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D84E" w14:textId="77777777" w:rsidR="00A86750" w:rsidRDefault="00000000">
      <w:pPr>
        <w:rPr>
          <w:lang w:eastAsia="zh-CN"/>
        </w:rPr>
      </w:pPr>
      <w:r>
        <w:rPr>
          <w:lang w:eastAsia="zh-CN"/>
        </w:rPr>
        <w:t>一、概述随着国家“十三五”规划的深入贯彻及落地，</w:t>
      </w:r>
      <w:proofErr w:type="gramStart"/>
      <w:r>
        <w:rPr>
          <w:lang w:eastAsia="zh-CN"/>
        </w:rPr>
        <w:t>国家发改委</w:t>
      </w:r>
      <w:proofErr w:type="gramEnd"/>
      <w:r>
        <w:rPr>
          <w:lang w:eastAsia="zh-CN"/>
        </w:rPr>
        <w:t>、交通部联合印发《推进“</w:t>
      </w:r>
      <w:r>
        <w:rPr>
          <w:highlight w:val="red"/>
          <w:lang w:eastAsia="zh-CN"/>
        </w:rPr>
        <w:t>互联网+</w:t>
      </w:r>
      <w:r>
        <w:rPr>
          <w:lang w:eastAsia="zh-CN"/>
        </w:rPr>
        <w:t>”便捷交通促进智能交通发展的实施方案》，与居民生活息息相关的交通行业正在迎来崭新的发展态势。伴随着新技术的应用，电子、信息、通信技术与交通行业正在走向深度融合，交通部印发《交通运输部办公厅关于加快推进新一代国家交通控制网和智能公路试点的通知》，以</w:t>
      </w:r>
      <w:r>
        <w:rPr>
          <w:highlight w:val="red"/>
          <w:lang w:eastAsia="zh-CN"/>
        </w:rPr>
        <w:t>智慧感知</w:t>
      </w:r>
      <w:r>
        <w:rPr>
          <w:lang w:eastAsia="zh-CN"/>
        </w:rPr>
        <w:t>、</w:t>
      </w:r>
      <w:r>
        <w:rPr>
          <w:highlight w:val="red"/>
          <w:lang w:eastAsia="zh-CN"/>
        </w:rPr>
        <w:t>机器视觉</w:t>
      </w:r>
      <w:r>
        <w:rPr>
          <w:lang w:eastAsia="zh-CN"/>
        </w:rPr>
        <w:t>、</w:t>
      </w:r>
      <w:r>
        <w:rPr>
          <w:highlight w:val="red"/>
          <w:lang w:eastAsia="zh-CN"/>
        </w:rPr>
        <w:t>人工智能</w:t>
      </w:r>
      <w:r>
        <w:rPr>
          <w:lang w:eastAsia="zh-CN"/>
        </w:rPr>
        <w:t>、</w:t>
      </w:r>
      <w:r>
        <w:rPr>
          <w:highlight w:val="red"/>
          <w:lang w:eastAsia="zh-CN"/>
        </w:rPr>
        <w:t>智慧物联</w:t>
      </w:r>
      <w:r>
        <w:rPr>
          <w:lang w:eastAsia="zh-CN"/>
        </w:rPr>
        <w:t>、</w:t>
      </w:r>
      <w:r>
        <w:rPr>
          <w:highlight w:val="red"/>
          <w:lang w:eastAsia="zh-CN"/>
        </w:rPr>
        <w:t>传输传感</w:t>
      </w:r>
      <w:r>
        <w:rPr>
          <w:lang w:eastAsia="zh-CN"/>
        </w:rPr>
        <w:t>等新技术应用为特征的“下一代智能交通”整体解决方案逐步推出，车、路、人、云将实现高度协同一体化，带动整个交通行业的重构与不断演进。在新的形势下，公司正积极开展“下一代智慧交通”的产业布局，拓宽产业链，在</w:t>
      </w:r>
      <w:r>
        <w:rPr>
          <w:highlight w:val="red"/>
          <w:lang w:eastAsia="zh-CN"/>
        </w:rPr>
        <w:t>智慧感知</w:t>
      </w:r>
      <w:r>
        <w:rPr>
          <w:lang w:eastAsia="zh-CN"/>
        </w:rPr>
        <w:t>、</w:t>
      </w:r>
      <w:r>
        <w:rPr>
          <w:highlight w:val="red"/>
          <w:lang w:eastAsia="zh-CN"/>
        </w:rPr>
        <w:t>车路协同</w:t>
      </w:r>
      <w:r>
        <w:rPr>
          <w:lang w:eastAsia="zh-CN"/>
        </w:rPr>
        <w:t>、</w:t>
      </w:r>
      <w:r>
        <w:rPr>
          <w:highlight w:val="red"/>
          <w:lang w:eastAsia="zh-CN"/>
        </w:rPr>
        <w:t>智慧物联</w:t>
      </w:r>
      <w:r>
        <w:rPr>
          <w:lang w:eastAsia="zh-CN"/>
        </w:rPr>
        <w:t>、</w:t>
      </w:r>
      <w:r>
        <w:rPr>
          <w:highlight w:val="red"/>
          <w:lang w:eastAsia="zh-CN"/>
        </w:rPr>
        <w:t>无人驾驶</w:t>
      </w:r>
      <w:r>
        <w:rPr>
          <w:lang w:eastAsia="zh-CN"/>
        </w:rPr>
        <w:t>等领域继续增强研发能力和技术储备，力争成为</w:t>
      </w:r>
      <w:r w:rsidRPr="00B8150D">
        <w:rPr>
          <w:lang w:eastAsia="zh-CN"/>
        </w:rPr>
        <w:t>“下一代</w:t>
      </w:r>
      <w:r>
        <w:rPr>
          <w:highlight w:val="red"/>
          <w:lang w:eastAsia="zh-CN"/>
        </w:rPr>
        <w:t>智能交通</w:t>
      </w:r>
      <w:r>
        <w:rPr>
          <w:lang w:eastAsia="zh-CN"/>
        </w:rPr>
        <w:t>”的引领者。随着全球安全角势的日益严峻及城市化进程的不断加速，安防的需求日益提升，全球安防市场持续快速增长，加之</w:t>
      </w:r>
      <w:r>
        <w:rPr>
          <w:highlight w:val="red"/>
          <w:lang w:eastAsia="zh-CN"/>
        </w:rPr>
        <w:t>人工智能</w:t>
      </w:r>
      <w:r>
        <w:rPr>
          <w:lang w:eastAsia="zh-CN"/>
        </w:rPr>
        <w:t>、</w:t>
      </w:r>
      <w:r>
        <w:rPr>
          <w:highlight w:val="red"/>
          <w:lang w:eastAsia="zh-CN"/>
        </w:rPr>
        <w:t>物联网</w:t>
      </w:r>
      <w:r>
        <w:rPr>
          <w:lang w:eastAsia="zh-CN"/>
        </w:rPr>
        <w:t>、</w:t>
      </w:r>
      <w:r>
        <w:rPr>
          <w:highlight w:val="red"/>
          <w:lang w:eastAsia="zh-CN"/>
        </w:rPr>
        <w:t>大数据</w:t>
      </w:r>
      <w:r>
        <w:rPr>
          <w:lang w:eastAsia="zh-CN"/>
        </w:rPr>
        <w:t>等新技术的落地应用，</w:t>
      </w:r>
      <w:r>
        <w:rPr>
          <w:highlight w:val="red"/>
          <w:lang w:eastAsia="zh-CN"/>
        </w:rPr>
        <w:t>安防</w:t>
      </w:r>
      <w:r>
        <w:rPr>
          <w:lang w:eastAsia="zh-CN"/>
        </w:rPr>
        <w:t>产品的更新迭代不断加快，各类新应用层出不穷，带动整个产业快速演进，带来重量级的市场机会。目前国内以</w:t>
      </w:r>
      <w:r>
        <w:rPr>
          <w:highlight w:val="red"/>
          <w:lang w:eastAsia="zh-CN"/>
        </w:rPr>
        <w:t>平安城市</w:t>
      </w:r>
      <w:r>
        <w:rPr>
          <w:lang w:eastAsia="zh-CN"/>
        </w:rPr>
        <w:t>、</w:t>
      </w:r>
      <w:r>
        <w:rPr>
          <w:highlight w:val="red"/>
          <w:lang w:eastAsia="zh-CN"/>
        </w:rPr>
        <w:t>智慧城市</w:t>
      </w:r>
      <w:r>
        <w:rPr>
          <w:lang w:eastAsia="zh-CN"/>
        </w:rPr>
        <w:t>和“</w:t>
      </w:r>
      <w:r w:rsidRPr="00B8150D">
        <w:rPr>
          <w:lang w:eastAsia="zh-CN"/>
        </w:rPr>
        <w:t>雪亮工程”为主体</w:t>
      </w:r>
      <w:r>
        <w:rPr>
          <w:lang w:eastAsia="zh-CN"/>
        </w:rPr>
        <w:t>工程的</w:t>
      </w:r>
      <w:r>
        <w:rPr>
          <w:highlight w:val="red"/>
          <w:lang w:eastAsia="zh-CN"/>
        </w:rPr>
        <w:t>安防</w:t>
      </w:r>
      <w:r>
        <w:rPr>
          <w:lang w:eastAsia="zh-CN"/>
        </w:rPr>
        <w:t>产业</w:t>
      </w:r>
      <w:proofErr w:type="gramStart"/>
      <w:r>
        <w:rPr>
          <w:lang w:eastAsia="zh-CN"/>
        </w:rPr>
        <w:t>链快速</w:t>
      </w:r>
      <w:proofErr w:type="gramEnd"/>
      <w:r>
        <w:rPr>
          <w:lang w:eastAsia="zh-CN"/>
        </w:rPr>
        <w:t>发展</w:t>
      </w:r>
      <w:r w:rsidRPr="00B8150D">
        <w:rPr>
          <w:lang w:eastAsia="zh-CN"/>
        </w:rPr>
        <w:t>。公司通过</w:t>
      </w:r>
      <w:r>
        <w:rPr>
          <w:highlight w:val="red"/>
          <w:lang w:eastAsia="zh-CN"/>
        </w:rPr>
        <w:t>并购重组</w:t>
      </w:r>
      <w:r>
        <w:rPr>
          <w:lang w:eastAsia="zh-CN"/>
        </w:rPr>
        <w:t>快速进入高速增长的</w:t>
      </w:r>
      <w:r>
        <w:rPr>
          <w:highlight w:val="red"/>
          <w:lang w:eastAsia="zh-CN"/>
        </w:rPr>
        <w:t>安防</w:t>
      </w:r>
      <w:r>
        <w:rPr>
          <w:lang w:eastAsia="zh-CN"/>
        </w:rPr>
        <w:t>行业，为公司带来新的利润增长空间。二、主营业务分析1、概述报告期内，公司聚焦“</w:t>
      </w:r>
      <w:r>
        <w:rPr>
          <w:highlight w:val="red"/>
          <w:lang w:eastAsia="zh-CN"/>
        </w:rPr>
        <w:t>互联网</w:t>
      </w:r>
      <w:r>
        <w:rPr>
          <w:lang w:eastAsia="zh-CN"/>
        </w:rPr>
        <w:t>+</w:t>
      </w:r>
      <w:r>
        <w:rPr>
          <w:highlight w:val="red"/>
          <w:lang w:eastAsia="zh-CN"/>
        </w:rPr>
        <w:t>智能交通</w:t>
      </w:r>
      <w:r>
        <w:rPr>
          <w:lang w:eastAsia="zh-CN"/>
        </w:rPr>
        <w:t>”战略布局，以坚</w:t>
      </w:r>
      <w:r w:rsidRPr="00B8150D">
        <w:rPr>
          <w:lang w:eastAsia="zh-CN"/>
        </w:rPr>
        <w:t>持二次创业的心态持续建设和经营，收入规模不断扩大，盈利水平稳步提升，实现营业收入2,504,260,846.52</w:t>
      </w:r>
      <w:r>
        <w:rPr>
          <w:lang w:eastAsia="zh-CN"/>
        </w:rPr>
        <w:t>元，同比增长6.80%，归属于公司股东的净利润364,668,314.85元，同比增长8.57%。（1）战略布局取得重大突破公司提</w:t>
      </w:r>
      <w:r w:rsidRPr="00B8150D">
        <w:rPr>
          <w:lang w:eastAsia="zh-CN"/>
        </w:rPr>
        <w:t>出“一体两翼”战略发展规划，即“一体——产品研发、系统集成和运营服务三大能力”结合并不断创新，“两翼—</w:t>
      </w:r>
      <w:r>
        <w:rPr>
          <w:lang w:eastAsia="zh-CN"/>
        </w:rPr>
        <w:t>—</w:t>
      </w:r>
      <w:r>
        <w:rPr>
          <w:highlight w:val="red"/>
          <w:lang w:eastAsia="zh-CN"/>
        </w:rPr>
        <w:t>智能交通</w:t>
      </w:r>
      <w:r>
        <w:rPr>
          <w:lang w:eastAsia="zh-CN"/>
        </w:rPr>
        <w:t>和</w:t>
      </w:r>
      <w:r>
        <w:rPr>
          <w:highlight w:val="red"/>
          <w:lang w:eastAsia="zh-CN"/>
        </w:rPr>
        <w:t>智能安防</w:t>
      </w:r>
      <w:r>
        <w:rPr>
          <w:lang w:eastAsia="zh-CN"/>
        </w:rPr>
        <w:t>”。在传统信息化业务稳步发展的基础上，着手开</w:t>
      </w:r>
      <w:r w:rsidRPr="00B8150D">
        <w:rPr>
          <w:lang w:eastAsia="zh-CN"/>
        </w:rPr>
        <w:t>展下一代</w:t>
      </w:r>
      <w:r>
        <w:rPr>
          <w:highlight w:val="red"/>
          <w:lang w:eastAsia="zh-CN"/>
        </w:rPr>
        <w:t>智能交通</w:t>
      </w:r>
      <w:r>
        <w:rPr>
          <w:lang w:eastAsia="zh-CN"/>
        </w:rPr>
        <w:t>和</w:t>
      </w:r>
      <w:r>
        <w:rPr>
          <w:highlight w:val="red"/>
          <w:lang w:eastAsia="zh-CN"/>
        </w:rPr>
        <w:t>智能安防</w:t>
      </w:r>
      <w:r>
        <w:rPr>
          <w:lang w:eastAsia="zh-CN"/>
        </w:rPr>
        <w:t>的业务发展布局。公司发</w:t>
      </w:r>
      <w:r w:rsidRPr="00B8150D">
        <w:rPr>
          <w:lang w:eastAsia="zh-CN"/>
        </w:rPr>
        <w:t>行股份购买资产并募集配套资金暨关联交易事项（以下简称“重大资产重组”）获得中国证监会的核准，公司向千方集团等16名</w:t>
      </w:r>
      <w:proofErr w:type="gramStart"/>
      <w:r w:rsidRPr="00B8150D">
        <w:rPr>
          <w:lang w:eastAsia="zh-CN"/>
        </w:rPr>
        <w:t>交智科技</w:t>
      </w:r>
      <w:proofErr w:type="gramEnd"/>
      <w:r w:rsidRPr="00B8150D">
        <w:rPr>
          <w:lang w:eastAsia="zh-CN"/>
        </w:rPr>
        <w:t>股东发行股份363,236,343股</w:t>
      </w:r>
      <w:r>
        <w:rPr>
          <w:lang w:eastAsia="zh-CN"/>
        </w:rPr>
        <w:t>购买其持有的</w:t>
      </w:r>
      <w:proofErr w:type="gramStart"/>
      <w:r>
        <w:rPr>
          <w:lang w:eastAsia="zh-CN"/>
        </w:rPr>
        <w:t>交智科技</w:t>
      </w:r>
      <w:proofErr w:type="gramEnd"/>
      <w:r>
        <w:rPr>
          <w:lang w:eastAsia="zh-CN"/>
        </w:rPr>
        <w:t>92.0435%股权，并于2018年3月23日完成资产交割，本次交易完成后，公司持有</w:t>
      </w:r>
      <w:proofErr w:type="gramStart"/>
      <w:r>
        <w:rPr>
          <w:lang w:eastAsia="zh-CN"/>
        </w:rPr>
        <w:t>交智科技</w:t>
      </w:r>
      <w:proofErr w:type="gramEnd"/>
      <w:r>
        <w:rPr>
          <w:lang w:eastAsia="zh-CN"/>
        </w:rPr>
        <w:t>95.3202%股权，</w:t>
      </w:r>
      <w:proofErr w:type="gramStart"/>
      <w:r>
        <w:rPr>
          <w:lang w:eastAsia="zh-CN"/>
        </w:rPr>
        <w:t>交智科技持有宇视科技</w:t>
      </w:r>
      <w:proofErr w:type="gramEnd"/>
      <w:r>
        <w:rPr>
          <w:lang w:eastAsia="zh-CN"/>
        </w:rPr>
        <w:t>100%的股权。公司新发行的股份363,236,343股于2018年4月13日在深圳证券交易所上市。本次收购完成后，公司进入快速增长的安防行业，积聚核心技术，补充公司产品研发基因，进一步丰富</w:t>
      </w:r>
      <w:r>
        <w:rPr>
          <w:highlight w:val="red"/>
          <w:lang w:eastAsia="zh-CN"/>
        </w:rPr>
        <w:t>智能交通</w:t>
      </w:r>
      <w:r w:rsidRPr="00B8150D">
        <w:rPr>
          <w:lang w:eastAsia="zh-CN"/>
        </w:rPr>
        <w:t>产品线、提</w:t>
      </w:r>
      <w:r>
        <w:rPr>
          <w:lang w:eastAsia="zh-CN"/>
        </w:rPr>
        <w:t>升</w:t>
      </w:r>
      <w:r w:rsidRPr="00B8150D">
        <w:rPr>
          <w:lang w:eastAsia="zh-CN"/>
        </w:rPr>
        <w:t>解决方案的竞争力，将优势的系统集成、运营业务</w:t>
      </w:r>
      <w:r>
        <w:rPr>
          <w:lang w:eastAsia="zh-CN"/>
        </w:rPr>
        <w:t>与产品形成高度互补，进一步完善</w:t>
      </w:r>
      <w:r>
        <w:rPr>
          <w:highlight w:val="red"/>
          <w:lang w:eastAsia="zh-CN"/>
        </w:rPr>
        <w:t>智能交通</w:t>
      </w:r>
      <w:r>
        <w:rPr>
          <w:lang w:eastAsia="zh-CN"/>
        </w:rPr>
        <w:t>产业链。公司未来深耕</w:t>
      </w:r>
      <w:r>
        <w:rPr>
          <w:highlight w:val="red"/>
          <w:lang w:eastAsia="zh-CN"/>
        </w:rPr>
        <w:t>人工智能</w:t>
      </w:r>
      <w:r>
        <w:rPr>
          <w:lang w:eastAsia="zh-CN"/>
        </w:rPr>
        <w:t>、</w:t>
      </w:r>
      <w:r>
        <w:rPr>
          <w:highlight w:val="red"/>
          <w:lang w:eastAsia="zh-CN"/>
        </w:rPr>
        <w:t>自动驾驶</w:t>
      </w:r>
      <w:r>
        <w:rPr>
          <w:lang w:eastAsia="zh-CN"/>
        </w:rPr>
        <w:t>、</w:t>
      </w:r>
      <w:r>
        <w:rPr>
          <w:highlight w:val="red"/>
          <w:lang w:eastAsia="zh-CN"/>
        </w:rPr>
        <w:t>智能网联汽车</w:t>
      </w:r>
      <w:r>
        <w:rPr>
          <w:lang w:eastAsia="zh-CN"/>
        </w:rPr>
        <w:t>、</w:t>
      </w:r>
      <w:r>
        <w:rPr>
          <w:highlight w:val="red"/>
          <w:lang w:eastAsia="zh-CN"/>
        </w:rPr>
        <w:t>汽车电子</w:t>
      </w:r>
      <w:r>
        <w:rPr>
          <w:lang w:eastAsia="zh-CN"/>
        </w:rPr>
        <w:t>等</w:t>
      </w:r>
      <w:r>
        <w:rPr>
          <w:highlight w:val="red"/>
          <w:lang w:eastAsia="zh-CN"/>
        </w:rPr>
        <w:t>新兴业务</w:t>
      </w:r>
      <w:r>
        <w:rPr>
          <w:lang w:eastAsia="zh-CN"/>
        </w:rPr>
        <w:t>领域，不断拓展公司的业务版图，</w:t>
      </w:r>
      <w:r w:rsidRPr="00B8150D">
        <w:rPr>
          <w:lang w:eastAsia="zh-CN"/>
        </w:rPr>
        <w:t>成为“下一代</w:t>
      </w:r>
      <w:r>
        <w:rPr>
          <w:highlight w:val="red"/>
          <w:lang w:eastAsia="zh-CN"/>
        </w:rPr>
        <w:t>智能交通</w:t>
      </w:r>
      <w:r>
        <w:rPr>
          <w:lang w:eastAsia="zh-CN"/>
        </w:rPr>
        <w:t>”发展的引领者及核心推动力量。（2）各板块业务协同发展，细分行业继续保持较强竞争优势围绕</w:t>
      </w:r>
      <w:r>
        <w:rPr>
          <w:highlight w:val="red"/>
          <w:lang w:eastAsia="zh-CN"/>
        </w:rPr>
        <w:t>智能交通</w:t>
      </w:r>
      <w:r w:rsidRPr="00B8150D">
        <w:rPr>
          <w:lang w:eastAsia="zh-CN"/>
        </w:rPr>
        <w:t>板块，</w:t>
      </w:r>
      <w:r>
        <w:rPr>
          <w:lang w:eastAsia="zh-CN"/>
        </w:rPr>
        <w:t>在“</w:t>
      </w:r>
      <w:r>
        <w:rPr>
          <w:highlight w:val="red"/>
          <w:lang w:eastAsia="zh-CN"/>
        </w:rPr>
        <w:t>城市交通</w:t>
      </w:r>
      <w:r>
        <w:rPr>
          <w:lang w:eastAsia="zh-CN"/>
        </w:rPr>
        <w:t>、</w:t>
      </w:r>
      <w:r>
        <w:rPr>
          <w:highlight w:val="red"/>
          <w:lang w:eastAsia="zh-CN"/>
        </w:rPr>
        <w:t>公路交通</w:t>
      </w:r>
      <w:r>
        <w:rPr>
          <w:lang w:eastAsia="zh-CN"/>
        </w:rPr>
        <w:t>、</w:t>
      </w:r>
      <w:r>
        <w:rPr>
          <w:highlight w:val="red"/>
          <w:lang w:eastAsia="zh-CN"/>
        </w:rPr>
        <w:t>轨道交通</w:t>
      </w:r>
      <w:r>
        <w:rPr>
          <w:lang w:eastAsia="zh-CN"/>
        </w:rPr>
        <w:t>、</w:t>
      </w:r>
      <w:r>
        <w:rPr>
          <w:highlight w:val="red"/>
          <w:lang w:eastAsia="zh-CN"/>
        </w:rPr>
        <w:t>民航</w:t>
      </w:r>
      <w:r>
        <w:rPr>
          <w:lang w:eastAsia="zh-CN"/>
        </w:rPr>
        <w:t>”大交通领域，以</w:t>
      </w:r>
      <w:r>
        <w:rPr>
          <w:highlight w:val="red"/>
          <w:lang w:eastAsia="zh-CN"/>
        </w:rPr>
        <w:t>系统集成</w:t>
      </w:r>
      <w:r>
        <w:rPr>
          <w:lang w:eastAsia="zh-CN"/>
        </w:rPr>
        <w:t>、</w:t>
      </w:r>
      <w:r>
        <w:rPr>
          <w:highlight w:val="red"/>
          <w:lang w:eastAsia="zh-CN"/>
        </w:rPr>
        <w:t>软件开发</w:t>
      </w:r>
      <w:r>
        <w:rPr>
          <w:lang w:eastAsia="zh-CN"/>
        </w:rPr>
        <w:t>、</w:t>
      </w:r>
      <w:r>
        <w:rPr>
          <w:highlight w:val="red"/>
          <w:lang w:eastAsia="zh-CN"/>
        </w:rPr>
        <w:t>信息化服务</w:t>
      </w:r>
      <w:r>
        <w:rPr>
          <w:lang w:eastAsia="zh-CN"/>
        </w:rPr>
        <w:t>与</w:t>
      </w:r>
      <w:r>
        <w:rPr>
          <w:highlight w:val="red"/>
          <w:lang w:eastAsia="zh-CN"/>
        </w:rPr>
        <w:t>运营服务</w:t>
      </w:r>
      <w:r w:rsidRPr="00B8150D">
        <w:rPr>
          <w:lang w:eastAsia="zh-CN"/>
        </w:rPr>
        <w:t>经营形</w:t>
      </w:r>
      <w:r>
        <w:rPr>
          <w:lang w:eastAsia="zh-CN"/>
        </w:rPr>
        <w:t>态构成了较为完整的</w:t>
      </w:r>
      <w:r>
        <w:rPr>
          <w:highlight w:val="red"/>
          <w:lang w:eastAsia="zh-CN"/>
        </w:rPr>
        <w:t>交通信息</w:t>
      </w:r>
      <w:r>
        <w:rPr>
          <w:lang w:eastAsia="zh-CN"/>
        </w:rPr>
        <w:t>化产业链。以</w:t>
      </w:r>
      <w:r w:rsidRPr="00B8150D">
        <w:rPr>
          <w:lang w:eastAsia="zh-CN"/>
        </w:rPr>
        <w:t>“千方大交通云”为平台，以“千方大交通数据”为</w:t>
      </w:r>
      <w:r>
        <w:rPr>
          <w:lang w:eastAsia="zh-CN"/>
        </w:rPr>
        <w:t>核心，协同并跨界整合资源，在市场上形成较强的竞争优势，成为真正意义上的中国</w:t>
      </w:r>
      <w:r>
        <w:rPr>
          <w:highlight w:val="red"/>
          <w:lang w:eastAsia="zh-CN"/>
        </w:rPr>
        <w:t>智能交通</w:t>
      </w:r>
      <w:r>
        <w:rPr>
          <w:lang w:eastAsia="zh-CN"/>
        </w:rPr>
        <w:t>建设及运营领军企业。就细分行业来看，公司在</w:t>
      </w:r>
      <w:r>
        <w:rPr>
          <w:highlight w:val="red"/>
          <w:lang w:eastAsia="zh-CN"/>
        </w:rPr>
        <w:t>交通信息化</w:t>
      </w:r>
      <w:r>
        <w:rPr>
          <w:lang w:eastAsia="zh-CN"/>
        </w:rPr>
        <w:t>、</w:t>
      </w:r>
      <w:r>
        <w:rPr>
          <w:highlight w:val="red"/>
          <w:lang w:eastAsia="zh-CN"/>
        </w:rPr>
        <w:t>城市轨道交通</w:t>
      </w:r>
      <w:r>
        <w:rPr>
          <w:lang w:eastAsia="zh-CN"/>
        </w:rPr>
        <w:t>领域继续保持了领先地位，在</w:t>
      </w:r>
      <w:r>
        <w:rPr>
          <w:highlight w:val="red"/>
          <w:lang w:eastAsia="zh-CN"/>
        </w:rPr>
        <w:t>交通</w:t>
      </w:r>
      <w:r>
        <w:rPr>
          <w:lang w:eastAsia="zh-CN"/>
        </w:rPr>
        <w:t>业务进城方向取得很好成绩，开拓了</w:t>
      </w:r>
      <w:r>
        <w:rPr>
          <w:highlight w:val="red"/>
          <w:lang w:eastAsia="zh-CN"/>
        </w:rPr>
        <w:t>交通运输</w:t>
      </w:r>
      <w:r w:rsidRPr="00B8150D">
        <w:rPr>
          <w:lang w:eastAsia="zh-CN"/>
        </w:rPr>
        <w:t>安全生产管理、</w:t>
      </w:r>
      <w:r w:rsidRPr="00B8150D">
        <w:rPr>
          <w:highlight w:val="red"/>
          <w:lang w:eastAsia="zh-CN"/>
        </w:rPr>
        <w:t>ET</w:t>
      </w:r>
      <w:r>
        <w:rPr>
          <w:highlight w:val="red"/>
          <w:lang w:eastAsia="zh-CN"/>
        </w:rPr>
        <w:t>C进城</w:t>
      </w:r>
      <w:r>
        <w:rPr>
          <w:lang w:eastAsia="zh-CN"/>
        </w:rPr>
        <w:t>等领域的新市场。2017年是北大千方在新的业务布局上落子谋势的一年，</w:t>
      </w:r>
      <w:r>
        <w:rPr>
          <w:highlight w:val="red"/>
          <w:lang w:eastAsia="zh-CN"/>
        </w:rPr>
        <w:t>电子车牌</w:t>
      </w:r>
      <w:r>
        <w:rPr>
          <w:lang w:eastAsia="zh-CN"/>
        </w:rPr>
        <w:t>产品通过了业界的</w:t>
      </w:r>
      <w:r w:rsidRPr="00B8150D">
        <w:rPr>
          <w:lang w:eastAsia="zh-CN"/>
        </w:rPr>
        <w:t>权威认证、京津</w:t>
      </w:r>
      <w:proofErr w:type="gramStart"/>
      <w:r w:rsidRPr="00B8150D">
        <w:rPr>
          <w:lang w:eastAsia="zh-CN"/>
        </w:rPr>
        <w:t>冀试点</w:t>
      </w:r>
      <w:proofErr w:type="gramEnd"/>
      <w:r w:rsidRPr="00B8150D">
        <w:rPr>
          <w:lang w:eastAsia="zh-CN"/>
        </w:rPr>
        <w:t>项目顺利落地、轨道交通大数据研发进一步夯实公司的技术底蕴、广东浙江等地的非现场执法案例顺利执行树立了行业标杆，积极</w:t>
      </w:r>
      <w:r>
        <w:rPr>
          <w:lang w:eastAsia="zh-CN"/>
        </w:rPr>
        <w:t>探索</w:t>
      </w:r>
      <w:r>
        <w:rPr>
          <w:highlight w:val="red"/>
          <w:lang w:eastAsia="zh-CN"/>
        </w:rPr>
        <w:t>交通领域</w:t>
      </w:r>
      <w:r>
        <w:rPr>
          <w:lang w:eastAsia="zh-CN"/>
        </w:rPr>
        <w:t>各类运营业务。在</w:t>
      </w:r>
      <w:r>
        <w:rPr>
          <w:highlight w:val="red"/>
          <w:lang w:eastAsia="zh-CN"/>
        </w:rPr>
        <w:t>高速公路机电</w:t>
      </w:r>
      <w:r>
        <w:rPr>
          <w:lang w:eastAsia="zh-CN"/>
        </w:rPr>
        <w:t>业务领域，</w:t>
      </w:r>
      <w:r>
        <w:rPr>
          <w:lang w:eastAsia="zh-CN"/>
        </w:rPr>
        <w:lastRenderedPageBreak/>
        <w:t>主要保证公司</w:t>
      </w:r>
      <w:r>
        <w:rPr>
          <w:highlight w:val="red"/>
          <w:lang w:eastAsia="zh-CN"/>
        </w:rPr>
        <w:t>机电工程</w:t>
      </w:r>
      <w:r>
        <w:rPr>
          <w:lang w:eastAsia="zh-CN"/>
        </w:rPr>
        <w:t>业务的稳定发展，巩固市场领导地位，挖掘区域市场的发展潜力。2017年</w:t>
      </w:r>
      <w:r w:rsidRPr="00B8150D">
        <w:rPr>
          <w:lang w:eastAsia="zh-CN"/>
        </w:rPr>
        <w:t>，紫光捷通中标项目遍布全国20多个省，在海南实现零突破，在北京获得标志工程—北京新机场</w:t>
      </w:r>
      <w:r>
        <w:rPr>
          <w:highlight w:val="red"/>
          <w:lang w:eastAsia="zh-CN"/>
        </w:rPr>
        <w:t>高速公路机电工程</w:t>
      </w:r>
      <w:r>
        <w:rPr>
          <w:lang w:eastAsia="zh-CN"/>
        </w:rPr>
        <w:t>，并取得了</w:t>
      </w:r>
      <w:r>
        <w:rPr>
          <w:highlight w:val="red"/>
          <w:lang w:eastAsia="zh-CN"/>
        </w:rPr>
        <w:t>涉密信息系统集成</w:t>
      </w:r>
      <w:r w:rsidRPr="00B8150D">
        <w:rPr>
          <w:lang w:eastAsia="zh-CN"/>
        </w:rPr>
        <w:t>甲级资质。紫光捷通</w:t>
      </w:r>
      <w:r>
        <w:rPr>
          <w:lang w:eastAsia="zh-CN"/>
        </w:rPr>
        <w:t>的</w:t>
      </w:r>
      <w:r>
        <w:rPr>
          <w:highlight w:val="red"/>
          <w:lang w:eastAsia="zh-CN"/>
        </w:rPr>
        <w:t>高速公路机电</w:t>
      </w:r>
      <w:r>
        <w:rPr>
          <w:lang w:eastAsia="zh-CN"/>
        </w:rPr>
        <w:t>业务继续保持行业前三甲，公安和城市交通业务</w:t>
      </w:r>
      <w:proofErr w:type="gramStart"/>
      <w:r>
        <w:rPr>
          <w:lang w:eastAsia="zh-CN"/>
        </w:rPr>
        <w:t>不断开疆扩土</w:t>
      </w:r>
      <w:proofErr w:type="gramEnd"/>
      <w:r>
        <w:rPr>
          <w:lang w:eastAsia="zh-CN"/>
        </w:rPr>
        <w:t>，以项目带动区域的发展策略进入良性循环状态。2017年，公司重新定位城信投板块，北京掌城科技有限公司正式更名为北京千方城市信息科技有限公司，城信</w:t>
      </w:r>
      <w:proofErr w:type="gramStart"/>
      <w:r>
        <w:rPr>
          <w:lang w:eastAsia="zh-CN"/>
        </w:rPr>
        <w:t>投板块</w:t>
      </w:r>
      <w:proofErr w:type="gramEnd"/>
      <w:r>
        <w:rPr>
          <w:lang w:eastAsia="zh-CN"/>
        </w:rPr>
        <w:t>以新的名称、新的定位踏上新的征程。过去</w:t>
      </w:r>
      <w:r>
        <w:rPr>
          <w:highlight w:val="red"/>
          <w:lang w:eastAsia="zh-CN"/>
        </w:rPr>
        <w:t>公交传媒</w:t>
      </w:r>
      <w:r>
        <w:rPr>
          <w:lang w:eastAsia="zh-CN"/>
        </w:rPr>
        <w:t>业务的足迹遍及上海、山东、安徽、内蒙古、新疆十余个省市，通过</w:t>
      </w:r>
      <w:r>
        <w:rPr>
          <w:highlight w:val="red"/>
          <w:lang w:eastAsia="zh-CN"/>
        </w:rPr>
        <w:t>公交候车亭</w:t>
      </w:r>
      <w:r>
        <w:rPr>
          <w:lang w:eastAsia="zh-CN"/>
        </w:rPr>
        <w:t>、</w:t>
      </w:r>
      <w:r>
        <w:rPr>
          <w:highlight w:val="red"/>
          <w:lang w:eastAsia="zh-CN"/>
        </w:rPr>
        <w:t>电子站牌</w:t>
      </w:r>
      <w:r>
        <w:rPr>
          <w:lang w:eastAsia="zh-CN"/>
        </w:rPr>
        <w:t>、</w:t>
      </w:r>
      <w:r>
        <w:rPr>
          <w:highlight w:val="red"/>
          <w:lang w:eastAsia="zh-CN"/>
        </w:rPr>
        <w:t>出租车</w:t>
      </w:r>
      <w:r>
        <w:rPr>
          <w:lang w:eastAsia="zh-CN"/>
        </w:rPr>
        <w:t>等公共出行载体服务于</w:t>
      </w:r>
      <w:r>
        <w:rPr>
          <w:highlight w:val="red"/>
          <w:lang w:eastAsia="zh-CN"/>
        </w:rPr>
        <w:t>城市交通</w:t>
      </w:r>
      <w:r w:rsidRPr="00B8150D">
        <w:rPr>
          <w:lang w:eastAsia="zh-CN"/>
        </w:rPr>
        <w:t>建设、</w:t>
      </w:r>
      <w:r>
        <w:rPr>
          <w:lang w:eastAsia="zh-CN"/>
        </w:rPr>
        <w:t>服务于</w:t>
      </w:r>
      <w:r w:rsidRPr="00B8150D">
        <w:rPr>
          <w:lang w:eastAsia="zh-CN"/>
        </w:rPr>
        <w:t>民众出行。现在</w:t>
      </w:r>
      <w:r>
        <w:rPr>
          <w:lang w:eastAsia="zh-CN"/>
        </w:rPr>
        <w:t>业务扩展至</w:t>
      </w:r>
      <w:r>
        <w:rPr>
          <w:highlight w:val="red"/>
          <w:lang w:eastAsia="zh-CN"/>
        </w:rPr>
        <w:t>智慧停车</w:t>
      </w:r>
      <w:r>
        <w:rPr>
          <w:lang w:eastAsia="zh-CN"/>
        </w:rPr>
        <w:t>、</w:t>
      </w:r>
      <w:r>
        <w:rPr>
          <w:highlight w:val="red"/>
          <w:lang w:eastAsia="zh-CN"/>
        </w:rPr>
        <w:t>智慧社区</w:t>
      </w:r>
      <w:r>
        <w:rPr>
          <w:lang w:eastAsia="zh-CN"/>
        </w:rPr>
        <w:t>领域，通</w:t>
      </w:r>
      <w:r>
        <w:rPr>
          <w:highlight w:val="red"/>
          <w:lang w:eastAsia="zh-CN"/>
        </w:rPr>
        <w:t>过物联网</w:t>
      </w:r>
      <w:r>
        <w:rPr>
          <w:lang w:eastAsia="zh-CN"/>
        </w:rPr>
        <w:t>、</w:t>
      </w:r>
      <w:r>
        <w:rPr>
          <w:highlight w:val="red"/>
          <w:lang w:eastAsia="zh-CN"/>
        </w:rPr>
        <w:t>大数据</w:t>
      </w:r>
      <w:r>
        <w:rPr>
          <w:lang w:eastAsia="zh-CN"/>
        </w:rPr>
        <w:t>等技术手段嫁接各种实体服务，为城市人群提供了有价值、可持续、可运营的服务。2017年取得重大突破：获取了位于北京市丰台区总部基地的</w:t>
      </w:r>
      <w:r>
        <w:rPr>
          <w:highlight w:val="red"/>
          <w:lang w:eastAsia="zh-CN"/>
        </w:rPr>
        <w:t>停车场</w:t>
      </w:r>
      <w:r>
        <w:rPr>
          <w:lang w:eastAsia="zh-CN"/>
        </w:rPr>
        <w:t>（包含17个区、近9,000个车位）十二年的经营权，抢占北京停车市场发展先机。与北京京煤集团有限责任公司共同投资设立北京</w:t>
      </w:r>
      <w:proofErr w:type="gramStart"/>
      <w:r>
        <w:rPr>
          <w:lang w:eastAsia="zh-CN"/>
        </w:rPr>
        <w:t>京能千</w:t>
      </w:r>
      <w:proofErr w:type="gramEnd"/>
      <w:r>
        <w:rPr>
          <w:lang w:eastAsia="zh-CN"/>
        </w:rPr>
        <w:t>方智慧城市科技有限公司，</w:t>
      </w:r>
      <w:proofErr w:type="gramStart"/>
      <w:r>
        <w:rPr>
          <w:lang w:eastAsia="zh-CN"/>
        </w:rPr>
        <w:t>京能千</w:t>
      </w:r>
      <w:proofErr w:type="gramEnd"/>
      <w:r>
        <w:rPr>
          <w:lang w:eastAsia="zh-CN"/>
        </w:rPr>
        <w:t>方公司将采用</w:t>
      </w:r>
      <w:r>
        <w:rPr>
          <w:highlight w:val="red"/>
          <w:lang w:eastAsia="zh-CN"/>
        </w:rPr>
        <w:t>BT</w:t>
      </w:r>
      <w:r>
        <w:rPr>
          <w:lang w:eastAsia="zh-CN"/>
        </w:rPr>
        <w:t>、</w:t>
      </w:r>
      <w:r>
        <w:rPr>
          <w:highlight w:val="red"/>
          <w:lang w:eastAsia="zh-CN"/>
        </w:rPr>
        <w:t>BOT</w:t>
      </w:r>
      <w:r>
        <w:rPr>
          <w:lang w:eastAsia="zh-CN"/>
        </w:rPr>
        <w:t>、</w:t>
      </w:r>
      <w:r>
        <w:rPr>
          <w:highlight w:val="red"/>
          <w:lang w:eastAsia="zh-CN"/>
        </w:rPr>
        <w:t>PPP</w:t>
      </w:r>
      <w:r>
        <w:rPr>
          <w:lang w:eastAsia="zh-CN"/>
        </w:rPr>
        <w:t>模式快速切入</w:t>
      </w:r>
      <w:r>
        <w:rPr>
          <w:highlight w:val="red"/>
          <w:lang w:eastAsia="zh-CN"/>
        </w:rPr>
        <w:t>城市级停车</w:t>
      </w:r>
      <w:r>
        <w:rPr>
          <w:lang w:eastAsia="zh-CN"/>
        </w:rPr>
        <w:t>投资建设项目。与首开集团成立合资公司积极拓展</w:t>
      </w:r>
      <w:r>
        <w:rPr>
          <w:highlight w:val="red"/>
          <w:lang w:eastAsia="zh-CN"/>
        </w:rPr>
        <w:t>智慧停车</w:t>
      </w:r>
      <w:r>
        <w:rPr>
          <w:lang w:eastAsia="zh-CN"/>
        </w:rPr>
        <w:t>业务，首开千方</w:t>
      </w:r>
      <w:r>
        <w:rPr>
          <w:highlight w:val="red"/>
          <w:lang w:eastAsia="zh-CN"/>
        </w:rPr>
        <w:t>智慧社区</w:t>
      </w:r>
      <w:r>
        <w:rPr>
          <w:lang w:eastAsia="zh-CN"/>
        </w:rPr>
        <w:t>平台成功上线等等。承担了两大科研课题：上海虹桥国际机场陆侧交通系统化管理方案研究、上海市科委基于云平台的智慧停车关键技术研究与示范。</w:t>
      </w:r>
      <w:r>
        <w:rPr>
          <w:highlight w:val="red"/>
          <w:lang w:eastAsia="zh-CN"/>
        </w:rPr>
        <w:t>民航</w:t>
      </w:r>
      <w:r>
        <w:rPr>
          <w:lang w:eastAsia="zh-CN"/>
        </w:rPr>
        <w:t>领域实现业绩大幅增长，</w:t>
      </w:r>
      <w:r>
        <w:rPr>
          <w:highlight w:val="red"/>
          <w:lang w:eastAsia="zh-CN"/>
        </w:rPr>
        <w:t>民航</w:t>
      </w:r>
      <w:r>
        <w:rPr>
          <w:lang w:eastAsia="zh-CN"/>
        </w:rPr>
        <w:t>板块借助</w:t>
      </w:r>
      <w:r>
        <w:rPr>
          <w:highlight w:val="red"/>
          <w:lang w:eastAsia="zh-CN"/>
        </w:rPr>
        <w:t>互联网</w:t>
      </w:r>
      <w:r>
        <w:rPr>
          <w:lang w:eastAsia="zh-CN"/>
        </w:rPr>
        <w:t>技术高速发展的东风，</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互联网</w:t>
      </w:r>
      <w:r>
        <w:rPr>
          <w:lang w:eastAsia="zh-CN"/>
        </w:rPr>
        <w:t>、</w:t>
      </w:r>
      <w:r>
        <w:rPr>
          <w:highlight w:val="red"/>
          <w:lang w:eastAsia="zh-CN"/>
        </w:rPr>
        <w:t>物联网</w:t>
      </w:r>
      <w:r>
        <w:rPr>
          <w:lang w:eastAsia="zh-CN"/>
        </w:rPr>
        <w:t>技术的蓬勃发展，凭借在</w:t>
      </w:r>
      <w:r>
        <w:rPr>
          <w:highlight w:val="red"/>
          <w:lang w:eastAsia="zh-CN"/>
        </w:rPr>
        <w:t>民航</w:t>
      </w:r>
      <w:r>
        <w:rPr>
          <w:lang w:eastAsia="zh-CN"/>
        </w:rPr>
        <w:t>领域的10多年经验、技术沉淀、基于领先的</w:t>
      </w:r>
      <w:r>
        <w:rPr>
          <w:highlight w:val="red"/>
          <w:lang w:eastAsia="zh-CN"/>
        </w:rPr>
        <w:t>物联网</w:t>
      </w:r>
      <w:r>
        <w:rPr>
          <w:lang w:eastAsia="zh-CN"/>
        </w:rPr>
        <w:t>、</w:t>
      </w:r>
      <w:r>
        <w:rPr>
          <w:highlight w:val="red"/>
          <w:lang w:eastAsia="zh-CN"/>
        </w:rPr>
        <w:t>互联网</w:t>
      </w:r>
      <w:r>
        <w:rPr>
          <w:lang w:eastAsia="zh-CN"/>
        </w:rPr>
        <w:t>、</w:t>
      </w:r>
      <w:r>
        <w:rPr>
          <w:highlight w:val="red"/>
          <w:lang w:eastAsia="zh-CN"/>
        </w:rPr>
        <w:t>大数据</w:t>
      </w:r>
      <w:r>
        <w:rPr>
          <w:lang w:eastAsia="zh-CN"/>
        </w:rPr>
        <w:t>技术，开启了全方位的业务发展。2017年，</w:t>
      </w:r>
      <w:r>
        <w:rPr>
          <w:highlight w:val="red"/>
          <w:lang w:eastAsia="zh-CN"/>
        </w:rPr>
        <w:t>民航</w:t>
      </w:r>
      <w:r>
        <w:rPr>
          <w:lang w:eastAsia="zh-CN"/>
        </w:rPr>
        <w:t>板块积极参与</w:t>
      </w:r>
      <w:r>
        <w:rPr>
          <w:highlight w:val="red"/>
          <w:lang w:eastAsia="zh-CN"/>
        </w:rPr>
        <w:t>海外机场</w:t>
      </w:r>
      <w:r w:rsidRPr="00FB039D">
        <w:rPr>
          <w:lang w:eastAsia="zh-CN"/>
        </w:rPr>
        <w:t>建设项目、</w:t>
      </w:r>
      <w:r>
        <w:rPr>
          <w:highlight w:val="red"/>
          <w:lang w:eastAsia="zh-CN"/>
        </w:rPr>
        <w:t>民航通信网</w:t>
      </w:r>
      <w:r w:rsidRPr="00FB039D">
        <w:rPr>
          <w:lang w:eastAsia="zh-CN"/>
        </w:rPr>
        <w:t>建设</w:t>
      </w:r>
      <w:r>
        <w:rPr>
          <w:lang w:eastAsia="zh-CN"/>
        </w:rPr>
        <w:t>、</w:t>
      </w:r>
      <w:r>
        <w:rPr>
          <w:highlight w:val="red"/>
          <w:lang w:eastAsia="zh-CN"/>
        </w:rPr>
        <w:t>北京新机场</w:t>
      </w:r>
      <w:r w:rsidRPr="00FB039D">
        <w:rPr>
          <w:lang w:eastAsia="zh-CN"/>
        </w:rPr>
        <w:t>建设项</w:t>
      </w:r>
      <w:r>
        <w:rPr>
          <w:lang w:eastAsia="zh-CN"/>
        </w:rPr>
        <w:t>目等，中标首都机场基于数据分析的机场安全状态</w:t>
      </w:r>
      <w:r>
        <w:rPr>
          <w:highlight w:val="red"/>
          <w:lang w:eastAsia="zh-CN"/>
        </w:rPr>
        <w:t>监控系统</w:t>
      </w:r>
      <w:r>
        <w:rPr>
          <w:lang w:eastAsia="zh-CN"/>
        </w:rPr>
        <w:t>项目。（3）进入</w:t>
      </w:r>
      <w:r>
        <w:rPr>
          <w:highlight w:val="red"/>
          <w:lang w:eastAsia="zh-CN"/>
        </w:rPr>
        <w:t>运营</w:t>
      </w:r>
      <w:r>
        <w:rPr>
          <w:lang w:eastAsia="zh-CN"/>
        </w:rPr>
        <w:t>服务业务领域，助力</w:t>
      </w:r>
      <w:r>
        <w:rPr>
          <w:highlight w:val="red"/>
          <w:lang w:eastAsia="zh-CN"/>
        </w:rPr>
        <w:t>自动驾驶</w:t>
      </w:r>
      <w:r>
        <w:rPr>
          <w:lang w:eastAsia="zh-CN"/>
        </w:rPr>
        <w:t>发展进入</w:t>
      </w:r>
      <w:r w:rsidRPr="00FB039D">
        <w:rPr>
          <w:lang w:eastAsia="zh-CN"/>
        </w:rPr>
        <w:t>运营服务业务领域，提供设计、规划、投资、建设、运营一体化运营服务。2017年8月，公司以联合体形式中标“巴音</w:t>
      </w:r>
      <w:proofErr w:type="gramStart"/>
      <w:r w:rsidRPr="00FB039D">
        <w:rPr>
          <w:lang w:eastAsia="zh-CN"/>
        </w:rPr>
        <w:t>郭</w:t>
      </w:r>
      <w:proofErr w:type="gramEnd"/>
      <w:r w:rsidRPr="00FB039D">
        <w:rPr>
          <w:lang w:eastAsia="zh-CN"/>
        </w:rPr>
        <w:t>楞蒙古自治州十个公路项目”中</w:t>
      </w:r>
      <w:r>
        <w:rPr>
          <w:lang w:eastAsia="zh-CN"/>
        </w:rPr>
        <w:t>标额达183亿，这是公司以投资驱动主营业务增长的大胆尝试，该项目的“投、建、管”一体化运作经验将强化公司在</w:t>
      </w:r>
      <w:r>
        <w:rPr>
          <w:highlight w:val="red"/>
          <w:lang w:eastAsia="zh-CN"/>
        </w:rPr>
        <w:t>PPP</w:t>
      </w:r>
      <w:r>
        <w:rPr>
          <w:lang w:eastAsia="zh-CN"/>
        </w:rPr>
        <w:t>项目中的全流操作能力，为后续业务的开展提供支持。助力</w:t>
      </w:r>
      <w:r>
        <w:rPr>
          <w:highlight w:val="red"/>
          <w:lang w:eastAsia="zh-CN"/>
        </w:rPr>
        <w:t>自动驾驶</w:t>
      </w:r>
      <w:r>
        <w:rPr>
          <w:lang w:eastAsia="zh-CN"/>
        </w:rPr>
        <w:t>发展，千方科技技术研究院努力研究下一代</w:t>
      </w:r>
      <w:r>
        <w:rPr>
          <w:highlight w:val="red"/>
          <w:lang w:eastAsia="zh-CN"/>
        </w:rPr>
        <w:t>智慧交通</w:t>
      </w:r>
      <w:r>
        <w:rPr>
          <w:lang w:eastAsia="zh-CN"/>
        </w:rPr>
        <w:t>发展方向，通过在</w:t>
      </w:r>
      <w:r>
        <w:rPr>
          <w:highlight w:val="red"/>
          <w:lang w:eastAsia="zh-CN"/>
        </w:rPr>
        <w:t>智能交通</w:t>
      </w:r>
      <w:r>
        <w:rPr>
          <w:lang w:eastAsia="zh-CN"/>
        </w:rPr>
        <w:t>与</w:t>
      </w:r>
      <w:r>
        <w:rPr>
          <w:highlight w:val="red"/>
          <w:lang w:eastAsia="zh-CN"/>
        </w:rPr>
        <w:t>交通大数据</w:t>
      </w:r>
      <w:r>
        <w:rPr>
          <w:lang w:eastAsia="zh-CN"/>
        </w:rPr>
        <w:t>方向的研究积累，提出了构建车、路、人、云自主协同一体化的</w:t>
      </w:r>
      <w:r>
        <w:rPr>
          <w:highlight w:val="red"/>
          <w:lang w:eastAsia="zh-CN"/>
        </w:rPr>
        <w:t>网</w:t>
      </w:r>
      <w:proofErr w:type="gramStart"/>
      <w:r>
        <w:rPr>
          <w:highlight w:val="red"/>
          <w:lang w:eastAsia="zh-CN"/>
        </w:rPr>
        <w:t>联交通</w:t>
      </w:r>
      <w:proofErr w:type="gramEnd"/>
      <w:r>
        <w:rPr>
          <w:highlight w:val="red"/>
          <w:lang w:eastAsia="zh-CN"/>
        </w:rPr>
        <w:t>设</w:t>
      </w:r>
      <w:r w:rsidRPr="00FB039D">
        <w:rPr>
          <w:lang w:eastAsia="zh-CN"/>
        </w:rPr>
        <w:t>想，</w:t>
      </w:r>
      <w:r>
        <w:rPr>
          <w:lang w:eastAsia="zh-CN"/>
        </w:rPr>
        <w:t>推动落实了“基于</w:t>
      </w:r>
      <w:r>
        <w:rPr>
          <w:highlight w:val="red"/>
          <w:lang w:eastAsia="zh-CN"/>
        </w:rPr>
        <w:t>宽带移动互联网</w:t>
      </w:r>
      <w:r>
        <w:rPr>
          <w:lang w:eastAsia="zh-CN"/>
        </w:rPr>
        <w:t>的</w:t>
      </w:r>
      <w:r>
        <w:rPr>
          <w:highlight w:val="red"/>
          <w:lang w:eastAsia="zh-CN"/>
        </w:rPr>
        <w:t>智能汽车</w:t>
      </w:r>
      <w:r>
        <w:rPr>
          <w:lang w:eastAsia="zh-CN"/>
        </w:rPr>
        <w:t>和</w:t>
      </w:r>
      <w:r>
        <w:rPr>
          <w:highlight w:val="red"/>
          <w:lang w:eastAsia="zh-CN"/>
        </w:rPr>
        <w:t>智能交通</w:t>
      </w:r>
      <w:r>
        <w:rPr>
          <w:lang w:eastAsia="zh-CN"/>
        </w:rPr>
        <w:t>应用示范”部</w:t>
      </w:r>
      <w:proofErr w:type="gramStart"/>
      <w:r>
        <w:rPr>
          <w:lang w:eastAsia="zh-CN"/>
        </w:rPr>
        <w:t>省级合作</w:t>
      </w:r>
      <w:proofErr w:type="gramEnd"/>
      <w:r>
        <w:rPr>
          <w:lang w:eastAsia="zh-CN"/>
        </w:rPr>
        <w:t>协议，研发了</w:t>
      </w:r>
      <w:r>
        <w:rPr>
          <w:highlight w:val="red"/>
          <w:lang w:eastAsia="zh-CN"/>
        </w:rPr>
        <w:t>V2X</w:t>
      </w:r>
      <w:r>
        <w:rPr>
          <w:lang w:eastAsia="zh-CN"/>
        </w:rPr>
        <w:t>产品，搭建了</w:t>
      </w:r>
      <w:r>
        <w:rPr>
          <w:highlight w:val="red"/>
          <w:lang w:eastAsia="zh-CN"/>
        </w:rPr>
        <w:t>互联网交通开放实验道路</w:t>
      </w:r>
      <w:r>
        <w:rPr>
          <w:lang w:eastAsia="zh-CN"/>
        </w:rPr>
        <w:t>，构建了</w:t>
      </w:r>
      <w:r>
        <w:rPr>
          <w:highlight w:val="red"/>
          <w:lang w:eastAsia="zh-CN"/>
        </w:rPr>
        <w:t>智能网联汽车</w:t>
      </w:r>
      <w:r>
        <w:rPr>
          <w:lang w:eastAsia="zh-CN"/>
        </w:rPr>
        <w:t>示范区，打通了现用</w:t>
      </w:r>
      <w:r>
        <w:rPr>
          <w:highlight w:val="red"/>
          <w:lang w:eastAsia="zh-CN"/>
        </w:rPr>
        <w:t>交通交管路</w:t>
      </w:r>
      <w:proofErr w:type="gramStart"/>
      <w:r>
        <w:rPr>
          <w:highlight w:val="red"/>
          <w:lang w:eastAsia="zh-CN"/>
        </w:rPr>
        <w:t>侧设施</w:t>
      </w:r>
      <w:proofErr w:type="gramEnd"/>
      <w:r>
        <w:rPr>
          <w:lang w:eastAsia="zh-CN"/>
        </w:rPr>
        <w:t>与</w:t>
      </w:r>
      <w:r>
        <w:rPr>
          <w:highlight w:val="red"/>
          <w:lang w:eastAsia="zh-CN"/>
        </w:rPr>
        <w:t>智能驾驶汽车</w:t>
      </w:r>
      <w:r>
        <w:rPr>
          <w:lang w:eastAsia="zh-CN"/>
        </w:rPr>
        <w:t>之间的信息通路，实现了交通从被动服务向按需服务的转变，探索了下一代</w:t>
      </w:r>
      <w:r>
        <w:rPr>
          <w:highlight w:val="red"/>
          <w:lang w:eastAsia="zh-CN"/>
        </w:rPr>
        <w:t>网</w:t>
      </w:r>
      <w:proofErr w:type="gramStart"/>
      <w:r>
        <w:rPr>
          <w:highlight w:val="red"/>
          <w:lang w:eastAsia="zh-CN"/>
        </w:rPr>
        <w:t>联交通</w:t>
      </w:r>
      <w:proofErr w:type="gramEnd"/>
      <w:r>
        <w:rPr>
          <w:lang w:eastAsia="zh-CN"/>
        </w:rPr>
        <w:t>发展方向。同时，公司联合京津冀10家汽车、电子、交通、通讯龙头企业共同出资设立北京智能车联产业创新中心，于2017年9月联合建设的全球首条</w:t>
      </w:r>
      <w:r>
        <w:rPr>
          <w:highlight w:val="red"/>
          <w:lang w:eastAsia="zh-CN"/>
        </w:rPr>
        <w:t>智能网联汽车</w:t>
      </w:r>
      <w:r>
        <w:rPr>
          <w:lang w:eastAsia="zh-CN"/>
        </w:rPr>
        <w:t>潮汐实验道路在北京市亦庄启动，并得到了政府领导的认可，以及相关企业的高度关注，成功实现了“</w:t>
      </w:r>
      <w:r>
        <w:rPr>
          <w:highlight w:val="red"/>
          <w:lang w:eastAsia="zh-CN"/>
        </w:rPr>
        <w:t>智能交通</w:t>
      </w:r>
      <w:r w:rsidRPr="00FB039D">
        <w:rPr>
          <w:lang w:eastAsia="zh-CN"/>
        </w:rPr>
        <w:t>领先者，</w:t>
      </w:r>
      <w:r>
        <w:rPr>
          <w:lang w:eastAsia="zh-CN"/>
        </w:rPr>
        <w:t>下一代</w:t>
      </w:r>
      <w:r>
        <w:rPr>
          <w:highlight w:val="red"/>
          <w:lang w:eastAsia="zh-CN"/>
        </w:rPr>
        <w:t>智能交通</w:t>
      </w:r>
      <w:r>
        <w:rPr>
          <w:lang w:eastAsia="zh-CN"/>
        </w:rPr>
        <w:t>引领者”两大发展战略目标。</w:t>
      </w:r>
      <w:r>
        <w:rPr>
          <w:highlight w:val="red"/>
          <w:lang w:eastAsia="zh-CN"/>
        </w:rPr>
        <w:t>智能网</w:t>
      </w:r>
      <w:proofErr w:type="gramStart"/>
      <w:r>
        <w:rPr>
          <w:highlight w:val="red"/>
          <w:lang w:eastAsia="zh-CN"/>
        </w:rPr>
        <w:t>联</w:t>
      </w:r>
      <w:r>
        <w:rPr>
          <w:lang w:eastAsia="zh-CN"/>
        </w:rPr>
        <w:t>开放</w:t>
      </w:r>
      <w:proofErr w:type="gramEnd"/>
      <w:r>
        <w:rPr>
          <w:lang w:eastAsia="zh-CN"/>
        </w:rPr>
        <w:t>实验道路服务启动以后，创新中心将面向全球</w:t>
      </w:r>
      <w:r>
        <w:rPr>
          <w:highlight w:val="red"/>
          <w:lang w:eastAsia="zh-CN"/>
        </w:rPr>
        <w:t>智能驾驶</w:t>
      </w:r>
      <w:r>
        <w:rPr>
          <w:lang w:eastAsia="zh-CN"/>
        </w:rPr>
        <w:t>、</w:t>
      </w:r>
      <w:r>
        <w:rPr>
          <w:highlight w:val="red"/>
          <w:lang w:eastAsia="zh-CN"/>
        </w:rPr>
        <w:t>智能交通</w:t>
      </w:r>
      <w:r>
        <w:rPr>
          <w:lang w:eastAsia="zh-CN"/>
        </w:rPr>
        <w:t>等相关领域企业、研究机构提供服务。（4）发行公司债券公司于2016年12月取得中国证监会《关于核准北京千方科技股份有限公司向合格投资者公开发行公司债券的批复》的核准，核准公司向合格投资者公开发行面值总额不超过10亿元的公司债券，2017年12月，公司面向合格投资者首期发行公司债券1亿元。2、收入与成本（1）营业收入构成单位：元（2）占公司营业收入或营业利润10%以上的行业、</w:t>
      </w:r>
      <w:r>
        <w:rPr>
          <w:lang w:eastAsia="zh-CN"/>
        </w:rPr>
        <w:lastRenderedPageBreak/>
        <w:t>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元单位：元说明（6）报告期内合并范围是否发生变动√是□否1、非同</w:t>
      </w:r>
      <w:proofErr w:type="gramStart"/>
      <w:r>
        <w:rPr>
          <w:lang w:eastAsia="zh-CN"/>
        </w:rPr>
        <w:t>一控制</w:t>
      </w:r>
      <w:proofErr w:type="gramEnd"/>
      <w:r>
        <w:rPr>
          <w:lang w:eastAsia="zh-CN"/>
        </w:rPr>
        <w:t>下企业合并（1）本期发生的非同</w:t>
      </w:r>
      <w:proofErr w:type="gramStart"/>
      <w:r>
        <w:rPr>
          <w:lang w:eastAsia="zh-CN"/>
        </w:rPr>
        <w:t>一控制</w:t>
      </w:r>
      <w:proofErr w:type="gramEnd"/>
      <w:r>
        <w:rPr>
          <w:lang w:eastAsia="zh-CN"/>
        </w:rPr>
        <w:t>下企业合并（单位：万元）被购买方名称股权取得时点股权取得成本股权取得比例股权取得方式</w:t>
      </w:r>
      <w:proofErr w:type="gramStart"/>
      <w:r>
        <w:rPr>
          <w:lang w:eastAsia="zh-CN"/>
        </w:rPr>
        <w:t>购买日购买日</w:t>
      </w:r>
      <w:proofErr w:type="gramEnd"/>
      <w:r>
        <w:rPr>
          <w:lang w:eastAsia="zh-CN"/>
        </w:rPr>
        <w:t>的确定依据购买日至</w:t>
      </w:r>
      <w:proofErr w:type="gramStart"/>
      <w:r>
        <w:rPr>
          <w:lang w:eastAsia="zh-CN"/>
        </w:rPr>
        <w:t>期末被</w:t>
      </w:r>
      <w:proofErr w:type="gramEnd"/>
      <w:r>
        <w:rPr>
          <w:lang w:eastAsia="zh-CN"/>
        </w:rPr>
        <w:t>购买方购买日至</w:t>
      </w:r>
      <w:proofErr w:type="gramStart"/>
      <w:r>
        <w:rPr>
          <w:lang w:eastAsia="zh-CN"/>
        </w:rPr>
        <w:t>期末被</w:t>
      </w:r>
      <w:proofErr w:type="gramEnd"/>
      <w:r>
        <w:rPr>
          <w:lang w:eastAsia="zh-CN"/>
        </w:rPr>
        <w:t>购买方（%）的收入的净利润北京中兴机场管理有限公司华宇空港（北京）科技有限公司2017.6.51,152.2560.00%现金收购2017.6.5已控制被购买方的财务与经营2017.3.301,925.0055.00%现金收购2017.3.30已控制被购买方的财务与经营81.14-279.911,848.91138.712016年11月16日，本公司与北京</w:t>
      </w:r>
      <w:proofErr w:type="gramStart"/>
      <w:r>
        <w:rPr>
          <w:lang w:eastAsia="zh-CN"/>
        </w:rPr>
        <w:t>中兴金港机场</w:t>
      </w:r>
      <w:proofErr w:type="gramEnd"/>
      <w:r>
        <w:rPr>
          <w:lang w:eastAsia="zh-CN"/>
        </w:rPr>
        <w:t>工程技术有限公司、艾恒及朱海宁签订了关于北京中兴机场管理有限公司之股权转让及增资扩股协议，协议各方协商同意千方科技对北京中兴机场管理有限公司增资818万元，</w:t>
      </w:r>
      <w:proofErr w:type="gramStart"/>
      <w:r>
        <w:rPr>
          <w:lang w:eastAsia="zh-CN"/>
        </w:rPr>
        <w:t>增资后千方</w:t>
      </w:r>
      <w:proofErr w:type="gramEnd"/>
      <w:r>
        <w:rPr>
          <w:lang w:eastAsia="zh-CN"/>
        </w:rPr>
        <w:t>科技持有北京中兴机场管理有限公司45%股权，2017年3月24日千方科技支付投资款818万元；2017年3月20日，本公司与北京</w:t>
      </w:r>
      <w:proofErr w:type="gramStart"/>
      <w:r>
        <w:rPr>
          <w:lang w:eastAsia="zh-CN"/>
        </w:rPr>
        <w:t>中兴金港机场</w:t>
      </w:r>
      <w:proofErr w:type="gramEnd"/>
      <w:r>
        <w:rPr>
          <w:lang w:eastAsia="zh-CN"/>
        </w:rPr>
        <w:t>工程技术有限公司签订了关于北京中兴机场管理有限公司之增资扩股及股权转让协议，协议双方协商同意对北京中兴机场管理有限公司增资扩股，千方科技对北京中兴机场管理有限公司增资182万元，同时出资200万元受让北京中兴机场管理有限公司10%股权，增资</w:t>
      </w:r>
      <w:proofErr w:type="gramStart"/>
      <w:r>
        <w:rPr>
          <w:lang w:eastAsia="zh-CN"/>
        </w:rPr>
        <w:t>扩股后千方</w:t>
      </w:r>
      <w:proofErr w:type="gramEnd"/>
      <w:r>
        <w:rPr>
          <w:lang w:eastAsia="zh-CN"/>
        </w:rPr>
        <w:t>科技持有北京中兴机场管理有限公司60%股权，截止2017年6月5日，千方科技支付投资款382万元，并已办理工商变更登记手续，确定购买日为2017年6月5日。②华宇空港（北京）科技有限公司2016年12月，本公司与黄思平、李光慧、王明可及华宇空港（北京）科技有限公司签订了关于华宇空港（北京）科技有限公司之股权收购之合作协议，合同各方同意千方科技以1,925万元的价格受让华宇空港（北京）科技有限公司55%的股权，截至2017年3月累计支付投资款1,154.81万元，已付款金额占全部股权转让款的60.00%，并已办理工商变更登记手续，确定购买日为2017年3月30日。单次处置至丧失控制权而减少的</w:t>
      </w:r>
      <w:proofErr w:type="gramStart"/>
      <w:r>
        <w:rPr>
          <w:lang w:eastAsia="zh-CN"/>
        </w:rPr>
        <w:t>子公司子公司</w:t>
      </w:r>
      <w:proofErr w:type="gramEnd"/>
      <w:r>
        <w:rPr>
          <w:lang w:eastAsia="zh-CN"/>
        </w:rPr>
        <w:t>名称股权处置价款</w:t>
      </w:r>
      <w:proofErr w:type="gramStart"/>
      <w:r>
        <w:rPr>
          <w:lang w:eastAsia="zh-CN"/>
        </w:rPr>
        <w:t>股权处置股权处置</w:t>
      </w:r>
      <w:proofErr w:type="gramEnd"/>
      <w:r>
        <w:rPr>
          <w:lang w:eastAsia="zh-CN"/>
        </w:rPr>
        <w:t>丧失控制权的丧失控制处置价款与处置投合并财务</w:t>
      </w:r>
      <w:proofErr w:type="gramStart"/>
      <w:r>
        <w:rPr>
          <w:lang w:eastAsia="zh-CN"/>
        </w:rPr>
        <w:t>报比例</w:t>
      </w:r>
      <w:proofErr w:type="gramEnd"/>
      <w:r>
        <w:rPr>
          <w:lang w:eastAsia="zh-CN"/>
        </w:rPr>
        <w:t>%方式时点权时点的确定依据资对应的合并财务报表层面享有该子公司净资产份额的差额表中与该子公司相关的商誉海南汇达智富科技有限公司1,700,000.0085.00现金2017.6.30丧失控制权-6,573,671.74--海南科力千方科技有限公司--21.00少数股东增资2017.12.31丧失控制权-228,755.21--续：子公司名称</w:t>
      </w:r>
      <w:proofErr w:type="gramStart"/>
      <w:r>
        <w:rPr>
          <w:lang w:eastAsia="zh-CN"/>
        </w:rPr>
        <w:t>丧失控制权丧失控制权</w:t>
      </w:r>
      <w:proofErr w:type="gramEnd"/>
      <w:r>
        <w:rPr>
          <w:lang w:eastAsia="zh-CN"/>
        </w:rPr>
        <w:t>之</w:t>
      </w:r>
      <w:proofErr w:type="gramStart"/>
      <w:r>
        <w:rPr>
          <w:lang w:eastAsia="zh-CN"/>
        </w:rPr>
        <w:t>之</w:t>
      </w:r>
      <w:proofErr w:type="gramEnd"/>
      <w:r>
        <w:rPr>
          <w:lang w:eastAsia="zh-CN"/>
        </w:rPr>
        <w:t>日剩余股日剩余股权的丧失控制权之日剩余股权的按公允价值重新计量产生的丧失控制权之日剩余股权的公允与原子公司股权投资相关的其他权的比例账面价值公允价值利得/损失价值的确定方法及主要假设综合收益转入投资损益的金额①紫光捷通（天津）科技有限公司2017年3月8日，紫光捷通认缴出资1000万元成立紫光捷通（天津）科技有限公司，由天津市自由贸易试验区市场和质量监督管理局注册，统一社会信用代码为91120118MA05NHW74J，注册资本1000万元，法定代表人吴海，注册地址：天津自贸试验区（空港经济区）空港国际</w:t>
      </w:r>
      <w:proofErr w:type="gramStart"/>
      <w:r>
        <w:rPr>
          <w:lang w:eastAsia="zh-CN"/>
        </w:rPr>
        <w:t>物流区</w:t>
      </w:r>
      <w:proofErr w:type="gramEnd"/>
      <w:r>
        <w:rPr>
          <w:lang w:eastAsia="zh-CN"/>
        </w:rPr>
        <w:t>第二大街1号312室。②浙江千方科技有限公司2017年3月20日，北大千方认缴出资510万元成立浙江千方科技有限公司，由宁波市海</w:t>
      </w:r>
      <w:proofErr w:type="gramStart"/>
      <w:r>
        <w:rPr>
          <w:lang w:eastAsia="zh-CN"/>
        </w:rPr>
        <w:t>曙</w:t>
      </w:r>
      <w:proofErr w:type="gramEnd"/>
      <w:r>
        <w:rPr>
          <w:lang w:eastAsia="zh-CN"/>
        </w:rPr>
        <w:t>区市场监督管理局注册，统一社会信用代码为91330203MA28Y8LX9B，注册资本1000万</w:t>
      </w:r>
      <w:r>
        <w:rPr>
          <w:lang w:eastAsia="zh-CN"/>
        </w:rPr>
        <w:lastRenderedPageBreak/>
        <w:t>元，法定代表人俞忠兵，注册地址：宁波市海</w:t>
      </w:r>
      <w:proofErr w:type="gramStart"/>
      <w:r>
        <w:rPr>
          <w:lang w:eastAsia="zh-CN"/>
        </w:rPr>
        <w:t>曙区丽</w:t>
      </w:r>
      <w:proofErr w:type="gramEnd"/>
      <w:r>
        <w:rPr>
          <w:lang w:eastAsia="zh-CN"/>
        </w:rPr>
        <w:t>园北路1350弄50号</w:t>
      </w:r>
      <w:proofErr w:type="gramStart"/>
      <w:r>
        <w:rPr>
          <w:lang w:eastAsia="zh-CN"/>
        </w:rPr>
        <w:t>众创空间</w:t>
      </w:r>
      <w:proofErr w:type="gramEnd"/>
      <w:r>
        <w:rPr>
          <w:lang w:eastAsia="zh-CN"/>
        </w:rPr>
        <w:t>15号（15-1）、（15-2）室。③福州千方轨道交通科技有限公司2017年5月19日，北大千方认缴出资510万元成立福州千方轨道交通科技有限公司，由福州市市场监督管理局注册，统一社会信用代码为91350100MA2Y8YAA3H，注册资本1000万元，法定代表人常兴斌，注册地址：福建省福州市鼓楼</w:t>
      </w:r>
      <w:proofErr w:type="gramStart"/>
      <w:r>
        <w:rPr>
          <w:lang w:eastAsia="zh-CN"/>
        </w:rPr>
        <w:t>区软件</w:t>
      </w:r>
      <w:proofErr w:type="gramEnd"/>
      <w:r>
        <w:rPr>
          <w:lang w:eastAsia="zh-CN"/>
        </w:rPr>
        <w:t>大道89号福州软件园E区16号楼311室。④河南千方致通科技有限公司2017年4月11日，李艳、查力发起设立了河南千方致通科技有限公司，设立后无实缴出资；2017年7月12日，北大千方分别与李艳、查力签订了关于河南千方致通科技有限公司之股权转让协议，将其分别持有合计55%的认缴股权转让给北大千方，以上股权变更已于2017年7月12日办理工商变更登记，由于初始设立时无实缴出资，故视同河南致通由北大千方、李艳和查力设立；河南致通由郑州市工商行政管理局注册，统一社会信用代码为91410100MA40RYBM4E，注册资本300万元，注册地址：河南自贸试验区郑州片区（郑东）金水东路88号1号楼11层1105号。⑤西藏千方信息科技有限公司2017年08月09日，北大千方与自然人王强、</w:t>
      </w:r>
      <w:proofErr w:type="gramStart"/>
      <w:r>
        <w:rPr>
          <w:lang w:eastAsia="zh-CN"/>
        </w:rPr>
        <w:t>客宇新共同</w:t>
      </w:r>
      <w:proofErr w:type="gramEnd"/>
      <w:r>
        <w:rPr>
          <w:lang w:eastAsia="zh-CN"/>
        </w:rPr>
        <w:t>出资设立西藏千方信息科技有限公司，由拉萨经济技术开发区工商行政管理局注册，统一社会信用代码91540091MA6T3MB863，注册资本200万元，法定代表</w:t>
      </w:r>
      <w:proofErr w:type="gramStart"/>
      <w:r>
        <w:rPr>
          <w:lang w:eastAsia="zh-CN"/>
        </w:rPr>
        <w:t>人客宇新</w:t>
      </w:r>
      <w:proofErr w:type="gramEnd"/>
      <w:r>
        <w:rPr>
          <w:lang w:eastAsia="zh-CN"/>
        </w:rPr>
        <w:t>，注册地址：拉萨经济技术开发区A区格桑路11号投资大厦5楼501福州千方轨道交通科技有限公司。⑥云南千方科技有限公司2017年8月25日，北大千方与自然人崔江、李文忠、李华林、毛晓光、王国</w:t>
      </w:r>
      <w:proofErr w:type="gramStart"/>
      <w:r>
        <w:rPr>
          <w:lang w:eastAsia="zh-CN"/>
        </w:rPr>
        <w:t>荣共同</w:t>
      </w:r>
      <w:proofErr w:type="gramEnd"/>
      <w:r>
        <w:rPr>
          <w:lang w:eastAsia="zh-CN"/>
        </w:rPr>
        <w:t>出资设立云南千方科技有限公司，由昆明市工商行政管理局注册，统一社会信用代码91530112MA6KXHG39H，注册资本100万元，法定代表人毛晓光，注册地址：云南省昆明市滇池度假区</w:t>
      </w:r>
      <w:proofErr w:type="gramStart"/>
      <w:r>
        <w:rPr>
          <w:lang w:eastAsia="zh-CN"/>
        </w:rPr>
        <w:t>金地苑小区</w:t>
      </w:r>
      <w:proofErr w:type="gramEnd"/>
      <w:r>
        <w:rPr>
          <w:lang w:eastAsia="zh-CN"/>
        </w:rPr>
        <w:t>12幢2单元302号。⑦辽宁千方科技有限公司2017年11月10日，北京北大千方科技有限公司与大连元丰新能源科技有限公司共同出资设立辽宁千方科技有限公司，由大连市工商行政管理局注册，统一社会信用代码91210200MA0UN07N27，注册资本为人民币2000万元，法定代表人毛晓光，注册地址：辽宁省大连市沙河口区中山路478号1单元21层2号。（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电子车牌国家标准已于2017年底发布，并将于2018年7月1日正式实施。公司为抓住电子车牌市场加速推广的机遇，自行完成核心产品研发，并先后通过了工信部、公安部无锡所等产品检测，各项关键指标均居业内前列。在软件平台方面持续优化，开发并完善了分布式中间件系统、综合网络管理系统、数据元及数据事件平台系统、涉车账户关系管理系统等支撑软件平台关键子系统。2018年公司将进一步完善</w:t>
      </w:r>
      <w:r>
        <w:rPr>
          <w:highlight w:val="red"/>
          <w:lang w:eastAsia="zh-CN"/>
        </w:rPr>
        <w:t>电子车牌</w:t>
      </w:r>
      <w:r>
        <w:rPr>
          <w:lang w:eastAsia="zh-CN"/>
        </w:rPr>
        <w:t>产品序列，开发完成基于</w:t>
      </w:r>
      <w:r>
        <w:rPr>
          <w:highlight w:val="red"/>
          <w:lang w:eastAsia="zh-CN"/>
        </w:rPr>
        <w:t>电子车牌</w:t>
      </w:r>
      <w:r>
        <w:rPr>
          <w:lang w:eastAsia="zh-CN"/>
        </w:rPr>
        <w:t>系统的</w:t>
      </w:r>
      <w:r>
        <w:rPr>
          <w:highlight w:val="red"/>
          <w:lang w:eastAsia="zh-CN"/>
        </w:rPr>
        <w:t>出租车</w:t>
      </w:r>
      <w:r>
        <w:rPr>
          <w:lang w:eastAsia="zh-CN"/>
        </w:rPr>
        <w:t>等</w:t>
      </w:r>
      <w:r>
        <w:rPr>
          <w:highlight w:val="red"/>
          <w:lang w:eastAsia="zh-CN"/>
        </w:rPr>
        <w:t>运营车辆管理</w:t>
      </w:r>
      <w:r>
        <w:rPr>
          <w:lang w:eastAsia="zh-CN"/>
        </w:rPr>
        <w:t>系统、</w:t>
      </w:r>
      <w:r>
        <w:rPr>
          <w:highlight w:val="red"/>
          <w:lang w:eastAsia="zh-CN"/>
        </w:rPr>
        <w:t>危化品车辆管理</w:t>
      </w:r>
      <w:r>
        <w:rPr>
          <w:lang w:eastAsia="zh-CN"/>
        </w:rPr>
        <w:t>系统等细分领域应用软件。依托核心产品和软件平台的自主研发能力，巩固公司在</w:t>
      </w:r>
      <w:r>
        <w:rPr>
          <w:highlight w:val="red"/>
          <w:lang w:eastAsia="zh-CN"/>
        </w:rPr>
        <w:t>电子车牌</w:t>
      </w:r>
      <w:r>
        <w:rPr>
          <w:lang w:eastAsia="zh-CN"/>
        </w:rPr>
        <w:t>行业的领先地位，通过持续的研发投入并广泛参与试点示范项目建设，将行业应用从单一的</w:t>
      </w:r>
      <w:r>
        <w:rPr>
          <w:highlight w:val="red"/>
          <w:lang w:eastAsia="zh-CN"/>
        </w:rPr>
        <w:t>公安交通</w:t>
      </w:r>
      <w:r>
        <w:rPr>
          <w:lang w:eastAsia="zh-CN"/>
        </w:rPr>
        <w:t>管理向</w:t>
      </w:r>
      <w:r>
        <w:rPr>
          <w:highlight w:val="red"/>
          <w:lang w:eastAsia="zh-CN"/>
        </w:rPr>
        <w:t>运营车辆监管</w:t>
      </w:r>
      <w:r w:rsidRPr="00FB039D">
        <w:rPr>
          <w:lang w:eastAsia="zh-CN"/>
        </w:rPr>
        <w:t>优化</w:t>
      </w:r>
      <w:r>
        <w:rPr>
          <w:lang w:eastAsia="zh-CN"/>
        </w:rPr>
        <w:t>、</w:t>
      </w:r>
      <w:r>
        <w:rPr>
          <w:highlight w:val="red"/>
          <w:lang w:eastAsia="zh-CN"/>
        </w:rPr>
        <w:t>保险</w:t>
      </w:r>
      <w:r>
        <w:rPr>
          <w:lang w:eastAsia="zh-CN"/>
        </w:rPr>
        <w:t>、</w:t>
      </w:r>
      <w:r>
        <w:rPr>
          <w:highlight w:val="red"/>
          <w:lang w:eastAsia="zh-CN"/>
        </w:rPr>
        <w:t>卡口</w:t>
      </w:r>
      <w:r>
        <w:rPr>
          <w:lang w:eastAsia="zh-CN"/>
        </w:rPr>
        <w:t>及</w:t>
      </w:r>
      <w:r>
        <w:rPr>
          <w:highlight w:val="red"/>
          <w:lang w:eastAsia="zh-CN"/>
        </w:rPr>
        <w:t>停车收费</w:t>
      </w:r>
      <w:r>
        <w:rPr>
          <w:lang w:eastAsia="zh-CN"/>
        </w:rPr>
        <w:t>、</w:t>
      </w:r>
      <w:r>
        <w:rPr>
          <w:highlight w:val="red"/>
          <w:lang w:eastAsia="zh-CN"/>
        </w:rPr>
        <w:t>汽车后</w:t>
      </w:r>
      <w:r>
        <w:rPr>
          <w:lang w:eastAsia="zh-CN"/>
        </w:rPr>
        <w:t>服务市场等拓展，并积极探索财政与社会资本混合的投资模式。针对</w:t>
      </w:r>
      <w:r w:rsidRPr="00FB039D">
        <w:rPr>
          <w:lang w:eastAsia="zh-CN"/>
        </w:rPr>
        <w:t>国家车路协同、</w:t>
      </w:r>
      <w:r>
        <w:rPr>
          <w:highlight w:val="red"/>
          <w:lang w:eastAsia="zh-CN"/>
        </w:rPr>
        <w:t>智能网联汽车</w:t>
      </w:r>
      <w:r>
        <w:rPr>
          <w:lang w:eastAsia="zh-CN"/>
        </w:rPr>
        <w:t>战略布局，公司通过创新研究和技术攻关，成功研制完成一系列符合国内外技术标准的</w:t>
      </w:r>
      <w:r>
        <w:rPr>
          <w:highlight w:val="red"/>
          <w:lang w:eastAsia="zh-CN"/>
        </w:rPr>
        <w:t>V2X路侧设备</w:t>
      </w:r>
      <w:r>
        <w:rPr>
          <w:lang w:eastAsia="zh-CN"/>
        </w:rPr>
        <w:t>、</w:t>
      </w:r>
      <w:r>
        <w:rPr>
          <w:highlight w:val="red"/>
          <w:lang w:eastAsia="zh-CN"/>
        </w:rPr>
        <w:t>车载终端</w:t>
      </w:r>
      <w:r>
        <w:rPr>
          <w:lang w:eastAsia="zh-CN"/>
        </w:rPr>
        <w:t>产品，并申报了多项技术专利。产品可用于</w:t>
      </w:r>
      <w:proofErr w:type="gramStart"/>
      <w:r>
        <w:rPr>
          <w:lang w:eastAsia="zh-CN"/>
        </w:rPr>
        <w:t>构建</w:t>
      </w:r>
      <w:r>
        <w:rPr>
          <w:highlight w:val="red"/>
          <w:lang w:eastAsia="zh-CN"/>
        </w:rPr>
        <w:t>车</w:t>
      </w:r>
      <w:proofErr w:type="gramEnd"/>
      <w:r>
        <w:rPr>
          <w:highlight w:val="red"/>
          <w:lang w:eastAsia="zh-CN"/>
        </w:rPr>
        <w:t>路人云协同通信</w:t>
      </w:r>
      <w:r>
        <w:rPr>
          <w:lang w:eastAsia="zh-CN"/>
        </w:rPr>
        <w:t>平台和</w:t>
      </w:r>
      <w:r>
        <w:rPr>
          <w:highlight w:val="red"/>
          <w:lang w:eastAsia="zh-CN"/>
        </w:rPr>
        <w:t>智能网联汽车</w:t>
      </w:r>
      <w:r>
        <w:rPr>
          <w:lang w:eastAsia="zh-CN"/>
        </w:rPr>
        <w:lastRenderedPageBreak/>
        <w:t>协同应用场景，整合多种</w:t>
      </w:r>
      <w:r>
        <w:rPr>
          <w:highlight w:val="red"/>
          <w:lang w:eastAsia="zh-CN"/>
        </w:rPr>
        <w:t>道路交通智能感知设备</w:t>
      </w:r>
      <w:r>
        <w:rPr>
          <w:lang w:eastAsia="zh-CN"/>
        </w:rPr>
        <w:t>，搭建</w:t>
      </w:r>
      <w:r>
        <w:rPr>
          <w:highlight w:val="red"/>
          <w:lang w:eastAsia="zh-CN"/>
        </w:rPr>
        <w:t>数字化道路基础设施</w:t>
      </w:r>
      <w:r>
        <w:rPr>
          <w:lang w:eastAsia="zh-CN"/>
        </w:rPr>
        <w:t>体系。目前产品已实现小规模量产，并部署于北京经济技术开发区12公里开放道路，及国家智能网联汽车与智能交通（京冀）示范区海淀基地，提供多种</w:t>
      </w:r>
      <w:r>
        <w:rPr>
          <w:highlight w:val="red"/>
          <w:lang w:eastAsia="zh-CN"/>
        </w:rPr>
        <w:t>网</w:t>
      </w:r>
      <w:proofErr w:type="gramStart"/>
      <w:r>
        <w:rPr>
          <w:highlight w:val="red"/>
          <w:lang w:eastAsia="zh-CN"/>
        </w:rPr>
        <w:t>联交通</w:t>
      </w:r>
      <w:proofErr w:type="gramEnd"/>
      <w:r>
        <w:rPr>
          <w:lang w:eastAsia="zh-CN"/>
        </w:rPr>
        <w:t>应用服务。2018年公司将进一步开展与前装车厂的技术合作，推进城市示范区及</w:t>
      </w:r>
      <w:r>
        <w:rPr>
          <w:highlight w:val="red"/>
          <w:lang w:eastAsia="zh-CN"/>
        </w:rPr>
        <w:t>智慧高速公路</w:t>
      </w:r>
      <w:r>
        <w:rPr>
          <w:lang w:eastAsia="zh-CN"/>
        </w:rPr>
        <w:t>的应用示范及运营服务建设。</w:t>
      </w:r>
      <w:r>
        <w:rPr>
          <w:highlight w:val="red"/>
          <w:lang w:eastAsia="zh-CN"/>
        </w:rPr>
        <w:t>V2X</w:t>
      </w:r>
      <w:r>
        <w:rPr>
          <w:lang w:eastAsia="zh-CN"/>
        </w:rPr>
        <w:t>产品研发是公司面向</w:t>
      </w:r>
      <w:r>
        <w:rPr>
          <w:highlight w:val="red"/>
          <w:lang w:eastAsia="zh-CN"/>
        </w:rPr>
        <w:t>智能交通</w:t>
      </w:r>
      <w:r>
        <w:rPr>
          <w:lang w:eastAsia="zh-CN"/>
        </w:rPr>
        <w:t>及</w:t>
      </w:r>
      <w:r>
        <w:rPr>
          <w:highlight w:val="red"/>
          <w:lang w:eastAsia="zh-CN"/>
        </w:rPr>
        <w:t>智能网联</w:t>
      </w:r>
      <w:r>
        <w:rPr>
          <w:lang w:eastAsia="zh-CN"/>
        </w:rPr>
        <w:t>发展的前瞻性产业布局，可进一步巩固公司在</w:t>
      </w:r>
      <w:r>
        <w:rPr>
          <w:highlight w:val="red"/>
          <w:lang w:eastAsia="zh-CN"/>
        </w:rPr>
        <w:t>未来智能交通</w:t>
      </w:r>
      <w:r w:rsidRPr="00FB039D">
        <w:rPr>
          <w:lang w:eastAsia="zh-CN"/>
        </w:rPr>
        <w:t>领域的技</w:t>
      </w:r>
      <w:r>
        <w:rPr>
          <w:lang w:eastAsia="zh-CN"/>
        </w:rPr>
        <w:t>术和市场优势，同时积极拓展和提升在</w:t>
      </w:r>
      <w:r>
        <w:rPr>
          <w:highlight w:val="red"/>
          <w:lang w:eastAsia="zh-CN"/>
        </w:rPr>
        <w:t>智能网联汽车</w:t>
      </w:r>
      <w:r>
        <w:rPr>
          <w:lang w:eastAsia="zh-CN"/>
        </w:rPr>
        <w:t>、</w:t>
      </w:r>
      <w:r>
        <w:rPr>
          <w:highlight w:val="red"/>
          <w:lang w:eastAsia="zh-CN"/>
        </w:rPr>
        <w:t>自动驾驶</w:t>
      </w:r>
      <w:r>
        <w:rPr>
          <w:lang w:eastAsia="zh-CN"/>
        </w:rPr>
        <w:t>等领域的市场地位。公司研发投入情况研发投入总额占营业收入的比重较上年发生显着变化的原因□适用√不适用研发投入资本化率大幅变动的原因及其合理性说明□适用√不适用5、现金流单位：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投资活动产生的现金流量净额本年累计数较上年同期数变动下降206.14%，主要系公司对外投资和购买银行保本理财产品所致。具体为：上期公司将甘肃紫光纳入合并范围导致投资活动的现金流量净额增加3.41亿元，而本期新增</w:t>
      </w:r>
      <w:proofErr w:type="gramStart"/>
      <w:r>
        <w:rPr>
          <w:lang w:eastAsia="zh-CN"/>
        </w:rPr>
        <w:t>对交智科技</w:t>
      </w:r>
      <w:proofErr w:type="gramEnd"/>
      <w:r>
        <w:rPr>
          <w:lang w:eastAsia="zh-CN"/>
        </w:rPr>
        <w:t>、华宇空港、中兴机场等公司投资支付款项3.36亿元；以及本期购买理财产品净额较去年同期增加2.02亿元。2、筹资活动产生的现金流量净额本年累计数较上年同期数变动下降117.43%，主要系本期银行借款较去年同期减少以及偿还银行贷款增加所致。报告期内公司经营活动产生的现金净流量与本年度净利润存在重大差异的原因说明□适用√不适用三、非主营业务分析√适用□不适用万元。单位：元四、资产及负债状况分析1、资产构成重大变动情况单位：元2、以公允价值计量的资产和负债√适用□不适用单位：元五、投资状况分析1、总体情况√适用□不适用2、报告期内获取的重大的股权投资情况√适用□不适用单位：元3、报告期内正在进行的重大的非股权投资情况□适用√不适用4、以公允价值计量的金融资产√适用□不适用单位：元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期内取得和处置子公司的情况√适用□不适用主要控股参股公司情况说明八、公司控制的结构化主体情况□适用√不适用九、公司未来发展的展望1、行业竞争格局和发展趋势</w:t>
      </w:r>
      <w:r>
        <w:rPr>
          <w:highlight w:val="red"/>
          <w:lang w:eastAsia="zh-CN"/>
        </w:rPr>
        <w:t>智能交通</w:t>
      </w:r>
      <w:r>
        <w:rPr>
          <w:lang w:eastAsia="zh-CN"/>
        </w:rPr>
        <w:t>行业方面近年来，国内</w:t>
      </w:r>
      <w:r>
        <w:rPr>
          <w:highlight w:val="red"/>
          <w:lang w:eastAsia="zh-CN"/>
        </w:rPr>
        <w:t>智能交通</w:t>
      </w:r>
      <w:r>
        <w:rPr>
          <w:lang w:eastAsia="zh-CN"/>
        </w:rPr>
        <w:t>行业逐渐从前期走向快速发展阶段，</w:t>
      </w:r>
      <w:r>
        <w:rPr>
          <w:highlight w:val="red"/>
          <w:lang w:eastAsia="zh-CN"/>
        </w:rPr>
        <w:t>交通智能</w:t>
      </w:r>
      <w:r>
        <w:rPr>
          <w:lang w:eastAsia="zh-CN"/>
        </w:rPr>
        <w:t>化取得长足发展。以示范、试点工程建设为依托，不断提高</w:t>
      </w:r>
      <w:r>
        <w:rPr>
          <w:highlight w:val="red"/>
          <w:lang w:eastAsia="zh-CN"/>
        </w:rPr>
        <w:t>信息资源</w:t>
      </w:r>
      <w:r>
        <w:rPr>
          <w:lang w:eastAsia="zh-CN"/>
        </w:rPr>
        <w:t>开发利用水平，在</w:t>
      </w:r>
      <w:r>
        <w:rPr>
          <w:highlight w:val="red"/>
          <w:lang w:eastAsia="zh-CN"/>
        </w:rPr>
        <w:t>交通运输动态信息采集</w:t>
      </w:r>
      <w:r w:rsidRPr="00FB039D">
        <w:rPr>
          <w:lang w:eastAsia="zh-CN"/>
        </w:rPr>
        <w:t>与监控</w:t>
      </w:r>
      <w:r>
        <w:rPr>
          <w:lang w:eastAsia="zh-CN"/>
        </w:rPr>
        <w:t>、</w:t>
      </w:r>
      <w:r>
        <w:rPr>
          <w:highlight w:val="red"/>
          <w:lang w:eastAsia="zh-CN"/>
        </w:rPr>
        <w:t>交通信息资源整合</w:t>
      </w:r>
      <w:r w:rsidRPr="00FB039D">
        <w:rPr>
          <w:lang w:eastAsia="zh-CN"/>
        </w:rPr>
        <w:t>开发与利用、</w:t>
      </w:r>
      <w:r>
        <w:rPr>
          <w:highlight w:val="red"/>
          <w:lang w:eastAsia="zh-CN"/>
        </w:rPr>
        <w:t>交通运行综合分析</w:t>
      </w:r>
      <w:r w:rsidRPr="00FB039D">
        <w:rPr>
          <w:lang w:eastAsia="zh-CN"/>
        </w:rPr>
        <w:t>辅助决策和</w:t>
      </w:r>
      <w:r>
        <w:rPr>
          <w:highlight w:val="red"/>
          <w:lang w:eastAsia="zh-CN"/>
        </w:rPr>
        <w:t>交通信息</w:t>
      </w:r>
      <w:r>
        <w:rPr>
          <w:lang w:eastAsia="zh-CN"/>
        </w:rPr>
        <w:t>服务四个方面取得了较好的成效。由于</w:t>
      </w:r>
      <w:r>
        <w:rPr>
          <w:highlight w:val="red"/>
          <w:lang w:eastAsia="zh-CN"/>
        </w:rPr>
        <w:t>智能交通</w:t>
      </w:r>
      <w:r>
        <w:rPr>
          <w:lang w:eastAsia="zh-CN"/>
        </w:rPr>
        <w:t>需求复杂，覆盖面较广，</w:t>
      </w:r>
      <w:r>
        <w:rPr>
          <w:highlight w:val="red"/>
          <w:lang w:eastAsia="zh-CN"/>
        </w:rPr>
        <w:t>智能交通</w:t>
      </w:r>
      <w:r>
        <w:rPr>
          <w:lang w:eastAsia="zh-CN"/>
        </w:rPr>
        <w:t>市场非常分散，行业市场集中度较低，整个行业中没有处于绝对市场领先的企业。信息化、智能化和协同化已成为</w:t>
      </w:r>
      <w:r>
        <w:rPr>
          <w:highlight w:val="red"/>
          <w:lang w:eastAsia="zh-CN"/>
        </w:rPr>
        <w:t>综合交通</w:t>
      </w:r>
      <w:r>
        <w:rPr>
          <w:lang w:eastAsia="zh-CN"/>
        </w:rPr>
        <w:t>系统新的发展方向，</w:t>
      </w:r>
      <w:r>
        <w:rPr>
          <w:highlight w:val="red"/>
          <w:lang w:eastAsia="zh-CN"/>
        </w:rPr>
        <w:t>智能交通</w:t>
      </w:r>
      <w:r>
        <w:rPr>
          <w:lang w:eastAsia="zh-CN"/>
        </w:rPr>
        <w:t>在构建便捷、安全、经济、高效的</w:t>
      </w:r>
      <w:r>
        <w:rPr>
          <w:highlight w:val="red"/>
          <w:lang w:eastAsia="zh-CN"/>
        </w:rPr>
        <w:t>综合交通</w:t>
      </w:r>
      <w:r>
        <w:rPr>
          <w:lang w:eastAsia="zh-CN"/>
        </w:rPr>
        <w:t>运输体系和</w:t>
      </w:r>
      <w:r>
        <w:rPr>
          <w:highlight w:val="red"/>
          <w:lang w:eastAsia="zh-CN"/>
        </w:rPr>
        <w:t>保障城市</w:t>
      </w:r>
      <w:r>
        <w:rPr>
          <w:lang w:eastAsia="zh-CN"/>
        </w:rPr>
        <w:t>交通安全有序运行方面将越来越发挥不可替代的作用。伴随城镇化的快速推进，结合</w:t>
      </w:r>
      <w:r>
        <w:rPr>
          <w:highlight w:val="red"/>
          <w:lang w:eastAsia="zh-CN"/>
        </w:rPr>
        <w:t>智慧城市</w:t>
      </w:r>
      <w:r>
        <w:rPr>
          <w:lang w:eastAsia="zh-CN"/>
        </w:rPr>
        <w:t>建设，各地政府对</w:t>
      </w:r>
      <w:r>
        <w:rPr>
          <w:highlight w:val="red"/>
          <w:lang w:eastAsia="zh-CN"/>
        </w:rPr>
        <w:t>智能交通</w:t>
      </w:r>
      <w:r>
        <w:rPr>
          <w:lang w:eastAsia="zh-CN"/>
        </w:rPr>
        <w:t>系统的关注度和投入逐渐增加，城市</w:t>
      </w:r>
      <w:r>
        <w:rPr>
          <w:highlight w:val="red"/>
          <w:lang w:eastAsia="zh-CN"/>
        </w:rPr>
        <w:t>交通智能</w:t>
      </w:r>
      <w:r>
        <w:rPr>
          <w:lang w:eastAsia="zh-CN"/>
        </w:rPr>
        <w:t>化建设快速增长。随着移动</w:t>
      </w:r>
      <w:r>
        <w:rPr>
          <w:highlight w:val="red"/>
          <w:lang w:eastAsia="zh-CN"/>
        </w:rPr>
        <w:t>互联网</w:t>
      </w:r>
      <w:r>
        <w:rPr>
          <w:lang w:eastAsia="zh-CN"/>
        </w:rPr>
        <w:t>技术的不断发展，公众出行方式逐渐发生了较大的变化，出行更加智慧化。</w:t>
      </w:r>
      <w:r>
        <w:rPr>
          <w:highlight w:val="red"/>
          <w:lang w:eastAsia="zh-CN"/>
        </w:rPr>
        <w:t>移动互联网</w:t>
      </w:r>
      <w:r>
        <w:rPr>
          <w:lang w:eastAsia="zh-CN"/>
        </w:rPr>
        <w:t>、</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人工智能</w:t>
      </w:r>
      <w:r>
        <w:rPr>
          <w:lang w:eastAsia="zh-CN"/>
        </w:rPr>
        <w:t>、</w:t>
      </w:r>
      <w:r>
        <w:rPr>
          <w:highlight w:val="red"/>
          <w:lang w:eastAsia="zh-CN"/>
        </w:rPr>
        <w:t>移动智能终端</w:t>
      </w:r>
      <w:r>
        <w:rPr>
          <w:lang w:eastAsia="zh-CN"/>
        </w:rPr>
        <w:t>等信息技术迅速与</w:t>
      </w:r>
      <w:r>
        <w:rPr>
          <w:highlight w:val="red"/>
          <w:lang w:eastAsia="zh-CN"/>
        </w:rPr>
        <w:t>智能交通</w:t>
      </w:r>
      <w:r>
        <w:rPr>
          <w:lang w:eastAsia="zh-CN"/>
        </w:rPr>
        <w:t>相结合，通过</w:t>
      </w:r>
      <w:r>
        <w:rPr>
          <w:highlight w:val="red"/>
          <w:lang w:eastAsia="zh-CN"/>
        </w:rPr>
        <w:t>车联网</w:t>
      </w:r>
      <w:r>
        <w:rPr>
          <w:lang w:eastAsia="zh-CN"/>
        </w:rPr>
        <w:t>构建</w:t>
      </w:r>
      <w:r>
        <w:rPr>
          <w:highlight w:val="red"/>
          <w:lang w:eastAsia="zh-CN"/>
        </w:rPr>
        <w:t>智能交通</w:t>
      </w:r>
      <w:r>
        <w:rPr>
          <w:lang w:eastAsia="zh-CN"/>
        </w:rPr>
        <w:t>全新运行环境，通过</w:t>
      </w:r>
      <w:r>
        <w:rPr>
          <w:highlight w:val="red"/>
          <w:lang w:eastAsia="zh-CN"/>
        </w:rPr>
        <w:lastRenderedPageBreak/>
        <w:t>智能驾驶</w:t>
      </w:r>
      <w:r>
        <w:rPr>
          <w:lang w:eastAsia="zh-CN"/>
        </w:rPr>
        <w:t>打造全新交通工具。这种全新的</w:t>
      </w:r>
      <w:r>
        <w:rPr>
          <w:highlight w:val="red"/>
          <w:lang w:eastAsia="zh-CN"/>
        </w:rPr>
        <w:t>智能交通</w:t>
      </w:r>
      <w:r>
        <w:rPr>
          <w:lang w:eastAsia="zh-CN"/>
        </w:rPr>
        <w:t>业态将颠覆旧有的交通业态，将</w:t>
      </w:r>
      <w:r>
        <w:rPr>
          <w:highlight w:val="red"/>
          <w:lang w:eastAsia="zh-CN"/>
        </w:rPr>
        <w:t>智能交通</w:t>
      </w:r>
      <w:r>
        <w:rPr>
          <w:lang w:eastAsia="zh-CN"/>
        </w:rPr>
        <w:t>带入新纪元。</w:t>
      </w:r>
      <w:r>
        <w:rPr>
          <w:highlight w:val="red"/>
          <w:lang w:eastAsia="zh-CN"/>
        </w:rPr>
        <w:t>智慧安防</w:t>
      </w:r>
      <w:r>
        <w:rPr>
          <w:lang w:eastAsia="zh-CN"/>
        </w:rPr>
        <w:t>行业方面近年来，世界各国恐怖袭击、跨国犯罪等安全威胁事件屡屡发生，日益威胁社会稳定。在此大环境下，世界各国高度重视国家安全，加大对</w:t>
      </w:r>
      <w:r>
        <w:rPr>
          <w:highlight w:val="red"/>
          <w:lang w:eastAsia="zh-CN"/>
        </w:rPr>
        <w:t>安防</w:t>
      </w:r>
      <w:r>
        <w:rPr>
          <w:lang w:eastAsia="zh-CN"/>
        </w:rPr>
        <w:t>产业的投入，</w:t>
      </w:r>
      <w:r>
        <w:rPr>
          <w:highlight w:val="red"/>
          <w:lang w:eastAsia="zh-CN"/>
        </w:rPr>
        <w:t>安防</w:t>
      </w:r>
      <w:r>
        <w:rPr>
          <w:lang w:eastAsia="zh-CN"/>
        </w:rPr>
        <w:t>产业迎来高速发展的黄金时期。根据MarketLine预测，</w:t>
      </w:r>
      <w:r>
        <w:rPr>
          <w:highlight w:val="red"/>
          <w:lang w:eastAsia="zh-CN"/>
        </w:rPr>
        <w:t>安防</w:t>
      </w:r>
      <w:r>
        <w:rPr>
          <w:lang w:eastAsia="zh-CN"/>
        </w:rPr>
        <w:t>市场规模未来将持续增长，到2020年，</w:t>
      </w:r>
      <w:r>
        <w:rPr>
          <w:highlight w:val="red"/>
          <w:lang w:eastAsia="zh-CN"/>
        </w:rPr>
        <w:t>安防</w:t>
      </w:r>
      <w:r>
        <w:rPr>
          <w:lang w:eastAsia="zh-CN"/>
        </w:rPr>
        <w:t>市场年收入将达到3,150亿美元。根据IHS预测，到2020年全球视频监控市场将达到197亿美元。根据IHS发布的《2016全球CCTV与视频监控设备市场研究报告》，2016年，</w:t>
      </w:r>
      <w:proofErr w:type="gramStart"/>
      <w:r>
        <w:rPr>
          <w:lang w:eastAsia="zh-CN"/>
        </w:rPr>
        <w:t>宇视科技</w:t>
      </w:r>
      <w:proofErr w:type="gramEnd"/>
      <w:r>
        <w:rPr>
          <w:lang w:eastAsia="zh-CN"/>
        </w:rPr>
        <w:t>视频业务市场占有率在中国</w:t>
      </w:r>
      <w:r>
        <w:rPr>
          <w:highlight w:val="red"/>
          <w:lang w:eastAsia="zh-CN"/>
        </w:rPr>
        <w:t>视频监控</w:t>
      </w:r>
      <w:r>
        <w:rPr>
          <w:lang w:eastAsia="zh-CN"/>
        </w:rPr>
        <w:t>设备市场排名第三位；在全</w:t>
      </w:r>
      <w:r>
        <w:rPr>
          <w:highlight w:val="red"/>
          <w:lang w:eastAsia="zh-CN"/>
        </w:rPr>
        <w:t>球视频监控</w:t>
      </w:r>
      <w:r>
        <w:rPr>
          <w:lang w:eastAsia="zh-CN"/>
        </w:rPr>
        <w:t>设备市场排名第七位。由于</w:t>
      </w:r>
      <w:r>
        <w:rPr>
          <w:highlight w:val="red"/>
          <w:lang w:eastAsia="zh-CN"/>
        </w:rPr>
        <w:t>视频监控</w:t>
      </w:r>
      <w:r>
        <w:rPr>
          <w:lang w:eastAsia="zh-CN"/>
        </w:rPr>
        <w:t>技术迭代速度加快，技术门槛越来越高，一些不具有研究开发实力的厂商已经被淘汰出局，行业集中度逐渐提升，市场份额进一步向主流制造商集中。同时，中国“一带一路”战略让更多国内视频监控企业向海外拓展业务。全球视频监控领域的行业洗牌将加速，我国视频监控企业在全球市场的占有率有望进一步提升。2、公司未来发展战略进一步完善产业链，着力打造</w:t>
      </w:r>
      <w:r w:rsidRPr="00FB039D">
        <w:rPr>
          <w:lang w:eastAsia="zh-CN"/>
        </w:rPr>
        <w:t>“一体两翼”的战</w:t>
      </w:r>
      <w:r>
        <w:rPr>
          <w:lang w:eastAsia="zh-CN"/>
        </w:rPr>
        <w:t>略布局，公司将在</w:t>
      </w:r>
      <w:r>
        <w:rPr>
          <w:highlight w:val="red"/>
          <w:lang w:eastAsia="zh-CN"/>
        </w:rPr>
        <w:t>智能交通</w:t>
      </w:r>
      <w:r>
        <w:rPr>
          <w:lang w:eastAsia="zh-CN"/>
        </w:rPr>
        <w:t>和</w:t>
      </w:r>
      <w:r>
        <w:rPr>
          <w:highlight w:val="red"/>
          <w:lang w:eastAsia="zh-CN"/>
        </w:rPr>
        <w:t>智能安防</w:t>
      </w:r>
      <w:r>
        <w:rPr>
          <w:lang w:eastAsia="zh-CN"/>
        </w:rPr>
        <w:t>两大业务领域打造领先地位，奠定未来长远可持续发展的基础。在</w:t>
      </w:r>
      <w:r>
        <w:rPr>
          <w:highlight w:val="red"/>
          <w:lang w:eastAsia="zh-CN"/>
        </w:rPr>
        <w:t>智能交通</w:t>
      </w:r>
      <w:r>
        <w:rPr>
          <w:lang w:eastAsia="zh-CN"/>
        </w:rPr>
        <w:t>业务领域：积极探索</w:t>
      </w:r>
      <w:r>
        <w:rPr>
          <w:highlight w:val="red"/>
          <w:lang w:eastAsia="zh-CN"/>
        </w:rPr>
        <w:t>智能汽车</w:t>
      </w:r>
      <w:r>
        <w:rPr>
          <w:lang w:eastAsia="zh-CN"/>
        </w:rPr>
        <w:t>+</w:t>
      </w:r>
      <w:r>
        <w:rPr>
          <w:highlight w:val="red"/>
          <w:lang w:eastAsia="zh-CN"/>
        </w:rPr>
        <w:t>移动互联网</w:t>
      </w:r>
      <w:r>
        <w:rPr>
          <w:lang w:eastAsia="zh-CN"/>
        </w:rPr>
        <w:t>+</w:t>
      </w:r>
      <w:r>
        <w:rPr>
          <w:highlight w:val="red"/>
          <w:lang w:eastAsia="zh-CN"/>
        </w:rPr>
        <w:t>智能交通</w:t>
      </w:r>
      <w:r>
        <w:rPr>
          <w:lang w:eastAsia="zh-CN"/>
        </w:rPr>
        <w:t>的深度融合模式，打造覆盖公众出行</w:t>
      </w:r>
      <w:proofErr w:type="gramStart"/>
      <w:r>
        <w:rPr>
          <w:lang w:eastAsia="zh-CN"/>
        </w:rPr>
        <w:t>全领域</w:t>
      </w:r>
      <w:proofErr w:type="gramEnd"/>
      <w:r w:rsidRPr="00FB039D">
        <w:rPr>
          <w:lang w:eastAsia="zh-CN"/>
        </w:rPr>
        <w:t>的“千方出行”</w:t>
      </w:r>
      <w:r>
        <w:rPr>
          <w:lang w:eastAsia="zh-CN"/>
        </w:rPr>
        <w:t>品牌，不断推动公司向综合交通的融合、转型、升级。开展“</w:t>
      </w:r>
      <w:r w:rsidRPr="00FB039D">
        <w:rPr>
          <w:lang w:eastAsia="zh-CN"/>
        </w:rPr>
        <w:t>下一代</w:t>
      </w:r>
      <w:r>
        <w:rPr>
          <w:highlight w:val="red"/>
          <w:lang w:eastAsia="zh-CN"/>
        </w:rPr>
        <w:t>智能交通</w:t>
      </w:r>
      <w:r>
        <w:rPr>
          <w:lang w:eastAsia="zh-CN"/>
        </w:rPr>
        <w:t>”的产业布局，拓宽产业链，在</w:t>
      </w:r>
      <w:r>
        <w:rPr>
          <w:highlight w:val="red"/>
          <w:lang w:eastAsia="zh-CN"/>
        </w:rPr>
        <w:t>智慧感知</w:t>
      </w:r>
      <w:r>
        <w:rPr>
          <w:lang w:eastAsia="zh-CN"/>
        </w:rPr>
        <w:t>、</w:t>
      </w:r>
      <w:r>
        <w:rPr>
          <w:highlight w:val="red"/>
          <w:lang w:eastAsia="zh-CN"/>
        </w:rPr>
        <w:t>车路协同</w:t>
      </w:r>
      <w:r>
        <w:rPr>
          <w:lang w:eastAsia="zh-CN"/>
        </w:rPr>
        <w:t>、</w:t>
      </w:r>
      <w:r>
        <w:rPr>
          <w:highlight w:val="red"/>
          <w:lang w:eastAsia="zh-CN"/>
        </w:rPr>
        <w:t>智慧物联</w:t>
      </w:r>
      <w:r>
        <w:rPr>
          <w:lang w:eastAsia="zh-CN"/>
        </w:rPr>
        <w:t>、</w:t>
      </w:r>
      <w:r>
        <w:rPr>
          <w:highlight w:val="red"/>
          <w:lang w:eastAsia="zh-CN"/>
        </w:rPr>
        <w:t>无人驾驶</w:t>
      </w:r>
      <w:r>
        <w:rPr>
          <w:lang w:eastAsia="zh-CN"/>
        </w:rPr>
        <w:t>等领域继续增强研发能力和技术储备，力争成为“下一代智能交通”的引领者。在</w:t>
      </w:r>
      <w:r>
        <w:rPr>
          <w:highlight w:val="red"/>
          <w:lang w:eastAsia="zh-CN"/>
        </w:rPr>
        <w:t>智慧安防</w:t>
      </w:r>
      <w:r>
        <w:rPr>
          <w:lang w:eastAsia="zh-CN"/>
        </w:rPr>
        <w:t>业务领域，积极布局</w:t>
      </w:r>
      <w:r>
        <w:rPr>
          <w:highlight w:val="red"/>
          <w:lang w:eastAsia="zh-CN"/>
        </w:rPr>
        <w:t>平安城市</w:t>
      </w:r>
      <w:r>
        <w:rPr>
          <w:lang w:eastAsia="zh-CN"/>
        </w:rPr>
        <w:t>、</w:t>
      </w:r>
      <w:r>
        <w:rPr>
          <w:highlight w:val="red"/>
          <w:lang w:eastAsia="zh-CN"/>
        </w:rPr>
        <w:t>智能城市</w:t>
      </w:r>
      <w:r>
        <w:rPr>
          <w:lang w:eastAsia="zh-CN"/>
        </w:rPr>
        <w:t>、</w:t>
      </w:r>
      <w:r>
        <w:rPr>
          <w:highlight w:val="red"/>
          <w:lang w:eastAsia="zh-CN"/>
        </w:rPr>
        <w:t>雪亮工程</w:t>
      </w:r>
      <w:r>
        <w:rPr>
          <w:lang w:eastAsia="zh-CN"/>
        </w:rPr>
        <w:t>等业务领域。同时，公司深耕</w:t>
      </w:r>
      <w:r>
        <w:rPr>
          <w:highlight w:val="red"/>
          <w:lang w:eastAsia="zh-CN"/>
        </w:rPr>
        <w:t>人工智能</w:t>
      </w:r>
      <w:r>
        <w:rPr>
          <w:lang w:eastAsia="zh-CN"/>
        </w:rPr>
        <w:t>、</w:t>
      </w:r>
      <w:r>
        <w:rPr>
          <w:highlight w:val="red"/>
          <w:lang w:eastAsia="zh-CN"/>
        </w:rPr>
        <w:t>自动驾驶</w:t>
      </w:r>
      <w:r>
        <w:rPr>
          <w:lang w:eastAsia="zh-CN"/>
        </w:rPr>
        <w:t>、</w:t>
      </w:r>
      <w:r>
        <w:rPr>
          <w:highlight w:val="red"/>
          <w:lang w:eastAsia="zh-CN"/>
        </w:rPr>
        <w:t>智能网联汽车</w:t>
      </w:r>
      <w:r>
        <w:rPr>
          <w:lang w:eastAsia="zh-CN"/>
        </w:rPr>
        <w:t>、</w:t>
      </w:r>
      <w:r>
        <w:rPr>
          <w:highlight w:val="red"/>
          <w:lang w:eastAsia="zh-CN"/>
        </w:rPr>
        <w:t>汽车电子</w:t>
      </w:r>
      <w:r>
        <w:rPr>
          <w:lang w:eastAsia="zh-CN"/>
        </w:rPr>
        <w:t>等新兴业务领域，不断拓展上市公司的业务版图。3、下一年度经营计划为了实现公司的整体战略目标，公司2018年将着力做好以下工作：（1）持续拓展</w:t>
      </w:r>
      <w:r>
        <w:rPr>
          <w:highlight w:val="red"/>
          <w:lang w:eastAsia="zh-CN"/>
        </w:rPr>
        <w:t>智能交通</w:t>
      </w:r>
      <w:r>
        <w:rPr>
          <w:lang w:eastAsia="zh-CN"/>
        </w:rPr>
        <w:t>、</w:t>
      </w:r>
      <w:r>
        <w:rPr>
          <w:highlight w:val="red"/>
          <w:lang w:eastAsia="zh-CN"/>
        </w:rPr>
        <w:t>智能安防</w:t>
      </w:r>
      <w:r>
        <w:rPr>
          <w:lang w:eastAsia="zh-CN"/>
        </w:rPr>
        <w:t>两大业务领域2018年，确保“</w:t>
      </w:r>
      <w:r>
        <w:rPr>
          <w:highlight w:val="red"/>
          <w:lang w:eastAsia="zh-CN"/>
        </w:rPr>
        <w:t>一体两翼</w:t>
      </w:r>
      <w:r>
        <w:rPr>
          <w:lang w:eastAsia="zh-CN"/>
        </w:rPr>
        <w:t>”战略格局的形成，持续拓展</w:t>
      </w:r>
      <w:r>
        <w:rPr>
          <w:highlight w:val="red"/>
          <w:lang w:eastAsia="zh-CN"/>
        </w:rPr>
        <w:t>智能交通</w:t>
      </w:r>
      <w:r>
        <w:rPr>
          <w:lang w:eastAsia="zh-CN"/>
        </w:rPr>
        <w:t>、</w:t>
      </w:r>
      <w:r>
        <w:rPr>
          <w:highlight w:val="red"/>
          <w:lang w:eastAsia="zh-CN"/>
        </w:rPr>
        <w:t>智能安防</w:t>
      </w:r>
      <w:r>
        <w:rPr>
          <w:lang w:eastAsia="zh-CN"/>
        </w:rPr>
        <w:t>两大业务领域，巩固千方科技</w:t>
      </w:r>
      <w:r>
        <w:rPr>
          <w:highlight w:val="red"/>
          <w:lang w:eastAsia="zh-CN"/>
        </w:rPr>
        <w:t>智能交通</w:t>
      </w:r>
      <w:r>
        <w:rPr>
          <w:lang w:eastAsia="zh-CN"/>
        </w:rPr>
        <w:t>行业专家、技术和产品领先企业的地位，助</w:t>
      </w:r>
      <w:proofErr w:type="gramStart"/>
      <w:r>
        <w:rPr>
          <w:lang w:eastAsia="zh-CN"/>
        </w:rPr>
        <w:t>推宇视科技</w:t>
      </w:r>
      <w:proofErr w:type="gramEnd"/>
      <w:r>
        <w:rPr>
          <w:lang w:eastAsia="zh-CN"/>
        </w:rPr>
        <w:t>成为</w:t>
      </w:r>
      <w:r>
        <w:rPr>
          <w:highlight w:val="red"/>
          <w:lang w:eastAsia="zh-CN"/>
        </w:rPr>
        <w:t>IP视频监控</w:t>
      </w:r>
      <w:r>
        <w:rPr>
          <w:lang w:eastAsia="zh-CN"/>
        </w:rPr>
        <w:t>的领导者、进入全球</w:t>
      </w:r>
      <w:r>
        <w:rPr>
          <w:highlight w:val="red"/>
          <w:lang w:eastAsia="zh-CN"/>
        </w:rPr>
        <w:t>安防设备</w:t>
      </w:r>
      <w:r>
        <w:rPr>
          <w:lang w:eastAsia="zh-CN"/>
        </w:rPr>
        <w:t>行业前五强，将公司的资本、资源优势与</w:t>
      </w:r>
      <w:proofErr w:type="gramStart"/>
      <w:r>
        <w:rPr>
          <w:lang w:eastAsia="zh-CN"/>
        </w:rPr>
        <w:t>宇视科技</w:t>
      </w:r>
      <w:proofErr w:type="gramEnd"/>
      <w:r>
        <w:rPr>
          <w:lang w:eastAsia="zh-CN"/>
        </w:rPr>
        <w:t>的产品、技术优势有机结合，构建以“产品-集成-运营”为一体的可持续发展高科技公司。（2）坚持投资拉动主营业务战略，各板块加大市场拓展力度公司将继续坚持投资拉动主营业务战略，加强</w:t>
      </w:r>
      <w:proofErr w:type="gramStart"/>
      <w:r>
        <w:rPr>
          <w:lang w:eastAsia="zh-CN"/>
        </w:rPr>
        <w:t>与央企</w:t>
      </w:r>
      <w:proofErr w:type="gramEnd"/>
      <w:r>
        <w:rPr>
          <w:lang w:eastAsia="zh-CN"/>
        </w:rPr>
        <w:t>的合作，利用投资为公司主营业务相关领域做好前瞻性、战略性布局，不断加强对海外市场的探索；</w:t>
      </w:r>
      <w:r>
        <w:rPr>
          <w:highlight w:val="red"/>
          <w:lang w:eastAsia="zh-CN"/>
        </w:rPr>
        <w:t>轨道交通</w:t>
      </w:r>
      <w:r>
        <w:rPr>
          <w:lang w:eastAsia="zh-CN"/>
        </w:rPr>
        <w:t>板块将在核心产品、核心技术上取得突破，以新技术、新产品拓展新市场；</w:t>
      </w:r>
      <w:r>
        <w:rPr>
          <w:highlight w:val="red"/>
          <w:lang w:eastAsia="zh-CN"/>
        </w:rPr>
        <w:t>高速公路</w:t>
      </w:r>
      <w:r>
        <w:rPr>
          <w:lang w:eastAsia="zh-CN"/>
        </w:rPr>
        <w:t>板块将加大市场开拓力度，深耕</w:t>
      </w:r>
      <w:r>
        <w:rPr>
          <w:highlight w:val="red"/>
          <w:lang w:eastAsia="zh-CN"/>
        </w:rPr>
        <w:t>智慧高速</w:t>
      </w:r>
      <w:r>
        <w:rPr>
          <w:lang w:eastAsia="zh-CN"/>
        </w:rPr>
        <w:t>，保持收入和利润的稳定增长；</w:t>
      </w:r>
      <w:r>
        <w:rPr>
          <w:highlight w:val="red"/>
          <w:lang w:eastAsia="zh-CN"/>
        </w:rPr>
        <w:t>城市交通板</w:t>
      </w:r>
      <w:r>
        <w:rPr>
          <w:lang w:eastAsia="zh-CN"/>
        </w:rPr>
        <w:t>块将加大产品和解决方案整合，加快市场网络建设，输出新一代产品和解决方案；</w:t>
      </w:r>
      <w:r>
        <w:rPr>
          <w:highlight w:val="red"/>
          <w:lang w:eastAsia="zh-CN"/>
        </w:rPr>
        <w:t>民航板块</w:t>
      </w:r>
      <w:r>
        <w:rPr>
          <w:lang w:eastAsia="zh-CN"/>
        </w:rPr>
        <w:t>将持续提升</w:t>
      </w:r>
      <w:r>
        <w:rPr>
          <w:highlight w:val="red"/>
          <w:lang w:eastAsia="zh-CN"/>
        </w:rPr>
        <w:t>信息化</w:t>
      </w:r>
      <w:r>
        <w:rPr>
          <w:lang w:eastAsia="zh-CN"/>
        </w:rPr>
        <w:t>业务，探索机</w:t>
      </w:r>
      <w:r>
        <w:rPr>
          <w:u w:val="single"/>
          <w:lang w:eastAsia="zh-CN"/>
        </w:rPr>
        <w:t>场的投资运营</w:t>
      </w:r>
      <w:r>
        <w:rPr>
          <w:lang w:eastAsia="zh-CN"/>
        </w:rPr>
        <w:t>业务，抓住海外市场发展机遇；</w:t>
      </w:r>
      <w:r>
        <w:rPr>
          <w:highlight w:val="red"/>
          <w:lang w:eastAsia="zh-CN"/>
        </w:rPr>
        <w:t>城信</w:t>
      </w:r>
      <w:proofErr w:type="gramStart"/>
      <w:r>
        <w:rPr>
          <w:highlight w:val="red"/>
          <w:lang w:eastAsia="zh-CN"/>
        </w:rPr>
        <w:t>投板</w:t>
      </w:r>
      <w:r>
        <w:rPr>
          <w:lang w:eastAsia="zh-CN"/>
        </w:rPr>
        <w:t>块</w:t>
      </w:r>
      <w:proofErr w:type="gramEnd"/>
      <w:r>
        <w:rPr>
          <w:lang w:eastAsia="zh-CN"/>
        </w:rPr>
        <w:t>将加大</w:t>
      </w:r>
      <w:r>
        <w:rPr>
          <w:highlight w:val="red"/>
          <w:lang w:eastAsia="zh-CN"/>
        </w:rPr>
        <w:t>停车</w:t>
      </w:r>
      <w:r>
        <w:rPr>
          <w:lang w:eastAsia="zh-CN"/>
        </w:rPr>
        <w:t>业务市场力度，提高</w:t>
      </w:r>
      <w:r>
        <w:rPr>
          <w:highlight w:val="red"/>
          <w:lang w:eastAsia="zh-CN"/>
        </w:rPr>
        <w:t>停车</w:t>
      </w:r>
      <w:r>
        <w:rPr>
          <w:lang w:eastAsia="zh-CN"/>
        </w:rPr>
        <w:t>业务运营能力。（3）提升两种核心能力，全面发力城市业务提升两种能力：首先，提高融资能力，拓宽融资渠道，引入优秀战略投资伙伴，为企业的做强、做大提供强有力地资源与资金支持；另一方面，不断提高研发能力，增强产品基因，加大</w:t>
      </w:r>
      <w:r>
        <w:rPr>
          <w:highlight w:val="red"/>
          <w:lang w:eastAsia="zh-CN"/>
        </w:rPr>
        <w:t>智能交通</w:t>
      </w:r>
      <w:r>
        <w:rPr>
          <w:lang w:eastAsia="zh-CN"/>
        </w:rPr>
        <w:t>、</w:t>
      </w:r>
      <w:r>
        <w:rPr>
          <w:highlight w:val="red"/>
          <w:lang w:eastAsia="zh-CN"/>
        </w:rPr>
        <w:t>智能安防</w:t>
      </w:r>
      <w:r>
        <w:rPr>
          <w:lang w:eastAsia="zh-CN"/>
        </w:rPr>
        <w:t>、</w:t>
      </w:r>
      <w:r>
        <w:rPr>
          <w:highlight w:val="red"/>
          <w:lang w:eastAsia="zh-CN"/>
        </w:rPr>
        <w:t>AI</w:t>
      </w:r>
      <w:r>
        <w:rPr>
          <w:lang w:eastAsia="zh-CN"/>
        </w:rPr>
        <w:t>、</w:t>
      </w:r>
      <w:r>
        <w:rPr>
          <w:highlight w:val="red"/>
          <w:lang w:eastAsia="zh-CN"/>
        </w:rPr>
        <w:t>智能网联汽车</w:t>
      </w:r>
      <w:r>
        <w:rPr>
          <w:lang w:eastAsia="zh-CN"/>
        </w:rPr>
        <w:t>核心技术产品投入，提升产品收入比重。发力城市业务，公司在2017年设立了</w:t>
      </w:r>
      <w:r>
        <w:rPr>
          <w:highlight w:val="red"/>
          <w:lang w:eastAsia="zh-CN"/>
        </w:rPr>
        <w:t>城市交通</w:t>
      </w:r>
      <w:r>
        <w:rPr>
          <w:lang w:eastAsia="zh-CN"/>
        </w:rPr>
        <w:t>板块，2018年将以</w:t>
      </w:r>
      <w:r w:rsidRPr="00FB039D">
        <w:rPr>
          <w:lang w:eastAsia="zh-CN"/>
        </w:rPr>
        <w:t>“平安城市”、“雪亮工程”、“道路工程”等</w:t>
      </w:r>
      <w:r>
        <w:rPr>
          <w:lang w:eastAsia="zh-CN"/>
        </w:rPr>
        <w:t>业务为核心，希望提升城市业务的收入比重，进城战略取得显着进展。（4）深耕</w:t>
      </w:r>
      <w:r>
        <w:rPr>
          <w:highlight w:val="red"/>
          <w:lang w:eastAsia="zh-CN"/>
        </w:rPr>
        <w:t>智慧安防</w:t>
      </w:r>
      <w:r>
        <w:rPr>
          <w:lang w:eastAsia="zh-CN"/>
        </w:rPr>
        <w:t>业务，加强公司内部协同</w:t>
      </w:r>
      <w:proofErr w:type="gramStart"/>
      <w:r>
        <w:rPr>
          <w:lang w:eastAsia="zh-CN"/>
        </w:rPr>
        <w:t>宇视科技</w:t>
      </w:r>
      <w:proofErr w:type="gramEnd"/>
      <w:r>
        <w:rPr>
          <w:lang w:eastAsia="zh-CN"/>
        </w:rPr>
        <w:t>作为行业领先者之一，在</w:t>
      </w:r>
      <w:r w:rsidRPr="00FB039D">
        <w:rPr>
          <w:lang w:eastAsia="zh-CN"/>
        </w:rPr>
        <w:t>行业地位、研发和技术、产品创新、营销网络</w:t>
      </w:r>
      <w:r>
        <w:rPr>
          <w:lang w:eastAsia="zh-CN"/>
        </w:rPr>
        <w:lastRenderedPageBreak/>
        <w:t>和</w:t>
      </w:r>
      <w:r>
        <w:rPr>
          <w:highlight w:val="red"/>
          <w:lang w:eastAsia="zh-CN"/>
        </w:rPr>
        <w:t>客户资源</w:t>
      </w:r>
      <w:r>
        <w:rPr>
          <w:lang w:eastAsia="zh-CN"/>
        </w:rPr>
        <w:t>等方面存在竞争优势。</w:t>
      </w:r>
      <w:r>
        <w:rPr>
          <w:highlight w:val="red"/>
          <w:lang w:eastAsia="zh-CN"/>
        </w:rPr>
        <w:t>视频监控</w:t>
      </w:r>
      <w:r>
        <w:rPr>
          <w:lang w:eastAsia="zh-CN"/>
        </w:rPr>
        <w:t>行业在经历</w:t>
      </w:r>
      <w:r>
        <w:rPr>
          <w:highlight w:val="red"/>
          <w:lang w:eastAsia="zh-CN"/>
        </w:rPr>
        <w:t>视频监控网络化</w:t>
      </w:r>
      <w:r>
        <w:rPr>
          <w:lang w:eastAsia="zh-CN"/>
        </w:rPr>
        <w:t>和高清化后，</w:t>
      </w:r>
      <w:r>
        <w:rPr>
          <w:highlight w:val="red"/>
          <w:lang w:eastAsia="zh-CN"/>
        </w:rPr>
        <w:t>智能化应用</w:t>
      </w:r>
      <w:r>
        <w:rPr>
          <w:lang w:eastAsia="zh-CN"/>
        </w:rPr>
        <w:t>将迎来井喷式发展。公司将专注于基于</w:t>
      </w:r>
      <w:r>
        <w:rPr>
          <w:highlight w:val="red"/>
          <w:lang w:eastAsia="zh-CN"/>
        </w:rPr>
        <w:t>视频技术</w:t>
      </w:r>
      <w:r>
        <w:rPr>
          <w:lang w:eastAsia="zh-CN"/>
        </w:rPr>
        <w:t>的</w:t>
      </w:r>
      <w:r>
        <w:rPr>
          <w:highlight w:val="red"/>
          <w:lang w:eastAsia="zh-CN"/>
        </w:rPr>
        <w:t>物联网</w:t>
      </w:r>
      <w:r w:rsidRPr="00FB039D">
        <w:rPr>
          <w:lang w:eastAsia="zh-CN"/>
        </w:rPr>
        <w:t>加</w:t>
      </w:r>
      <w:r>
        <w:rPr>
          <w:highlight w:val="red"/>
          <w:lang w:eastAsia="zh-CN"/>
        </w:rPr>
        <w:t>大数据</w:t>
      </w:r>
      <w:r>
        <w:rPr>
          <w:lang w:eastAsia="zh-CN"/>
        </w:rPr>
        <w:t>应用，继续发力以</w:t>
      </w:r>
      <w:r>
        <w:rPr>
          <w:highlight w:val="red"/>
          <w:lang w:eastAsia="zh-CN"/>
        </w:rPr>
        <w:t>人工智能</w:t>
      </w:r>
      <w:r>
        <w:rPr>
          <w:lang w:eastAsia="zh-CN"/>
        </w:rPr>
        <w:t>、</w:t>
      </w:r>
      <w:r>
        <w:rPr>
          <w:highlight w:val="red"/>
          <w:lang w:eastAsia="zh-CN"/>
        </w:rPr>
        <w:t>物联网技术</w:t>
      </w:r>
      <w:r>
        <w:rPr>
          <w:lang w:eastAsia="zh-CN"/>
        </w:rPr>
        <w:t>、</w:t>
      </w:r>
      <w:r>
        <w:rPr>
          <w:highlight w:val="red"/>
          <w:lang w:eastAsia="zh-CN"/>
        </w:rPr>
        <w:t>人脸识别</w:t>
      </w:r>
      <w:r>
        <w:rPr>
          <w:lang w:eastAsia="zh-CN"/>
        </w:rPr>
        <w:t>和</w:t>
      </w:r>
      <w:r>
        <w:rPr>
          <w:highlight w:val="red"/>
          <w:lang w:eastAsia="zh-CN"/>
        </w:rPr>
        <w:t>自动驾驶</w:t>
      </w:r>
      <w:r>
        <w:rPr>
          <w:lang w:eastAsia="zh-CN"/>
        </w:rPr>
        <w:t>等为代表的前沿科技与</w:t>
      </w:r>
      <w:r>
        <w:rPr>
          <w:highlight w:val="red"/>
          <w:lang w:eastAsia="zh-CN"/>
        </w:rPr>
        <w:t>视频监控</w:t>
      </w:r>
      <w:r>
        <w:rPr>
          <w:lang w:eastAsia="zh-CN"/>
        </w:rPr>
        <w:t>不断融合，争取扩大市场份额，实现快速增长。2018年公司将在市场资源方面协同发力，形成深度覆盖全国的销售渠道和营销服务网络，并有力地拓展海外市场，推动公司的国际化进程。（5）管理方</w:t>
      </w:r>
      <w:r w:rsidRPr="00FB039D">
        <w:rPr>
          <w:lang w:eastAsia="zh-CN"/>
        </w:rPr>
        <w:t>面构建集团化管理体系，明确战略，优化组织形式，建立集团化协同运作的业务结构，提升决策力、执行力与组织活力。同时加强经营管控，横纵向业务统筹管理，加强创新技术研发的统一管理。另外，精简团队，做到精细化管理，控</w:t>
      </w:r>
      <w:r>
        <w:rPr>
          <w:lang w:eastAsia="zh-CN"/>
        </w:rPr>
        <w:t>制成本。推动公司各板块主动协作、融合发展，建立各板块间高效协作机制；同时加强与被投资企业的业务协作、技术合作和团队融合。（6）人才方面完善价值分配体系，创造良性的竞争环境，确立“能力决定岗位，价值决定分配”的激励机制，激发员工的积极性和创造性，让员工主动融入企业的发展。管理团队将提高规划统筹能力，提升综合素养，增强责任感并以身作则；督促各级员工时刻保持积极进取的心态，坚持结果导向，扩大视野，踏实奋进。4、未来面对的风险因素（1）主营业务多元化的经营风险并购</w:t>
      </w:r>
      <w:proofErr w:type="gramStart"/>
      <w:r>
        <w:rPr>
          <w:lang w:eastAsia="zh-CN"/>
        </w:rPr>
        <w:t>宇视科技</w:t>
      </w:r>
      <w:proofErr w:type="gramEnd"/>
      <w:r>
        <w:rPr>
          <w:lang w:eastAsia="zh-CN"/>
        </w:rPr>
        <w:t>后，公司形成</w:t>
      </w:r>
      <w:r>
        <w:rPr>
          <w:highlight w:val="red"/>
          <w:lang w:eastAsia="zh-CN"/>
        </w:rPr>
        <w:t>智慧交通</w:t>
      </w:r>
      <w:r>
        <w:rPr>
          <w:lang w:eastAsia="zh-CN"/>
        </w:rPr>
        <w:t>和</w:t>
      </w:r>
      <w:r>
        <w:rPr>
          <w:highlight w:val="red"/>
          <w:lang w:eastAsia="zh-CN"/>
        </w:rPr>
        <w:t>安防</w:t>
      </w:r>
      <w:r>
        <w:rPr>
          <w:lang w:eastAsia="zh-CN"/>
        </w:rPr>
        <w:t>两大业务领域。尽管多元化经营有利于公司分散经营风险，形成多元化的盈利增长点，但公司与</w:t>
      </w:r>
      <w:proofErr w:type="gramStart"/>
      <w:r>
        <w:rPr>
          <w:lang w:eastAsia="zh-CN"/>
        </w:rPr>
        <w:t>宇视科</w:t>
      </w:r>
      <w:r w:rsidRPr="00FB039D">
        <w:rPr>
          <w:lang w:eastAsia="zh-CN"/>
        </w:rPr>
        <w:t>技</w:t>
      </w:r>
      <w:proofErr w:type="gramEnd"/>
      <w:r w:rsidRPr="00FB039D">
        <w:rPr>
          <w:lang w:eastAsia="zh-CN"/>
        </w:rPr>
        <w:t>在业务领域、产业政策、市场竞争等方面存在一</w:t>
      </w:r>
      <w:r>
        <w:rPr>
          <w:lang w:eastAsia="zh-CN"/>
        </w:rPr>
        <w:t>定的差异，如果公司管理制度不完善，管理体系未能正常运作，或者未能进行有效整合发挥协同效应，则可能会影响到公司主营业务的健康发展，产生一定</w:t>
      </w:r>
      <w:r w:rsidRPr="00FB039D">
        <w:rPr>
          <w:lang w:eastAsia="zh-CN"/>
        </w:rPr>
        <w:t>的业务多元化经营风险。针对上述风险，公司已在经营管理层面、公司治理层面制定了</w:t>
      </w:r>
      <w:r>
        <w:rPr>
          <w:lang w:eastAsia="zh-CN"/>
        </w:rPr>
        <w:t>切实可行的整合措施和管控措施。一方面，从宏观层面将</w:t>
      </w:r>
      <w:proofErr w:type="gramStart"/>
      <w:r>
        <w:rPr>
          <w:lang w:eastAsia="zh-CN"/>
        </w:rPr>
        <w:t>宇视科技</w:t>
      </w:r>
      <w:proofErr w:type="gramEnd"/>
      <w:r>
        <w:rPr>
          <w:lang w:eastAsia="zh-CN"/>
        </w:rPr>
        <w:t>的经营理念、市场拓展等方面的工作纳入公司的整体发展蓝图之中，整体统筹，协同发展；另一方面，公司在保持</w:t>
      </w:r>
      <w:proofErr w:type="gramStart"/>
      <w:r>
        <w:rPr>
          <w:lang w:eastAsia="zh-CN"/>
        </w:rPr>
        <w:t>宇视科技</w:t>
      </w:r>
      <w:proofErr w:type="gramEnd"/>
      <w:r>
        <w:rPr>
          <w:lang w:eastAsia="zh-CN"/>
        </w:rPr>
        <w:t>现有的管理团队稳定的同时，引入公司内部控制和财务管理体系，统筹</w:t>
      </w:r>
      <w:proofErr w:type="gramStart"/>
      <w:r>
        <w:rPr>
          <w:lang w:eastAsia="zh-CN"/>
        </w:rPr>
        <w:t>宇视科技</w:t>
      </w:r>
      <w:proofErr w:type="gramEnd"/>
      <w:r>
        <w:rPr>
          <w:lang w:eastAsia="zh-CN"/>
        </w:rPr>
        <w:t>的资金使用和外部融资，防范运营和财务风险。（2）行业波动的风险近年来，我国国内生产总值保持了稳定的增长，宏观经济的持续稳定增长、城镇化进程快速推进，基础设施布局加快，为行业的发展提供了有利的环境。相关政策的出台，扶植引导着行业的快速发展。但是如果国家宏观经济形势发生重大变化、下游行业的产业政策导向发生变更，导致下游行业发展放缓，可能对本公司的发展环境和市场需求造成不利影响。针对上述风险，公司将加强对我国</w:t>
      </w:r>
      <w:r>
        <w:rPr>
          <w:highlight w:val="red"/>
          <w:lang w:eastAsia="zh-CN"/>
        </w:rPr>
        <w:t>智能交通</w:t>
      </w:r>
      <w:r>
        <w:rPr>
          <w:lang w:eastAsia="zh-CN"/>
        </w:rPr>
        <w:t>和</w:t>
      </w:r>
      <w:r>
        <w:rPr>
          <w:highlight w:val="red"/>
          <w:lang w:eastAsia="zh-CN"/>
        </w:rPr>
        <w:t>智慧安防</w:t>
      </w:r>
      <w:r>
        <w:rPr>
          <w:lang w:eastAsia="zh-CN"/>
        </w:rPr>
        <w:t>指导政策、发展方向及产业发展规律的研究，加强行业研发创新，用</w:t>
      </w:r>
      <w:r>
        <w:rPr>
          <w:highlight w:val="red"/>
          <w:lang w:eastAsia="zh-CN"/>
        </w:rPr>
        <w:t>互联网</w:t>
      </w:r>
      <w:r>
        <w:rPr>
          <w:lang w:eastAsia="zh-CN"/>
        </w:rPr>
        <w:t>思维提升自身的建设运营思路和商业模式，加快各类资源的梳理与整合，通过合作伙伴关系的建立搭建</w:t>
      </w:r>
      <w:r>
        <w:rPr>
          <w:highlight w:val="red"/>
          <w:lang w:eastAsia="zh-CN"/>
        </w:rPr>
        <w:t>产业生态圈</w:t>
      </w:r>
      <w:r>
        <w:rPr>
          <w:lang w:eastAsia="zh-CN"/>
        </w:rPr>
        <w:t>，共同推动业内共性关键技术的研发和业务模式的创新、升级，共同推</w:t>
      </w:r>
      <w:r w:rsidRPr="00FB039D">
        <w:rPr>
          <w:lang w:eastAsia="zh-CN"/>
        </w:rPr>
        <w:t>进生态系统建设、市场联合营销与拓展等工作</w:t>
      </w:r>
      <w:r>
        <w:rPr>
          <w:lang w:eastAsia="zh-CN"/>
        </w:rPr>
        <w:t>。（3）</w:t>
      </w:r>
      <w:r>
        <w:rPr>
          <w:highlight w:val="red"/>
          <w:lang w:eastAsia="zh-CN"/>
        </w:rPr>
        <w:t>智能交通</w:t>
      </w:r>
      <w:r>
        <w:rPr>
          <w:lang w:eastAsia="zh-CN"/>
        </w:rPr>
        <w:t>行业竞争加剧的风险目前，我国</w:t>
      </w:r>
      <w:r>
        <w:rPr>
          <w:highlight w:val="red"/>
          <w:lang w:eastAsia="zh-CN"/>
        </w:rPr>
        <w:t>智能交通</w:t>
      </w:r>
      <w:r>
        <w:rPr>
          <w:lang w:eastAsia="zh-CN"/>
        </w:rPr>
        <w:t>行业集中度较低，同行业企业资金实力与规模普遍偏小，市场竞争也主要集中在一定区域范围内，各地也有自己较为强势的企业。经过多年的发展，公司具备了一定的竞争实力，并大力拓展全国市场，积极推动市场和业务的延伸发展。公司如不能抓住市场机遇，大力开拓新兴业务领域，抢占市场空间，同时积极进行技术和产品创新，培育和发展本领域新兴业务，保持高速增长，则</w:t>
      </w:r>
      <w:r w:rsidRPr="00FB039D">
        <w:rPr>
          <w:lang w:eastAsia="zh-CN"/>
        </w:rPr>
        <w:t>面临行业内部竞争日趋激烈的风险。针对上述风险，公司将加大技术研发力度，推动产品创新和升级，保持信息化产品的技术领先优势，持续提高产品质量和服务水平，完善全国性服务网络建设，塑造千方的品牌优势；采取多元化市场策略，</w:t>
      </w:r>
      <w:r>
        <w:rPr>
          <w:lang w:eastAsia="zh-CN"/>
        </w:rPr>
        <w:t>依托既有的市场资源优势，大力拓展本领域新兴业务，为企业发展培育新的利润增长点；通</w:t>
      </w:r>
      <w:r>
        <w:rPr>
          <w:lang w:eastAsia="zh-CN"/>
        </w:rPr>
        <w:lastRenderedPageBreak/>
        <w:t>过</w:t>
      </w:r>
      <w:r w:rsidRPr="00FB039D">
        <w:rPr>
          <w:lang w:eastAsia="zh-CN"/>
        </w:rPr>
        <w:t>精细化管理不断提</w:t>
      </w:r>
      <w:r>
        <w:rPr>
          <w:lang w:eastAsia="zh-CN"/>
        </w:rPr>
        <w:t>高效率、降低成本，强化以利润为导向的绩效考核，有效增强企业盈利能力。（4）</w:t>
      </w:r>
      <w:r>
        <w:rPr>
          <w:highlight w:val="red"/>
          <w:lang w:eastAsia="zh-CN"/>
        </w:rPr>
        <w:t>智慧安防境外业务</w:t>
      </w:r>
      <w:r>
        <w:rPr>
          <w:lang w:eastAsia="zh-CN"/>
        </w:rPr>
        <w:t>的风险</w:t>
      </w:r>
      <w:r>
        <w:rPr>
          <w:highlight w:val="red"/>
          <w:lang w:eastAsia="zh-CN"/>
        </w:rPr>
        <w:t>智慧安防境外业务</w:t>
      </w:r>
      <w:r>
        <w:rPr>
          <w:lang w:eastAsia="zh-CN"/>
        </w:rPr>
        <w:t>发展迅速。但各国政治制度、经济环境、行业政策、宗教信仰和文化习俗等方面存在差异与变化。若该等国家的行业政策、进出口政策、经济形势等方面发生变化，可能会对</w:t>
      </w:r>
      <w:proofErr w:type="gramStart"/>
      <w:r>
        <w:rPr>
          <w:lang w:eastAsia="zh-CN"/>
        </w:rPr>
        <w:t>宇视科技</w:t>
      </w:r>
      <w:proofErr w:type="gramEnd"/>
      <w:r>
        <w:rPr>
          <w:lang w:eastAsia="zh-CN"/>
        </w:rPr>
        <w:t>的经营业绩产生不利影响。同时，</w:t>
      </w:r>
      <w:proofErr w:type="gramStart"/>
      <w:r>
        <w:rPr>
          <w:lang w:eastAsia="zh-CN"/>
        </w:rPr>
        <w:t>宇视科技</w:t>
      </w:r>
      <w:proofErr w:type="gramEnd"/>
      <w:r>
        <w:rPr>
          <w:lang w:eastAsia="zh-CN"/>
        </w:rPr>
        <w:t>境外业务已经覆盖一百余个国家和地区，业务规模不断扩大。如管理团队不能及时加强管理，制定有效的业务管控措施，可</w:t>
      </w:r>
      <w:r w:rsidRPr="00FB039D">
        <w:rPr>
          <w:lang w:eastAsia="zh-CN"/>
        </w:rPr>
        <w:t>能会对</w:t>
      </w:r>
      <w:proofErr w:type="gramStart"/>
      <w:r w:rsidRPr="00FB039D">
        <w:rPr>
          <w:lang w:eastAsia="zh-CN"/>
        </w:rPr>
        <w:t>宇视科技</w:t>
      </w:r>
      <w:proofErr w:type="gramEnd"/>
      <w:r w:rsidRPr="00FB039D">
        <w:rPr>
          <w:lang w:eastAsia="zh-CN"/>
        </w:rPr>
        <w:t>的健康发展产生影响。其次，因海外客户所处地区不同，经济环境、政策环境及经营情况各不相同</w:t>
      </w:r>
      <w:r>
        <w:rPr>
          <w:lang w:eastAsia="zh-CN"/>
        </w:rPr>
        <w:t>，存在应收账款不能回收的风险。另外，随着近年来人民币汇率市场化改革的不断推进，汇率波动也愈加明显，外汇收支会产生大幅的汇兑损益，进而会影响</w:t>
      </w:r>
      <w:proofErr w:type="gramStart"/>
      <w:r>
        <w:rPr>
          <w:lang w:eastAsia="zh-CN"/>
        </w:rPr>
        <w:t>宇视科技</w:t>
      </w:r>
      <w:proofErr w:type="gramEnd"/>
      <w:r>
        <w:rPr>
          <w:lang w:eastAsia="zh-CN"/>
        </w:rPr>
        <w:t>的经营业绩。为应对境外业务经营风险，公司制定了以下一系列的应对措施：（1）在积极开拓</w:t>
      </w:r>
      <w:r>
        <w:rPr>
          <w:highlight w:val="red"/>
          <w:lang w:eastAsia="zh-CN"/>
        </w:rPr>
        <w:t>境外业务</w:t>
      </w:r>
      <w:r>
        <w:rPr>
          <w:lang w:eastAsia="zh-CN"/>
        </w:rPr>
        <w:t>过程中加</w:t>
      </w:r>
      <w:r w:rsidRPr="00FB039D">
        <w:rPr>
          <w:lang w:eastAsia="zh-CN"/>
        </w:rPr>
        <w:t>强团队建设，对涉及国家当地的政治经济环境进行充分调研和论证，降低境外业务可能为</w:t>
      </w:r>
      <w:r>
        <w:rPr>
          <w:lang w:eastAsia="zh-CN"/>
        </w:rPr>
        <w:t>公司带来法律风险、政治风险、管理及运营等风险；（2）加强境外分销商的管理，规范分销商遴选流程和标准，保证服务能力；（3）通过预收款项和购买出口信用保险保障及时收回应收款项，降低因发生坏账造成损失的风险；（4）随着海外业务规模的增加，为应对汇率波动风险，</w:t>
      </w:r>
      <w:r w:rsidRPr="00FB039D">
        <w:rPr>
          <w:lang w:eastAsia="zh-CN"/>
        </w:rPr>
        <w:t>公司可以通过远期外汇交易、提前或延期结汇、利用衍生金融工具进行套期保值等方法减少汇率波动带来的风险。（5）新</w:t>
      </w:r>
      <w:r>
        <w:rPr>
          <w:lang w:eastAsia="zh-CN"/>
        </w:rPr>
        <w:t>业务发展的风险公司近年来积极开展新业务布局，在商业模式、行业纵深等方面寻求</w:t>
      </w:r>
      <w:r>
        <w:rPr>
          <w:highlight w:val="red"/>
          <w:lang w:eastAsia="zh-CN"/>
        </w:rPr>
        <w:t>传统交通</w:t>
      </w:r>
      <w:r w:rsidRPr="00FB039D">
        <w:rPr>
          <w:lang w:eastAsia="zh-CN"/>
        </w:rPr>
        <w:t>产业</w:t>
      </w:r>
      <w:r>
        <w:rPr>
          <w:lang w:eastAsia="zh-CN"/>
        </w:rPr>
        <w:t>与</w:t>
      </w:r>
      <w:r>
        <w:rPr>
          <w:highlight w:val="red"/>
          <w:lang w:eastAsia="zh-CN"/>
        </w:rPr>
        <w:t>移动互联网</w:t>
      </w:r>
      <w:r>
        <w:rPr>
          <w:lang w:eastAsia="zh-CN"/>
        </w:rPr>
        <w:t>、</w:t>
      </w:r>
      <w:r>
        <w:rPr>
          <w:highlight w:val="red"/>
          <w:lang w:eastAsia="zh-CN"/>
        </w:rPr>
        <w:t>大数据</w:t>
      </w:r>
      <w:r>
        <w:rPr>
          <w:lang w:eastAsia="zh-CN"/>
        </w:rPr>
        <w:t>、</w:t>
      </w:r>
      <w:r>
        <w:rPr>
          <w:highlight w:val="red"/>
          <w:lang w:eastAsia="zh-CN"/>
        </w:rPr>
        <w:t>智能网联汽车</w:t>
      </w:r>
      <w:r>
        <w:rPr>
          <w:lang w:eastAsia="zh-CN"/>
        </w:rPr>
        <w:t>之间的融合与创新。通过内涵和外延并举的方式扩大业务范围，加大投资力度，完善从软件定制、研发到硬件生产、销售到系统集成、整合的能力，打造覆盖从产品到服务到解决方案的智能交通全产业链。然而，在移动互联网、云计算、大数据、物联网等新技术的驱动下，信息技术发展日新月异，商业模式不断推陈出新，公司各项新业务在技术与商业模式上能否保持先进性，并在</w:t>
      </w:r>
      <w:r w:rsidRPr="00FB039D">
        <w:rPr>
          <w:lang w:eastAsia="zh-CN"/>
        </w:rPr>
        <w:t>较短的时间周期内抢占市场资源、树立优势地位，从而构成公司新的利润增长点仍存在不确定性。针对上述风险，公司将通过跟踪新业务市场发展趋势、定期进行新业务研讨、审慎分析新业务投入等措施提高新业务开展的预见性。通过在内部建立类似风险投资的项目评估机制，以及加强对早期项目的风险把控，降低由此带来的经营风险。同时积极探索与外部战略合作者或投资机构风险与收益共担的产业投资和发展模式。（6）传统业务项目招投标的风险目</w:t>
      </w:r>
      <w:r>
        <w:rPr>
          <w:lang w:eastAsia="zh-CN"/>
        </w:rPr>
        <w:t>前国内涉及</w:t>
      </w:r>
      <w:r>
        <w:rPr>
          <w:highlight w:val="red"/>
          <w:lang w:eastAsia="zh-CN"/>
        </w:rPr>
        <w:t>高速公路智能交通</w:t>
      </w:r>
      <w:r>
        <w:rPr>
          <w:lang w:eastAsia="zh-CN"/>
        </w:rPr>
        <w:t>系统业务的集成商多达数十家，其中较有影响力或处于第一梯队的集成商在十家左右，行业中并没有占据绝对优势的企业。公司是国内较早进入</w:t>
      </w:r>
      <w:r>
        <w:rPr>
          <w:highlight w:val="red"/>
          <w:lang w:eastAsia="zh-CN"/>
        </w:rPr>
        <w:t>智能交通</w:t>
      </w:r>
      <w:r>
        <w:rPr>
          <w:lang w:eastAsia="zh-CN"/>
        </w:rPr>
        <w:t>系统的企业之一，业务已经遍及全国三十多个省、自治区及直辖市，整体看在行业中保持领先地位。</w:t>
      </w:r>
      <w:r>
        <w:rPr>
          <w:highlight w:val="red"/>
          <w:lang w:eastAsia="zh-CN"/>
        </w:rPr>
        <w:t>智能交通</w:t>
      </w:r>
      <w:r>
        <w:rPr>
          <w:lang w:eastAsia="zh-CN"/>
        </w:rPr>
        <w:t>系统集成业务一般通过招投标方式确定，通常一个项目参与投标的企业在十家左右，有时非市场因素对投标结果具有较大影响。如果公司不能进一步加大市场开拓力度，提升公司品牌、技术和资金实力，优化服务质量，则会影响公司在</w:t>
      </w:r>
      <w:r>
        <w:rPr>
          <w:highlight w:val="red"/>
          <w:lang w:eastAsia="zh-CN"/>
        </w:rPr>
        <w:t>智能交通</w:t>
      </w:r>
      <w:r>
        <w:rPr>
          <w:lang w:eastAsia="zh-CN"/>
        </w:rPr>
        <w:t>系统集成的中标机率，丢失市场份额。针对上述风险，公司将通过提升核心技术水平、品牌质量和服务水平等不断提</w:t>
      </w:r>
      <w:r w:rsidRPr="00FB039D">
        <w:rPr>
          <w:lang w:eastAsia="zh-CN"/>
        </w:rPr>
        <w:t>升核心竞争力、加大市场开拓力度，完善全国性服务网络建设，完善公司诚信体系，减低招投标风险。（7）经营合</w:t>
      </w:r>
      <w:proofErr w:type="gramStart"/>
      <w:r w:rsidRPr="00FB039D">
        <w:rPr>
          <w:lang w:eastAsia="zh-CN"/>
        </w:rPr>
        <w:t>规</w:t>
      </w:r>
      <w:proofErr w:type="gramEnd"/>
      <w:r w:rsidRPr="00FB039D">
        <w:rPr>
          <w:lang w:eastAsia="zh-CN"/>
        </w:rPr>
        <w:t>风险公司业务主要由控股子公司具体负责经营，公司主要负责对控股子</w:t>
      </w:r>
      <w:r>
        <w:rPr>
          <w:lang w:eastAsia="zh-CN"/>
        </w:rPr>
        <w:t>公司的控制与管理。但随着公司投资、设立的子公司逐渐增多，经营规模越加庞大，组织结构愈加复杂，由于企业文化、业务模式、人员管理等方面的差异，使公司面临新的管控形式，如果公司管理水平不能随之提升，可能将面临相应的运营管理和内部控制不善</w:t>
      </w:r>
      <w:r>
        <w:rPr>
          <w:lang w:eastAsia="zh-CN"/>
        </w:rPr>
        <w:lastRenderedPageBreak/>
        <w:t>而导致的经营合</w:t>
      </w:r>
      <w:proofErr w:type="gramStart"/>
      <w:r>
        <w:rPr>
          <w:lang w:eastAsia="zh-CN"/>
        </w:rPr>
        <w:t>规</w:t>
      </w:r>
      <w:proofErr w:type="gramEnd"/>
      <w:r w:rsidRPr="00FB039D">
        <w:rPr>
          <w:lang w:eastAsia="zh-CN"/>
        </w:rPr>
        <w:t>风险。针对上述风险，公司建立了较为完善的内部管理和控制体系，在组织管理、行政管理、财务会计管理等方面制定了若干管理制度，对控股子公司的业务、人员、财务等方面进行管理；加强对子公司的内部控制和运营监督、加强企业管理及风险控制培训，提升各层级管理团队管理理念和管理水平。十、</w:t>
      </w:r>
      <w:r>
        <w:rPr>
          <w:lang w:eastAsia="zh-CN"/>
        </w:rPr>
        <w:t>接待调研、沟通、采访等活动1、报告期内接待调研、沟通、采访等活动登记表√适用□不适用</w:t>
      </w:r>
    </w:p>
    <w:sectPr w:rsidR="00A867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8FB8" w14:textId="77777777" w:rsidR="008901B8" w:rsidRDefault="008901B8">
      <w:pPr>
        <w:spacing w:line="240" w:lineRule="auto"/>
      </w:pPr>
      <w:r>
        <w:separator/>
      </w:r>
    </w:p>
  </w:endnote>
  <w:endnote w:type="continuationSeparator" w:id="0">
    <w:p w14:paraId="0A87BEEF" w14:textId="77777777" w:rsidR="008901B8" w:rsidRDefault="00890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D545E" w14:textId="77777777" w:rsidR="008901B8" w:rsidRDefault="008901B8">
      <w:pPr>
        <w:spacing w:after="0"/>
      </w:pPr>
      <w:r>
        <w:separator/>
      </w:r>
    </w:p>
  </w:footnote>
  <w:footnote w:type="continuationSeparator" w:id="0">
    <w:p w14:paraId="7017E52A" w14:textId="77777777" w:rsidR="008901B8" w:rsidRDefault="008901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70942307">
    <w:abstractNumId w:val="1"/>
  </w:num>
  <w:num w:numId="2" w16cid:durableId="322900588">
    <w:abstractNumId w:val="4"/>
  </w:num>
  <w:num w:numId="3" w16cid:durableId="2067868863">
    <w:abstractNumId w:val="5"/>
  </w:num>
  <w:num w:numId="4" w16cid:durableId="750080255">
    <w:abstractNumId w:val="2"/>
  </w:num>
  <w:num w:numId="5" w16cid:durableId="798188178">
    <w:abstractNumId w:val="0"/>
  </w:num>
  <w:num w:numId="6" w16cid:durableId="742265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8901B8"/>
    <w:rsid w:val="00A86750"/>
    <w:rsid w:val="00AA1D8D"/>
    <w:rsid w:val="00B47730"/>
    <w:rsid w:val="00B8150D"/>
    <w:rsid w:val="00CB0664"/>
    <w:rsid w:val="00FB039D"/>
    <w:rsid w:val="00FC693F"/>
    <w:rsid w:val="030D2310"/>
    <w:rsid w:val="0A2543E3"/>
    <w:rsid w:val="0EE41B4B"/>
    <w:rsid w:val="0FAB7138"/>
    <w:rsid w:val="186802BC"/>
    <w:rsid w:val="216D6120"/>
    <w:rsid w:val="23D26F32"/>
    <w:rsid w:val="283755B5"/>
    <w:rsid w:val="2D8A43D9"/>
    <w:rsid w:val="2F686183"/>
    <w:rsid w:val="2FC811E9"/>
    <w:rsid w:val="39406294"/>
    <w:rsid w:val="3F081602"/>
    <w:rsid w:val="3F0F2990"/>
    <w:rsid w:val="407A02DD"/>
    <w:rsid w:val="40C63523"/>
    <w:rsid w:val="43114B21"/>
    <w:rsid w:val="4D4419A1"/>
    <w:rsid w:val="4F9111A0"/>
    <w:rsid w:val="533B38FC"/>
    <w:rsid w:val="579B0E0D"/>
    <w:rsid w:val="593F7AD7"/>
    <w:rsid w:val="59F42A57"/>
    <w:rsid w:val="5A9F6E67"/>
    <w:rsid w:val="6C2E1DF8"/>
    <w:rsid w:val="6EAB7730"/>
    <w:rsid w:val="70A408DB"/>
    <w:rsid w:val="72C94629"/>
    <w:rsid w:val="75C91554"/>
    <w:rsid w:val="766F54E7"/>
    <w:rsid w:val="782347DB"/>
    <w:rsid w:val="7B000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BB3E70"/>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EDB736F3D7B44A20978BFE7ECD4DBD55</vt:lpwstr>
  </property>
</Properties>
</file>