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167" w:rsidRPr="002E1167" w:rsidRDefault="002E1167" w:rsidP="002E1167">
      <w:pPr>
        <w:spacing w:line="276" w:lineRule="auto"/>
        <w:ind w:left="6238"/>
        <w:jc w:val="right"/>
        <w:rPr>
          <w:sz w:val="30"/>
          <w:szCs w:val="30"/>
        </w:rPr>
      </w:pPr>
      <w:bookmarkStart w:id="0" w:name="_GoBack"/>
      <w:bookmarkEnd w:id="0"/>
      <w:r w:rsidRPr="002E1167">
        <w:rPr>
          <w:sz w:val="30"/>
          <w:szCs w:val="30"/>
        </w:rPr>
        <w:t>Проект</w:t>
      </w:r>
    </w:p>
    <w:p w:rsidR="00A93592" w:rsidRPr="002E1167" w:rsidRDefault="004602CC" w:rsidP="002E1167">
      <w:pPr>
        <w:pStyle w:val="a8"/>
        <w:spacing w:line="276" w:lineRule="auto"/>
        <w:ind w:left="6237"/>
        <w:jc w:val="right"/>
        <w:rPr>
          <w:sz w:val="30"/>
          <w:szCs w:val="30"/>
        </w:rPr>
      </w:pPr>
      <w:r w:rsidRPr="002E1167">
        <w:rPr>
          <w:sz w:val="30"/>
          <w:szCs w:val="30"/>
        </w:rPr>
        <w:t>Вносится Правительством</w:t>
      </w:r>
    </w:p>
    <w:p w:rsidR="004602CC" w:rsidRPr="002E1167" w:rsidRDefault="004602CC" w:rsidP="002E1167">
      <w:pPr>
        <w:pStyle w:val="a8"/>
        <w:spacing w:line="276" w:lineRule="auto"/>
        <w:ind w:left="6237"/>
        <w:jc w:val="right"/>
        <w:rPr>
          <w:sz w:val="30"/>
          <w:szCs w:val="30"/>
        </w:rPr>
      </w:pPr>
      <w:r w:rsidRPr="002E1167">
        <w:rPr>
          <w:sz w:val="30"/>
          <w:szCs w:val="30"/>
        </w:rPr>
        <w:t>Российской Федерации</w:t>
      </w:r>
    </w:p>
    <w:p w:rsidR="008533E4" w:rsidRPr="0006636E" w:rsidRDefault="008533E4" w:rsidP="009579C7">
      <w:pPr>
        <w:spacing w:line="276" w:lineRule="auto"/>
        <w:jc w:val="both"/>
        <w:rPr>
          <w:sz w:val="30"/>
          <w:szCs w:val="30"/>
        </w:rPr>
      </w:pPr>
    </w:p>
    <w:p w:rsidR="004777B0" w:rsidRPr="0006636E" w:rsidRDefault="004777B0" w:rsidP="009579C7">
      <w:pPr>
        <w:spacing w:line="276" w:lineRule="auto"/>
        <w:jc w:val="center"/>
        <w:rPr>
          <w:b/>
          <w:sz w:val="30"/>
          <w:szCs w:val="30"/>
        </w:rPr>
      </w:pPr>
      <w:r w:rsidRPr="0006636E">
        <w:rPr>
          <w:b/>
          <w:sz w:val="30"/>
          <w:szCs w:val="30"/>
        </w:rPr>
        <w:t>ФЕДЕРАЛЬНЫЙ ЗАКОН</w:t>
      </w:r>
    </w:p>
    <w:p w:rsidR="004777B0" w:rsidRPr="0096251E" w:rsidRDefault="004777B0" w:rsidP="009579C7">
      <w:pPr>
        <w:spacing w:line="276" w:lineRule="auto"/>
        <w:jc w:val="both"/>
        <w:rPr>
          <w:sz w:val="30"/>
          <w:szCs w:val="30"/>
        </w:rPr>
      </w:pPr>
    </w:p>
    <w:p w:rsidR="008533E4" w:rsidRPr="001D1312" w:rsidRDefault="00DF725E" w:rsidP="001A5942">
      <w:pPr>
        <w:spacing w:before="120"/>
        <w:jc w:val="center"/>
        <w:rPr>
          <w:b/>
          <w:color w:val="000000"/>
          <w:sz w:val="30"/>
          <w:szCs w:val="30"/>
        </w:rPr>
      </w:pPr>
      <w:r w:rsidRPr="001D1312">
        <w:rPr>
          <w:b/>
          <w:color w:val="000000"/>
          <w:sz w:val="30"/>
          <w:szCs w:val="30"/>
        </w:rPr>
        <w:t>О внесении изменени</w:t>
      </w:r>
      <w:r w:rsidR="001C11B0" w:rsidRPr="001D1312">
        <w:rPr>
          <w:b/>
          <w:color w:val="000000"/>
          <w:sz w:val="30"/>
          <w:szCs w:val="30"/>
        </w:rPr>
        <w:t>й</w:t>
      </w:r>
      <w:r w:rsidR="004777B0" w:rsidRPr="001D1312">
        <w:rPr>
          <w:b/>
          <w:color w:val="000000"/>
          <w:sz w:val="30"/>
          <w:szCs w:val="30"/>
        </w:rPr>
        <w:t xml:space="preserve"> </w:t>
      </w:r>
      <w:r w:rsidR="008533E4" w:rsidRPr="001D1312">
        <w:rPr>
          <w:b/>
          <w:color w:val="000000"/>
          <w:sz w:val="30"/>
          <w:szCs w:val="30"/>
        </w:rPr>
        <w:t xml:space="preserve">в </w:t>
      </w:r>
      <w:r w:rsidR="00BF2529" w:rsidRPr="001D1312">
        <w:rPr>
          <w:b/>
          <w:color w:val="000000"/>
          <w:sz w:val="30"/>
          <w:szCs w:val="30"/>
        </w:rPr>
        <w:t>Федеральн</w:t>
      </w:r>
      <w:r w:rsidR="008533E4" w:rsidRPr="001D1312">
        <w:rPr>
          <w:b/>
          <w:color w:val="000000"/>
          <w:sz w:val="30"/>
          <w:szCs w:val="30"/>
        </w:rPr>
        <w:t>ый</w:t>
      </w:r>
      <w:r w:rsidR="00BF2529" w:rsidRPr="001D1312">
        <w:rPr>
          <w:b/>
          <w:color w:val="000000"/>
          <w:sz w:val="30"/>
          <w:szCs w:val="30"/>
        </w:rPr>
        <w:t xml:space="preserve"> </w:t>
      </w:r>
      <w:r w:rsidR="004777B0" w:rsidRPr="001D1312">
        <w:rPr>
          <w:b/>
          <w:color w:val="000000"/>
          <w:sz w:val="30"/>
          <w:szCs w:val="30"/>
        </w:rPr>
        <w:t>закон</w:t>
      </w:r>
      <w:r w:rsidR="00BF2529" w:rsidRPr="001D1312">
        <w:rPr>
          <w:b/>
          <w:color w:val="000000"/>
          <w:sz w:val="30"/>
          <w:szCs w:val="30"/>
        </w:rPr>
        <w:t xml:space="preserve"> </w:t>
      </w:r>
    </w:p>
    <w:p w:rsidR="004777B0" w:rsidRPr="001A5942" w:rsidRDefault="00A26706" w:rsidP="003F1909">
      <w:pPr>
        <w:jc w:val="center"/>
        <w:rPr>
          <w:b/>
          <w:sz w:val="30"/>
          <w:szCs w:val="30"/>
        </w:rPr>
      </w:pPr>
      <w:r w:rsidRPr="001D1312">
        <w:rPr>
          <w:b/>
          <w:color w:val="000000"/>
          <w:sz w:val="30"/>
          <w:szCs w:val="30"/>
        </w:rPr>
        <w:t>«</w:t>
      </w:r>
      <w:r w:rsidR="004777B0" w:rsidRPr="001D1312">
        <w:rPr>
          <w:b/>
          <w:color w:val="000000"/>
          <w:sz w:val="30"/>
          <w:szCs w:val="30"/>
        </w:rPr>
        <w:t>О безопасности дорожного движения</w:t>
      </w:r>
      <w:r w:rsidRPr="001D1312">
        <w:rPr>
          <w:b/>
          <w:color w:val="000000"/>
          <w:sz w:val="30"/>
          <w:szCs w:val="30"/>
        </w:rPr>
        <w:t>»</w:t>
      </w:r>
      <w:r w:rsidR="001D1312" w:rsidRPr="001D1312">
        <w:rPr>
          <w:b/>
          <w:color w:val="000000"/>
          <w:sz w:val="30"/>
          <w:szCs w:val="30"/>
        </w:rPr>
        <w:t xml:space="preserve"> и Кодекс Российской Федерации </w:t>
      </w:r>
      <w:r w:rsidR="001D1312" w:rsidRPr="001D1312">
        <w:rPr>
          <w:b/>
          <w:sz w:val="30"/>
          <w:szCs w:val="30"/>
        </w:rPr>
        <w:t>об административны</w:t>
      </w:r>
      <w:r w:rsidR="001D1312" w:rsidRPr="001A5942">
        <w:rPr>
          <w:b/>
          <w:sz w:val="30"/>
          <w:szCs w:val="30"/>
        </w:rPr>
        <w:t xml:space="preserve">х правонарушениях </w:t>
      </w:r>
      <w:r w:rsidR="001D1312" w:rsidRPr="001A5942">
        <w:rPr>
          <w:b/>
          <w:color w:val="000000"/>
          <w:sz w:val="30"/>
          <w:szCs w:val="30"/>
        </w:rPr>
        <w:t xml:space="preserve">в части </w:t>
      </w:r>
      <w:r w:rsidR="002A5E84" w:rsidRPr="001A5942">
        <w:rPr>
          <w:b/>
          <w:color w:val="000000"/>
          <w:sz w:val="30"/>
          <w:szCs w:val="30"/>
        </w:rPr>
        <w:t>установления дополнительных</w:t>
      </w:r>
      <w:r w:rsidR="001D1312" w:rsidRPr="001A5942">
        <w:rPr>
          <w:b/>
          <w:color w:val="000000"/>
          <w:sz w:val="30"/>
          <w:szCs w:val="30"/>
        </w:rPr>
        <w:t xml:space="preserve"> требований по обеспечению безопасности дорожного движения при перевозке пассажиров и грузов автомобильным </w:t>
      </w:r>
      <w:r w:rsidR="001D1312" w:rsidRPr="001A5942">
        <w:rPr>
          <w:b/>
          <w:sz w:val="30"/>
          <w:szCs w:val="30"/>
        </w:rPr>
        <w:t>и городским наземным электрическим транспортом</w:t>
      </w:r>
    </w:p>
    <w:p w:rsidR="004777B0" w:rsidRPr="001A5942" w:rsidRDefault="004777B0" w:rsidP="001A5942">
      <w:pPr>
        <w:spacing w:before="120"/>
        <w:jc w:val="both"/>
        <w:rPr>
          <w:sz w:val="30"/>
          <w:szCs w:val="30"/>
        </w:rPr>
      </w:pPr>
    </w:p>
    <w:p w:rsidR="004777B0" w:rsidRPr="001A5942" w:rsidRDefault="004777B0" w:rsidP="00330DA6">
      <w:pPr>
        <w:spacing w:before="120"/>
        <w:ind w:firstLine="700"/>
        <w:jc w:val="both"/>
        <w:rPr>
          <w:b/>
          <w:sz w:val="30"/>
          <w:szCs w:val="30"/>
        </w:rPr>
      </w:pPr>
      <w:r w:rsidRPr="001A5942">
        <w:rPr>
          <w:b/>
          <w:sz w:val="30"/>
          <w:szCs w:val="30"/>
        </w:rPr>
        <w:t>Статья 1</w:t>
      </w:r>
    </w:p>
    <w:p w:rsidR="001C11B0" w:rsidRPr="00B43BAA" w:rsidRDefault="00396DAF" w:rsidP="00330DA6">
      <w:pPr>
        <w:shd w:val="clear" w:color="auto" w:fill="FFFFFF"/>
        <w:spacing w:before="120"/>
        <w:ind w:firstLine="700"/>
        <w:jc w:val="both"/>
        <w:rPr>
          <w:color w:val="000000"/>
          <w:sz w:val="30"/>
          <w:szCs w:val="30"/>
        </w:rPr>
      </w:pPr>
      <w:r w:rsidRPr="001A5942">
        <w:rPr>
          <w:color w:val="000000"/>
          <w:sz w:val="30"/>
          <w:szCs w:val="30"/>
        </w:rPr>
        <w:t xml:space="preserve">Внести в </w:t>
      </w:r>
      <w:r w:rsidR="004777B0" w:rsidRPr="001A5942">
        <w:rPr>
          <w:color w:val="000000"/>
          <w:sz w:val="30"/>
          <w:szCs w:val="30"/>
        </w:rPr>
        <w:t>Федеральн</w:t>
      </w:r>
      <w:r w:rsidR="00315864" w:rsidRPr="001A5942">
        <w:rPr>
          <w:color w:val="000000"/>
          <w:sz w:val="30"/>
          <w:szCs w:val="30"/>
        </w:rPr>
        <w:t>ый</w:t>
      </w:r>
      <w:r w:rsidRPr="001A5942">
        <w:rPr>
          <w:color w:val="000000"/>
          <w:sz w:val="30"/>
          <w:szCs w:val="30"/>
        </w:rPr>
        <w:t xml:space="preserve"> закон от 10 декабря 1995 </w:t>
      </w:r>
      <w:r w:rsidR="004777B0" w:rsidRPr="001A5942">
        <w:rPr>
          <w:color w:val="000000"/>
          <w:sz w:val="30"/>
          <w:szCs w:val="30"/>
        </w:rPr>
        <w:t>года № 196-ФЗ</w:t>
      </w:r>
      <w:r w:rsidR="00603B47" w:rsidRPr="001A5942">
        <w:rPr>
          <w:color w:val="000000"/>
          <w:sz w:val="30"/>
          <w:szCs w:val="30"/>
        </w:rPr>
        <w:br/>
      </w:r>
      <w:r w:rsidR="0022131C" w:rsidRPr="001A5942">
        <w:rPr>
          <w:color w:val="000000"/>
          <w:sz w:val="30"/>
          <w:szCs w:val="30"/>
        </w:rPr>
        <w:t>«</w:t>
      </w:r>
      <w:r w:rsidR="004777B0" w:rsidRPr="001A5942">
        <w:rPr>
          <w:color w:val="000000"/>
          <w:sz w:val="30"/>
          <w:szCs w:val="30"/>
        </w:rPr>
        <w:t>О безопасности дорожного движения</w:t>
      </w:r>
      <w:r w:rsidR="0022131C" w:rsidRPr="001A5942">
        <w:rPr>
          <w:color w:val="000000"/>
          <w:sz w:val="30"/>
          <w:szCs w:val="30"/>
        </w:rPr>
        <w:t>»</w:t>
      </w:r>
      <w:r w:rsidR="004777B0" w:rsidRPr="001A5942">
        <w:rPr>
          <w:color w:val="000000"/>
          <w:sz w:val="30"/>
          <w:szCs w:val="30"/>
        </w:rPr>
        <w:t xml:space="preserve"> (Собрание законодательства Российской Федерации, 1995, № 50, ст. 4873; 2002, № 18, ст. 1721; </w:t>
      </w:r>
      <w:r w:rsidR="00CE3A6A" w:rsidRPr="001A5942">
        <w:rPr>
          <w:color w:val="000000"/>
          <w:sz w:val="30"/>
          <w:szCs w:val="30"/>
        </w:rPr>
        <w:t xml:space="preserve">2009, </w:t>
      </w:r>
      <w:r w:rsidR="004777B0" w:rsidRPr="001A5942">
        <w:rPr>
          <w:color w:val="000000"/>
          <w:sz w:val="30"/>
          <w:szCs w:val="30"/>
        </w:rPr>
        <w:t>№ 48, ст. 5717</w:t>
      </w:r>
      <w:r w:rsidRPr="001A5942">
        <w:rPr>
          <w:color w:val="000000"/>
          <w:sz w:val="30"/>
          <w:szCs w:val="30"/>
        </w:rPr>
        <w:t xml:space="preserve">; 2012, </w:t>
      </w:r>
      <w:r w:rsidR="001074A4" w:rsidRPr="001A5942">
        <w:rPr>
          <w:color w:val="000000"/>
          <w:sz w:val="30"/>
          <w:szCs w:val="30"/>
        </w:rPr>
        <w:t xml:space="preserve">№ 25, ст. 3268, </w:t>
      </w:r>
      <w:r w:rsidRPr="001A5942">
        <w:rPr>
          <w:color w:val="000000"/>
          <w:sz w:val="30"/>
          <w:szCs w:val="30"/>
        </w:rPr>
        <w:t>№ 31, ст. 4320</w:t>
      </w:r>
      <w:r w:rsidR="004777B0" w:rsidRPr="001A5942">
        <w:rPr>
          <w:color w:val="000000"/>
          <w:sz w:val="30"/>
          <w:szCs w:val="30"/>
        </w:rPr>
        <w:t>)</w:t>
      </w:r>
      <w:r w:rsidRPr="001A5942">
        <w:rPr>
          <w:color w:val="000000"/>
          <w:sz w:val="30"/>
          <w:szCs w:val="30"/>
        </w:rPr>
        <w:t xml:space="preserve"> </w:t>
      </w:r>
      <w:r w:rsidR="001C11B0" w:rsidRPr="00B43BAA">
        <w:rPr>
          <w:color w:val="000000"/>
          <w:sz w:val="30"/>
          <w:szCs w:val="30"/>
        </w:rPr>
        <w:t>следующие изменения:</w:t>
      </w:r>
    </w:p>
    <w:p w:rsidR="0006636E" w:rsidRPr="00865F48" w:rsidRDefault="00D33735" w:rsidP="00330DA6">
      <w:pPr>
        <w:numPr>
          <w:ilvl w:val="0"/>
          <w:numId w:val="1"/>
        </w:numPr>
        <w:shd w:val="clear" w:color="auto" w:fill="FFFFFF"/>
        <w:spacing w:before="120"/>
        <w:ind w:left="0" w:firstLine="700"/>
        <w:jc w:val="both"/>
        <w:rPr>
          <w:sz w:val="30"/>
          <w:szCs w:val="30"/>
        </w:rPr>
      </w:pPr>
      <w:r w:rsidRPr="00553EB1">
        <w:rPr>
          <w:sz w:val="30"/>
          <w:szCs w:val="30"/>
        </w:rPr>
        <w:t>Статью 2 дополнить абзац</w:t>
      </w:r>
      <w:r w:rsidR="005D19ED" w:rsidRPr="00865F48">
        <w:rPr>
          <w:sz w:val="30"/>
          <w:szCs w:val="30"/>
        </w:rPr>
        <w:t>ами</w:t>
      </w:r>
      <w:r w:rsidRPr="00865F48">
        <w:rPr>
          <w:sz w:val="30"/>
          <w:szCs w:val="30"/>
        </w:rPr>
        <w:t xml:space="preserve"> следующего содержания:</w:t>
      </w:r>
    </w:p>
    <w:p w:rsidR="005D19ED" w:rsidRPr="00E711E3" w:rsidRDefault="005D19ED" w:rsidP="00330DA6">
      <w:pPr>
        <w:spacing w:before="120"/>
        <w:ind w:firstLine="700"/>
        <w:jc w:val="both"/>
        <w:rPr>
          <w:sz w:val="30"/>
          <w:szCs w:val="30"/>
        </w:rPr>
      </w:pPr>
      <w:r w:rsidRPr="00E711E3">
        <w:rPr>
          <w:sz w:val="30"/>
          <w:szCs w:val="30"/>
        </w:rPr>
        <w:t>«пассажир - лицо, кроме водителя, находящееся в транспортном средстве (на нем), а также лицо, которое входит в транспортное средство (садится на него) или выходит из транспортного средства (сходит с него);</w:t>
      </w:r>
    </w:p>
    <w:p w:rsidR="005D19ED" w:rsidRPr="0078524E" w:rsidRDefault="005D19ED" w:rsidP="00330DA6">
      <w:pPr>
        <w:spacing w:before="120"/>
        <w:ind w:firstLine="700"/>
        <w:jc w:val="both"/>
        <w:rPr>
          <w:sz w:val="30"/>
          <w:szCs w:val="30"/>
        </w:rPr>
      </w:pPr>
      <w:r w:rsidRPr="00E839F4">
        <w:rPr>
          <w:sz w:val="30"/>
          <w:szCs w:val="30"/>
        </w:rPr>
        <w:t>груз - материальный объект</w:t>
      </w:r>
      <w:r w:rsidR="005B1F5D" w:rsidRPr="00554153">
        <w:rPr>
          <w:sz w:val="30"/>
          <w:szCs w:val="30"/>
        </w:rPr>
        <w:t xml:space="preserve"> (</w:t>
      </w:r>
      <w:r w:rsidR="00BC0A81" w:rsidRPr="005F54B7">
        <w:rPr>
          <w:sz w:val="30"/>
          <w:szCs w:val="30"/>
        </w:rPr>
        <w:t xml:space="preserve">материальные </w:t>
      </w:r>
      <w:r w:rsidR="005B1F5D" w:rsidRPr="00D555D0">
        <w:rPr>
          <w:sz w:val="30"/>
          <w:szCs w:val="30"/>
        </w:rPr>
        <w:t>объекты)</w:t>
      </w:r>
      <w:r w:rsidR="00791D3D">
        <w:rPr>
          <w:sz w:val="30"/>
          <w:szCs w:val="30"/>
        </w:rPr>
        <w:t>,</w:t>
      </w:r>
      <w:r w:rsidR="00BC0A81" w:rsidRPr="00ED0792">
        <w:rPr>
          <w:sz w:val="30"/>
          <w:szCs w:val="30"/>
        </w:rPr>
        <w:t xml:space="preserve"> </w:t>
      </w:r>
      <w:r w:rsidR="006F3F15" w:rsidRPr="00B424E5">
        <w:rPr>
          <w:sz w:val="30"/>
          <w:szCs w:val="30"/>
        </w:rPr>
        <w:t>перемещ</w:t>
      </w:r>
      <w:r w:rsidR="00BC0A81" w:rsidRPr="00B424E5">
        <w:rPr>
          <w:sz w:val="30"/>
          <w:szCs w:val="30"/>
        </w:rPr>
        <w:t>аемый</w:t>
      </w:r>
      <w:r w:rsidR="006F3F15" w:rsidRPr="006C0228">
        <w:rPr>
          <w:sz w:val="30"/>
          <w:szCs w:val="30"/>
        </w:rPr>
        <w:t xml:space="preserve"> </w:t>
      </w:r>
      <w:r w:rsidR="00791D3D">
        <w:rPr>
          <w:sz w:val="30"/>
          <w:szCs w:val="30"/>
        </w:rPr>
        <w:t xml:space="preserve">грузовыми автомобилями </w:t>
      </w:r>
      <w:r w:rsidR="00564755" w:rsidRPr="006C0228">
        <w:rPr>
          <w:sz w:val="30"/>
          <w:szCs w:val="30"/>
        </w:rPr>
        <w:t>в целях его доставки</w:t>
      </w:r>
      <w:r w:rsidRPr="0078524E">
        <w:rPr>
          <w:sz w:val="30"/>
          <w:szCs w:val="30"/>
        </w:rPr>
        <w:t>;</w:t>
      </w:r>
    </w:p>
    <w:p w:rsidR="006B7240" w:rsidRPr="00602F57" w:rsidRDefault="006B7240" w:rsidP="00330DA6">
      <w:pPr>
        <w:shd w:val="clear" w:color="auto" w:fill="FFFFFF"/>
        <w:spacing w:before="120"/>
        <w:ind w:firstLine="700"/>
        <w:jc w:val="both"/>
        <w:rPr>
          <w:color w:val="000000"/>
          <w:sz w:val="30"/>
          <w:szCs w:val="30"/>
        </w:rPr>
      </w:pPr>
      <w:r w:rsidRPr="003D38D1">
        <w:rPr>
          <w:color w:val="000000"/>
          <w:sz w:val="30"/>
          <w:szCs w:val="30"/>
        </w:rPr>
        <w:t xml:space="preserve">тахограф – техническое средство контроля, </w:t>
      </w:r>
      <w:r w:rsidR="00847D97" w:rsidRPr="00791D3D">
        <w:rPr>
          <w:color w:val="000000"/>
          <w:sz w:val="30"/>
          <w:szCs w:val="30"/>
        </w:rPr>
        <w:t xml:space="preserve">обеспечивающее </w:t>
      </w:r>
      <w:r w:rsidRPr="00791D3D">
        <w:rPr>
          <w:color w:val="000000"/>
          <w:sz w:val="30"/>
          <w:szCs w:val="30"/>
        </w:rPr>
        <w:t xml:space="preserve">непрерывную, некорректируемую регистрацию информации о скорости и маршруте движения транспортного средства, о режиме труда и отдыха </w:t>
      </w:r>
      <w:r w:rsidRPr="004E3CB9">
        <w:rPr>
          <w:color w:val="000000"/>
          <w:sz w:val="30"/>
          <w:szCs w:val="30"/>
        </w:rPr>
        <w:t>водителей транспортного средства</w:t>
      </w:r>
      <w:r w:rsidR="005C6D53" w:rsidRPr="004E3CB9">
        <w:rPr>
          <w:color w:val="000000"/>
          <w:sz w:val="30"/>
          <w:szCs w:val="30"/>
        </w:rPr>
        <w:t xml:space="preserve">, </w:t>
      </w:r>
      <w:r w:rsidR="005C6D53" w:rsidRPr="006A18EB">
        <w:rPr>
          <w:sz w:val="30"/>
          <w:szCs w:val="30"/>
        </w:rPr>
        <w:t xml:space="preserve">времени непрерывного управления </w:t>
      </w:r>
      <w:r w:rsidR="005C6D53" w:rsidRPr="00E41295">
        <w:rPr>
          <w:sz w:val="30"/>
          <w:szCs w:val="30"/>
        </w:rPr>
        <w:t>транспортным средством</w:t>
      </w:r>
      <w:r w:rsidR="00C7192B" w:rsidRPr="00602F57">
        <w:rPr>
          <w:color w:val="000000"/>
          <w:sz w:val="30"/>
          <w:szCs w:val="30"/>
        </w:rPr>
        <w:t>;</w:t>
      </w:r>
      <w:r w:rsidRPr="00602F57">
        <w:rPr>
          <w:color w:val="000000"/>
          <w:sz w:val="30"/>
          <w:szCs w:val="30"/>
        </w:rPr>
        <w:t>».</w:t>
      </w:r>
    </w:p>
    <w:p w:rsidR="00286379" w:rsidRPr="00791D3D" w:rsidRDefault="00757763" w:rsidP="00330DA6">
      <w:pPr>
        <w:shd w:val="clear" w:color="auto" w:fill="FFFFFF"/>
        <w:spacing w:before="120"/>
        <w:ind w:firstLine="700"/>
        <w:jc w:val="both"/>
        <w:rPr>
          <w:sz w:val="30"/>
          <w:szCs w:val="30"/>
        </w:rPr>
      </w:pPr>
      <w:r w:rsidRPr="00A36527">
        <w:rPr>
          <w:sz w:val="30"/>
          <w:szCs w:val="30"/>
        </w:rPr>
        <w:t>2</w:t>
      </w:r>
      <w:r w:rsidR="00D370A6" w:rsidRPr="00E94447">
        <w:rPr>
          <w:sz w:val="30"/>
          <w:szCs w:val="30"/>
        </w:rPr>
        <w:t>.</w:t>
      </w:r>
      <w:r w:rsidR="00315864" w:rsidRPr="003D38D1">
        <w:rPr>
          <w:sz w:val="30"/>
          <w:szCs w:val="30"/>
        </w:rPr>
        <w:t xml:space="preserve"> </w:t>
      </w:r>
      <w:r w:rsidR="002450DC" w:rsidRPr="003D38D1">
        <w:rPr>
          <w:sz w:val="30"/>
          <w:szCs w:val="30"/>
        </w:rPr>
        <w:tab/>
      </w:r>
      <w:r w:rsidR="008B60DA" w:rsidRPr="003D38D1">
        <w:rPr>
          <w:sz w:val="30"/>
          <w:szCs w:val="30"/>
        </w:rPr>
        <w:t>Н</w:t>
      </w:r>
      <w:r w:rsidR="00A745E3" w:rsidRPr="00791D3D">
        <w:rPr>
          <w:sz w:val="30"/>
          <w:szCs w:val="30"/>
        </w:rPr>
        <w:t xml:space="preserve">азвание </w:t>
      </w:r>
      <w:r w:rsidR="00315864" w:rsidRPr="00791D3D">
        <w:rPr>
          <w:sz w:val="30"/>
          <w:szCs w:val="30"/>
        </w:rPr>
        <w:t>стать</w:t>
      </w:r>
      <w:r w:rsidR="00A745E3" w:rsidRPr="00791D3D">
        <w:rPr>
          <w:sz w:val="30"/>
          <w:szCs w:val="30"/>
        </w:rPr>
        <w:t>и</w:t>
      </w:r>
      <w:r w:rsidR="00315864" w:rsidRPr="00791D3D">
        <w:rPr>
          <w:sz w:val="30"/>
          <w:szCs w:val="30"/>
        </w:rPr>
        <w:t xml:space="preserve"> 20</w:t>
      </w:r>
      <w:r w:rsidR="00A745E3" w:rsidRPr="00791D3D">
        <w:rPr>
          <w:sz w:val="30"/>
          <w:szCs w:val="30"/>
        </w:rPr>
        <w:t xml:space="preserve"> </w:t>
      </w:r>
      <w:r w:rsidR="00286379" w:rsidRPr="00791D3D">
        <w:rPr>
          <w:sz w:val="30"/>
          <w:szCs w:val="30"/>
        </w:rPr>
        <w:t>изложить в редакции:</w:t>
      </w:r>
    </w:p>
    <w:p w:rsidR="00286379" w:rsidRPr="004079B6" w:rsidRDefault="00286379" w:rsidP="00330DA6">
      <w:pPr>
        <w:shd w:val="clear" w:color="auto" w:fill="FFFFFF"/>
        <w:spacing w:before="120"/>
        <w:ind w:firstLine="700"/>
        <w:jc w:val="both"/>
        <w:rPr>
          <w:rFonts w:cs="Calibri"/>
          <w:sz w:val="30"/>
          <w:szCs w:val="30"/>
        </w:rPr>
      </w:pPr>
      <w:r w:rsidRPr="004079B6">
        <w:rPr>
          <w:sz w:val="30"/>
          <w:szCs w:val="30"/>
        </w:rPr>
        <w:t>«</w:t>
      </w:r>
      <w:r w:rsidRPr="004079B6">
        <w:rPr>
          <w:rFonts w:cs="Calibri"/>
          <w:sz w:val="30"/>
          <w:szCs w:val="30"/>
        </w:rPr>
        <w:t>Статья 20. Основные требования по обеспечению безопасности дорожного движения к юридическим лицам, индивидуальным предпринимателям и физическим лицам</w:t>
      </w:r>
      <w:r w:rsidR="0006636E" w:rsidRPr="004079B6">
        <w:rPr>
          <w:rFonts w:cs="Calibri"/>
          <w:sz w:val="30"/>
          <w:szCs w:val="30"/>
        </w:rPr>
        <w:t xml:space="preserve">, связанные </w:t>
      </w:r>
      <w:r w:rsidRPr="004079B6">
        <w:rPr>
          <w:rFonts w:cs="Calibri"/>
          <w:sz w:val="30"/>
          <w:szCs w:val="30"/>
        </w:rPr>
        <w:t>с эксплуатацией транспортных средств».</w:t>
      </w:r>
    </w:p>
    <w:p w:rsidR="008B60DA" w:rsidRPr="00553EB1" w:rsidRDefault="008B60DA" w:rsidP="00330DA6">
      <w:pPr>
        <w:shd w:val="clear" w:color="auto" w:fill="FFFFFF"/>
        <w:spacing w:before="120"/>
        <w:ind w:firstLine="700"/>
        <w:jc w:val="both"/>
        <w:rPr>
          <w:sz w:val="30"/>
          <w:szCs w:val="30"/>
        </w:rPr>
      </w:pPr>
      <w:r w:rsidRPr="004079B6">
        <w:rPr>
          <w:sz w:val="30"/>
          <w:szCs w:val="30"/>
        </w:rPr>
        <w:t xml:space="preserve">3. </w:t>
      </w:r>
      <w:r w:rsidR="002450DC" w:rsidRPr="004079B6">
        <w:rPr>
          <w:sz w:val="30"/>
          <w:szCs w:val="30"/>
        </w:rPr>
        <w:tab/>
      </w:r>
      <w:r w:rsidRPr="004079B6">
        <w:rPr>
          <w:sz w:val="30"/>
          <w:szCs w:val="30"/>
        </w:rPr>
        <w:t xml:space="preserve">В </w:t>
      </w:r>
      <w:r w:rsidR="002B7EA0" w:rsidRPr="004079B6">
        <w:rPr>
          <w:sz w:val="30"/>
          <w:szCs w:val="30"/>
        </w:rPr>
        <w:t>пункте</w:t>
      </w:r>
      <w:r w:rsidRPr="004079B6">
        <w:rPr>
          <w:sz w:val="30"/>
          <w:szCs w:val="30"/>
        </w:rPr>
        <w:t xml:space="preserve"> 1 статьи</w:t>
      </w:r>
      <w:r w:rsidRPr="00553EB1">
        <w:rPr>
          <w:sz w:val="30"/>
          <w:szCs w:val="30"/>
        </w:rPr>
        <w:t xml:space="preserve"> 20:</w:t>
      </w:r>
    </w:p>
    <w:p w:rsidR="00FB05EE" w:rsidRPr="00865F48" w:rsidRDefault="005C6D53" w:rsidP="00330DA6">
      <w:pPr>
        <w:shd w:val="clear" w:color="auto" w:fill="FFFFFF"/>
        <w:spacing w:before="120"/>
        <w:ind w:firstLine="700"/>
        <w:jc w:val="both"/>
        <w:rPr>
          <w:color w:val="000000"/>
          <w:sz w:val="30"/>
          <w:szCs w:val="30"/>
        </w:rPr>
      </w:pPr>
      <w:r w:rsidRPr="00865F48">
        <w:rPr>
          <w:color w:val="000000"/>
          <w:sz w:val="30"/>
          <w:szCs w:val="30"/>
        </w:rPr>
        <w:t>а) абзац второй исключить;</w:t>
      </w:r>
    </w:p>
    <w:p w:rsidR="00834562" w:rsidRPr="00092D87" w:rsidRDefault="00FB05EE" w:rsidP="00330DA6">
      <w:pPr>
        <w:shd w:val="clear" w:color="auto" w:fill="FFFFFF"/>
        <w:spacing w:before="120"/>
        <w:ind w:firstLine="700"/>
        <w:jc w:val="both"/>
        <w:rPr>
          <w:sz w:val="30"/>
          <w:szCs w:val="30"/>
        </w:rPr>
      </w:pPr>
      <w:r w:rsidRPr="00092D87">
        <w:rPr>
          <w:sz w:val="30"/>
          <w:szCs w:val="30"/>
        </w:rPr>
        <w:t>б</w:t>
      </w:r>
      <w:r w:rsidR="009D047F" w:rsidRPr="00092D87">
        <w:rPr>
          <w:sz w:val="30"/>
          <w:szCs w:val="30"/>
        </w:rPr>
        <w:t>)</w:t>
      </w:r>
      <w:r w:rsidR="00286379" w:rsidRPr="00092D87">
        <w:rPr>
          <w:sz w:val="30"/>
          <w:szCs w:val="30"/>
        </w:rPr>
        <w:t> </w:t>
      </w:r>
      <w:r w:rsidR="009D047F" w:rsidRPr="00092D87">
        <w:rPr>
          <w:sz w:val="30"/>
          <w:szCs w:val="30"/>
        </w:rPr>
        <w:t xml:space="preserve">абзац </w:t>
      </w:r>
      <w:r w:rsidRPr="00092D87">
        <w:rPr>
          <w:sz w:val="30"/>
          <w:szCs w:val="30"/>
        </w:rPr>
        <w:t xml:space="preserve">третий </w:t>
      </w:r>
      <w:r w:rsidR="00834562" w:rsidRPr="00092D87">
        <w:rPr>
          <w:sz w:val="30"/>
          <w:szCs w:val="30"/>
        </w:rPr>
        <w:t>изложить в следующей редакции:</w:t>
      </w:r>
    </w:p>
    <w:p w:rsidR="00C7192B" w:rsidRPr="00B424E5" w:rsidRDefault="00834562" w:rsidP="00330DA6">
      <w:pPr>
        <w:shd w:val="clear" w:color="auto" w:fill="FFFFFF"/>
        <w:spacing w:before="120"/>
        <w:ind w:firstLine="700"/>
        <w:jc w:val="both"/>
        <w:rPr>
          <w:sz w:val="30"/>
          <w:szCs w:val="30"/>
        </w:rPr>
      </w:pPr>
      <w:r w:rsidRPr="00092D87">
        <w:rPr>
          <w:sz w:val="30"/>
          <w:szCs w:val="30"/>
        </w:rPr>
        <w:t>«</w:t>
      </w:r>
      <w:r w:rsidR="00800DBF" w:rsidRPr="00092D87">
        <w:rPr>
          <w:sz w:val="30"/>
          <w:szCs w:val="30"/>
        </w:rPr>
        <w:t xml:space="preserve">обеспечивать </w:t>
      </w:r>
      <w:r w:rsidRPr="00092D87">
        <w:rPr>
          <w:sz w:val="30"/>
          <w:szCs w:val="30"/>
        </w:rPr>
        <w:t>стоянку</w:t>
      </w:r>
      <w:r w:rsidR="00DE13BD" w:rsidRPr="00092D87">
        <w:rPr>
          <w:sz w:val="30"/>
          <w:szCs w:val="30"/>
        </w:rPr>
        <w:t xml:space="preserve"> транспортных средств</w:t>
      </w:r>
      <w:r w:rsidRPr="00092D87">
        <w:rPr>
          <w:sz w:val="30"/>
          <w:szCs w:val="30"/>
        </w:rPr>
        <w:t xml:space="preserve"> </w:t>
      </w:r>
      <w:r w:rsidR="00C026FC" w:rsidRPr="00092D87">
        <w:rPr>
          <w:sz w:val="30"/>
          <w:szCs w:val="30"/>
        </w:rPr>
        <w:t xml:space="preserve">на время ежедневного </w:t>
      </w:r>
      <w:r w:rsidR="00C026FC" w:rsidRPr="00092D87">
        <w:rPr>
          <w:sz w:val="30"/>
          <w:szCs w:val="30"/>
        </w:rPr>
        <w:lastRenderedPageBreak/>
        <w:t>(междусменного)</w:t>
      </w:r>
      <w:r w:rsidR="00C20DFA" w:rsidRPr="00092D87">
        <w:rPr>
          <w:sz w:val="30"/>
          <w:szCs w:val="30"/>
        </w:rPr>
        <w:t xml:space="preserve"> </w:t>
      </w:r>
      <w:r w:rsidR="00C026FC" w:rsidRPr="00092D87">
        <w:rPr>
          <w:sz w:val="30"/>
          <w:szCs w:val="30"/>
        </w:rPr>
        <w:t xml:space="preserve">отдыха водителей, а также на время </w:t>
      </w:r>
      <w:r w:rsidR="000E1094" w:rsidRPr="00092D87">
        <w:rPr>
          <w:sz w:val="30"/>
          <w:szCs w:val="30"/>
        </w:rPr>
        <w:t xml:space="preserve">иного простоя транспортного средства </w:t>
      </w:r>
      <w:r w:rsidR="000E1094" w:rsidRPr="00095B23">
        <w:rPr>
          <w:sz w:val="30"/>
          <w:szCs w:val="30"/>
        </w:rPr>
        <w:t xml:space="preserve">продолжительностью более </w:t>
      </w:r>
      <w:r w:rsidR="00092D87" w:rsidRPr="00095B23">
        <w:rPr>
          <w:sz w:val="30"/>
          <w:szCs w:val="30"/>
        </w:rPr>
        <w:t xml:space="preserve">восьми </w:t>
      </w:r>
      <w:r w:rsidR="000E1094" w:rsidRPr="00095B23">
        <w:rPr>
          <w:sz w:val="30"/>
          <w:szCs w:val="30"/>
        </w:rPr>
        <w:t>часов</w:t>
      </w:r>
      <w:r w:rsidR="00C026FC" w:rsidRPr="00095B23">
        <w:rPr>
          <w:sz w:val="30"/>
          <w:szCs w:val="30"/>
        </w:rPr>
        <w:t xml:space="preserve"> </w:t>
      </w:r>
      <w:r w:rsidR="00C20DFA" w:rsidRPr="00095B23">
        <w:rPr>
          <w:sz w:val="30"/>
          <w:szCs w:val="30"/>
        </w:rPr>
        <w:t xml:space="preserve">только </w:t>
      </w:r>
      <w:r w:rsidR="004079B6" w:rsidRPr="00095B23">
        <w:rPr>
          <w:sz w:val="30"/>
          <w:szCs w:val="30"/>
        </w:rPr>
        <w:t xml:space="preserve">на </w:t>
      </w:r>
      <w:r w:rsidR="00DE13BD" w:rsidRPr="00095B23">
        <w:rPr>
          <w:sz w:val="30"/>
          <w:szCs w:val="30"/>
        </w:rPr>
        <w:t xml:space="preserve">специализированных </w:t>
      </w:r>
      <w:r w:rsidR="002C1251" w:rsidRPr="00095B23">
        <w:rPr>
          <w:sz w:val="30"/>
          <w:szCs w:val="30"/>
        </w:rPr>
        <w:t>парковках</w:t>
      </w:r>
      <w:r w:rsidR="00DE13BD" w:rsidRPr="00095B23">
        <w:rPr>
          <w:sz w:val="30"/>
          <w:szCs w:val="30"/>
        </w:rPr>
        <w:t xml:space="preserve">, </w:t>
      </w:r>
      <w:r w:rsidR="00107654" w:rsidRPr="00095B23">
        <w:rPr>
          <w:sz w:val="30"/>
          <w:szCs w:val="30"/>
        </w:rPr>
        <w:t xml:space="preserve">требования к </w:t>
      </w:r>
      <w:r w:rsidR="007C5CBE" w:rsidRPr="00095B23">
        <w:rPr>
          <w:sz w:val="30"/>
          <w:szCs w:val="30"/>
        </w:rPr>
        <w:t>которым</w:t>
      </w:r>
      <w:r w:rsidR="00DF74E8" w:rsidRPr="00095B23">
        <w:rPr>
          <w:sz w:val="30"/>
          <w:szCs w:val="30"/>
        </w:rPr>
        <w:t>, включая</w:t>
      </w:r>
      <w:r w:rsidR="00300EDE" w:rsidRPr="00095B23">
        <w:rPr>
          <w:sz w:val="30"/>
          <w:szCs w:val="30"/>
        </w:rPr>
        <w:t xml:space="preserve"> </w:t>
      </w:r>
      <w:r w:rsidR="00DF74E8" w:rsidRPr="00095B23">
        <w:rPr>
          <w:sz w:val="30"/>
          <w:szCs w:val="30"/>
        </w:rPr>
        <w:t xml:space="preserve">требования к </w:t>
      </w:r>
      <w:r w:rsidR="00300EDE" w:rsidRPr="00095B23">
        <w:rPr>
          <w:sz w:val="30"/>
          <w:szCs w:val="30"/>
        </w:rPr>
        <w:t>поряд</w:t>
      </w:r>
      <w:r w:rsidR="00DF74E8" w:rsidRPr="00095B23">
        <w:rPr>
          <w:sz w:val="30"/>
          <w:szCs w:val="30"/>
        </w:rPr>
        <w:t>ку их</w:t>
      </w:r>
      <w:r w:rsidR="00300EDE" w:rsidRPr="00095B23">
        <w:rPr>
          <w:sz w:val="30"/>
          <w:szCs w:val="30"/>
        </w:rPr>
        <w:t xml:space="preserve"> работы</w:t>
      </w:r>
      <w:r w:rsidR="00095B23" w:rsidRPr="00095B23">
        <w:rPr>
          <w:sz w:val="30"/>
          <w:szCs w:val="30"/>
        </w:rPr>
        <w:t>,</w:t>
      </w:r>
      <w:r w:rsidR="006468B3" w:rsidRPr="00095B23">
        <w:rPr>
          <w:sz w:val="30"/>
          <w:szCs w:val="30"/>
        </w:rPr>
        <w:t xml:space="preserve"> </w:t>
      </w:r>
      <w:r w:rsidR="00300EDE" w:rsidRPr="00095B23">
        <w:rPr>
          <w:sz w:val="30"/>
          <w:szCs w:val="30"/>
        </w:rPr>
        <w:t>устанавливаются</w:t>
      </w:r>
      <w:r w:rsidR="00300EDE" w:rsidRPr="00092D87">
        <w:rPr>
          <w:sz w:val="30"/>
          <w:szCs w:val="30"/>
        </w:rPr>
        <w:t xml:space="preserve"> </w:t>
      </w:r>
      <w:r w:rsidR="00C7192B" w:rsidRPr="00092D87">
        <w:rPr>
          <w:sz w:val="30"/>
          <w:szCs w:val="30"/>
        </w:rPr>
        <w:t>федеральным</w:t>
      </w:r>
      <w:r w:rsidR="00C7192B" w:rsidRPr="00D555D0">
        <w:rPr>
          <w:sz w:val="30"/>
          <w:szCs w:val="30"/>
        </w:rPr>
        <w:t xml:space="preserve"> органом исполнительной власти, осуществляющим функц</w:t>
      </w:r>
      <w:r w:rsidR="00C7192B" w:rsidRPr="00166C53">
        <w:rPr>
          <w:sz w:val="30"/>
          <w:szCs w:val="30"/>
        </w:rPr>
        <w:t>ии по выработке государственной политики и нормативно-правовому регулированию в сфере транспорта</w:t>
      </w:r>
      <w:r w:rsidR="00B71711" w:rsidRPr="00780BB3">
        <w:rPr>
          <w:sz w:val="30"/>
          <w:szCs w:val="30"/>
        </w:rPr>
        <w:t>;</w:t>
      </w:r>
      <w:r w:rsidR="00B71711" w:rsidRPr="00ED0792">
        <w:rPr>
          <w:sz w:val="30"/>
          <w:szCs w:val="30"/>
        </w:rPr>
        <w:t>»</w:t>
      </w:r>
      <w:r w:rsidR="00C7192B" w:rsidRPr="00B424E5">
        <w:rPr>
          <w:sz w:val="30"/>
          <w:szCs w:val="30"/>
        </w:rPr>
        <w:t>.</w:t>
      </w:r>
    </w:p>
    <w:p w:rsidR="00166C53" w:rsidRDefault="00B71711" w:rsidP="00330DA6">
      <w:pPr>
        <w:spacing w:before="120"/>
        <w:ind w:firstLine="700"/>
        <w:jc w:val="both"/>
        <w:rPr>
          <w:sz w:val="30"/>
          <w:szCs w:val="30"/>
        </w:rPr>
      </w:pPr>
      <w:r w:rsidRPr="006C0228">
        <w:rPr>
          <w:sz w:val="30"/>
          <w:szCs w:val="30"/>
        </w:rPr>
        <w:t>в) в абзаце десятом слова «техническими средствами контроля, обеспечивающими непрерывную, некорректиру</w:t>
      </w:r>
      <w:r w:rsidRPr="0078524E">
        <w:rPr>
          <w:sz w:val="30"/>
          <w:szCs w:val="30"/>
        </w:rPr>
        <w:t>емую регистрацию информации о скорости и маршруте движения транспортных средств, о режиме труда и отдыха водителей транспортных средств (далее - тахографы)» заменить словом «тахографами»</w:t>
      </w:r>
      <w:r w:rsidR="00166C53">
        <w:rPr>
          <w:sz w:val="30"/>
          <w:szCs w:val="30"/>
        </w:rPr>
        <w:t>;</w:t>
      </w:r>
    </w:p>
    <w:p w:rsidR="00166C53" w:rsidRDefault="00166C53" w:rsidP="00330DA6">
      <w:pPr>
        <w:spacing w:before="120"/>
        <w:ind w:firstLine="70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г) дополнить абзацами 10-14 следующего </w:t>
      </w:r>
      <w:r w:rsidR="006A18EB">
        <w:rPr>
          <w:sz w:val="30"/>
          <w:szCs w:val="30"/>
        </w:rPr>
        <w:t>содержания</w:t>
      </w:r>
      <w:r>
        <w:rPr>
          <w:sz w:val="30"/>
          <w:szCs w:val="30"/>
        </w:rPr>
        <w:t>:</w:t>
      </w:r>
    </w:p>
    <w:p w:rsidR="00926A1A" w:rsidRPr="00095B23" w:rsidRDefault="00F92753" w:rsidP="00330DA6">
      <w:pPr>
        <w:spacing w:before="120"/>
        <w:ind w:firstLine="700"/>
        <w:jc w:val="both"/>
        <w:rPr>
          <w:sz w:val="30"/>
          <w:szCs w:val="30"/>
        </w:rPr>
      </w:pPr>
      <w:r w:rsidRPr="00095B23">
        <w:rPr>
          <w:sz w:val="30"/>
          <w:szCs w:val="30"/>
        </w:rPr>
        <w:t>«</w:t>
      </w:r>
      <w:r w:rsidR="00926A1A" w:rsidRPr="00095B23">
        <w:rPr>
          <w:sz w:val="30"/>
          <w:szCs w:val="30"/>
        </w:rPr>
        <w:t xml:space="preserve">обеспечивать наличие </w:t>
      </w:r>
      <w:r w:rsidR="00120E1E" w:rsidRPr="00095B23">
        <w:rPr>
          <w:sz w:val="30"/>
          <w:szCs w:val="30"/>
        </w:rPr>
        <w:t>у</w:t>
      </w:r>
      <w:r w:rsidR="00926A1A" w:rsidRPr="00095B23">
        <w:rPr>
          <w:sz w:val="30"/>
          <w:szCs w:val="30"/>
        </w:rPr>
        <w:t xml:space="preserve"> </w:t>
      </w:r>
      <w:r w:rsidR="00120E1E" w:rsidRPr="00095B23">
        <w:rPr>
          <w:sz w:val="30"/>
          <w:szCs w:val="30"/>
        </w:rPr>
        <w:t xml:space="preserve">юридического лица или индивидуального предпринимателя </w:t>
      </w:r>
      <w:r w:rsidR="00926A1A" w:rsidRPr="00095B23">
        <w:rPr>
          <w:sz w:val="30"/>
          <w:szCs w:val="30"/>
        </w:rPr>
        <w:t xml:space="preserve">должностного лица, ответственного за обеспечение безопасности дорожного движения и </w:t>
      </w:r>
      <w:r w:rsidR="00095B23" w:rsidRPr="00095B23">
        <w:rPr>
          <w:sz w:val="30"/>
          <w:szCs w:val="30"/>
        </w:rPr>
        <w:t>аттестованного</w:t>
      </w:r>
      <w:r w:rsidR="00926A1A" w:rsidRPr="00095B23">
        <w:rPr>
          <w:sz w:val="30"/>
          <w:szCs w:val="30"/>
        </w:rPr>
        <w:t xml:space="preserve"> в </w:t>
      </w:r>
      <w:r w:rsidR="00757A1A" w:rsidRPr="00095B23">
        <w:rPr>
          <w:sz w:val="30"/>
          <w:szCs w:val="30"/>
        </w:rPr>
        <w:t xml:space="preserve">порядке, </w:t>
      </w:r>
      <w:r w:rsidR="00926A1A" w:rsidRPr="00095B23">
        <w:rPr>
          <w:sz w:val="30"/>
          <w:szCs w:val="30"/>
        </w:rPr>
        <w:t xml:space="preserve">установленном </w:t>
      </w:r>
      <w:r w:rsidR="00757A1A" w:rsidRPr="00095B23">
        <w:rPr>
          <w:sz w:val="30"/>
          <w:szCs w:val="30"/>
        </w:rPr>
        <w:t>федеральным органом исполнительной власти, осуществляющим функции по выработке государственной политики и нормативно-правовому регулированию в сфере транспорта</w:t>
      </w:r>
      <w:r w:rsidR="00926A1A" w:rsidRPr="00095B23">
        <w:rPr>
          <w:sz w:val="30"/>
          <w:szCs w:val="30"/>
        </w:rPr>
        <w:t>;</w:t>
      </w:r>
    </w:p>
    <w:p w:rsidR="00926A1A" w:rsidRPr="00926A1A" w:rsidRDefault="00926A1A" w:rsidP="00330DA6">
      <w:pPr>
        <w:spacing w:before="120"/>
        <w:ind w:firstLine="700"/>
        <w:jc w:val="both"/>
        <w:rPr>
          <w:sz w:val="30"/>
          <w:szCs w:val="30"/>
        </w:rPr>
      </w:pPr>
      <w:r w:rsidRPr="00092D87">
        <w:rPr>
          <w:sz w:val="30"/>
          <w:szCs w:val="30"/>
        </w:rPr>
        <w:t xml:space="preserve">обеспечивать соответствие работников профессиональным и квалификационным требованиям, предъявляемым при осуществлении перевозок </w:t>
      </w:r>
      <w:r w:rsidR="00757A1A" w:rsidRPr="00092D87">
        <w:rPr>
          <w:sz w:val="30"/>
          <w:szCs w:val="30"/>
        </w:rPr>
        <w:t xml:space="preserve">пассажиров и грузов </w:t>
      </w:r>
      <w:r w:rsidRPr="00092D87">
        <w:rPr>
          <w:sz w:val="30"/>
          <w:szCs w:val="30"/>
        </w:rPr>
        <w:t>и установленным федеральным органом исполнительной власти, осуществляющим</w:t>
      </w:r>
      <w:r w:rsidRPr="00926A1A">
        <w:rPr>
          <w:sz w:val="30"/>
          <w:szCs w:val="30"/>
        </w:rPr>
        <w:t xml:space="preserve"> функции по выработке государственной политики и нормативно-правовому регулированию в сфере транспорта, если иное не устанавливается федеральным законом;</w:t>
      </w:r>
    </w:p>
    <w:p w:rsidR="00926A1A" w:rsidRPr="00926A1A" w:rsidRDefault="00926A1A" w:rsidP="00330DA6">
      <w:pPr>
        <w:spacing w:before="120"/>
        <w:ind w:firstLine="700"/>
        <w:jc w:val="both"/>
        <w:rPr>
          <w:sz w:val="30"/>
          <w:szCs w:val="30"/>
        </w:rPr>
      </w:pPr>
      <w:r w:rsidRPr="00926A1A">
        <w:rPr>
          <w:sz w:val="30"/>
          <w:szCs w:val="30"/>
        </w:rPr>
        <w:t>организовывать и проводить предрейсовый контроль технического</w:t>
      </w:r>
      <w:r w:rsidR="006A18EB">
        <w:rPr>
          <w:sz w:val="30"/>
          <w:szCs w:val="30"/>
        </w:rPr>
        <w:t xml:space="preserve"> состояния транспортных средств </w:t>
      </w:r>
      <w:r w:rsidR="006A18EB" w:rsidRPr="006A18EB">
        <w:rPr>
          <w:sz w:val="30"/>
          <w:szCs w:val="30"/>
        </w:rPr>
        <w:t>в порядке, установленном федеральным органом исполнительной власти, осуществляющим функции по выработке государственной политики и нормативно-правовому регулированию в сфере транспорта</w:t>
      </w:r>
      <w:r w:rsidR="004079B6">
        <w:rPr>
          <w:sz w:val="30"/>
          <w:szCs w:val="30"/>
        </w:rPr>
        <w:t>.»</w:t>
      </w:r>
    </w:p>
    <w:p w:rsidR="00B71711" w:rsidRPr="00330DA6" w:rsidRDefault="00B71711" w:rsidP="00330DA6">
      <w:pPr>
        <w:spacing w:before="120"/>
        <w:ind w:firstLine="700"/>
        <w:jc w:val="both"/>
        <w:rPr>
          <w:sz w:val="30"/>
          <w:szCs w:val="30"/>
        </w:rPr>
      </w:pPr>
      <w:r w:rsidRPr="00330DA6">
        <w:rPr>
          <w:sz w:val="30"/>
          <w:szCs w:val="30"/>
        </w:rPr>
        <w:t xml:space="preserve">4. </w:t>
      </w:r>
      <w:r w:rsidRPr="00330DA6">
        <w:rPr>
          <w:sz w:val="30"/>
          <w:szCs w:val="30"/>
        </w:rPr>
        <w:tab/>
      </w:r>
      <w:r w:rsidR="00D555D0" w:rsidRPr="00330DA6">
        <w:rPr>
          <w:sz w:val="30"/>
          <w:szCs w:val="30"/>
        </w:rPr>
        <w:t>С</w:t>
      </w:r>
      <w:r w:rsidR="00553EB1" w:rsidRPr="00330DA6">
        <w:rPr>
          <w:sz w:val="30"/>
          <w:szCs w:val="30"/>
        </w:rPr>
        <w:t>тать</w:t>
      </w:r>
      <w:r w:rsidR="00D555D0" w:rsidRPr="00330DA6">
        <w:rPr>
          <w:sz w:val="30"/>
          <w:szCs w:val="30"/>
        </w:rPr>
        <w:t>ю</w:t>
      </w:r>
      <w:r w:rsidR="00553EB1" w:rsidRPr="00330DA6">
        <w:rPr>
          <w:sz w:val="30"/>
          <w:szCs w:val="30"/>
        </w:rPr>
        <w:t xml:space="preserve"> 20 д</w:t>
      </w:r>
      <w:r w:rsidRPr="00330DA6">
        <w:rPr>
          <w:sz w:val="30"/>
          <w:szCs w:val="30"/>
        </w:rPr>
        <w:t>ополнить пунктом 1.1 следующего содержания:</w:t>
      </w:r>
    </w:p>
    <w:p w:rsidR="00DF74E8" w:rsidRPr="00166C53" w:rsidRDefault="00B71711" w:rsidP="00330DA6">
      <w:pPr>
        <w:spacing w:before="120"/>
        <w:ind w:firstLine="700"/>
        <w:jc w:val="both"/>
        <w:rPr>
          <w:sz w:val="30"/>
          <w:szCs w:val="30"/>
        </w:rPr>
      </w:pPr>
      <w:r w:rsidRPr="00330DA6">
        <w:rPr>
          <w:sz w:val="30"/>
          <w:szCs w:val="30"/>
        </w:rPr>
        <w:t xml:space="preserve">«1.1. </w:t>
      </w:r>
      <w:r w:rsidR="00DF74E8" w:rsidRPr="00330DA6">
        <w:rPr>
          <w:sz w:val="30"/>
          <w:szCs w:val="30"/>
        </w:rPr>
        <w:t xml:space="preserve">Сведения о специализированных парковках вносятся в Единый государственный реестр специализированных парковок, ведение которого и размещение в информационно-телекоммуникационной сети «Интернет» осуществляется </w:t>
      </w:r>
      <w:r w:rsidR="008F793D">
        <w:rPr>
          <w:sz w:val="30"/>
          <w:szCs w:val="30"/>
        </w:rPr>
        <w:t xml:space="preserve">федеральным бюджетным учреждением, </w:t>
      </w:r>
      <w:r w:rsidR="00330DA6">
        <w:rPr>
          <w:sz w:val="30"/>
          <w:szCs w:val="30"/>
        </w:rPr>
        <w:t xml:space="preserve">уполномоченным </w:t>
      </w:r>
      <w:r w:rsidR="00330DA6" w:rsidRPr="00330DA6">
        <w:rPr>
          <w:sz w:val="30"/>
          <w:szCs w:val="30"/>
        </w:rPr>
        <w:t>федеральным органом, осуществляющим функции по выработке государственной политики и нормативно-правовому регулированию в сфере транспорта</w:t>
      </w:r>
      <w:r w:rsidR="00DF74E8" w:rsidRPr="00166C53">
        <w:rPr>
          <w:sz w:val="30"/>
          <w:szCs w:val="30"/>
        </w:rPr>
        <w:t>.</w:t>
      </w:r>
    </w:p>
    <w:p w:rsidR="00DF74E8" w:rsidRPr="00780BB3" w:rsidRDefault="00DF74E8" w:rsidP="00330DA6">
      <w:pPr>
        <w:ind w:firstLine="700"/>
        <w:jc w:val="both"/>
        <w:rPr>
          <w:sz w:val="30"/>
          <w:szCs w:val="30"/>
        </w:rPr>
      </w:pPr>
      <w:r w:rsidRPr="00926A1A">
        <w:rPr>
          <w:sz w:val="30"/>
          <w:szCs w:val="30"/>
        </w:rPr>
        <w:t xml:space="preserve">Порядок ведения Единого государственного реестра специализированных </w:t>
      </w:r>
      <w:r>
        <w:rPr>
          <w:sz w:val="30"/>
          <w:szCs w:val="30"/>
        </w:rPr>
        <w:t>парковок</w:t>
      </w:r>
      <w:r w:rsidRPr="00926A1A">
        <w:rPr>
          <w:sz w:val="30"/>
          <w:szCs w:val="30"/>
        </w:rPr>
        <w:t xml:space="preserve"> определяется федеральным органом исполнительной</w:t>
      </w:r>
      <w:r w:rsidRPr="005A7838">
        <w:rPr>
          <w:sz w:val="30"/>
          <w:szCs w:val="30"/>
        </w:rPr>
        <w:t xml:space="preserve"> власти, осуществляющим функции по выработке </w:t>
      </w:r>
      <w:r w:rsidRPr="005A7838">
        <w:rPr>
          <w:sz w:val="30"/>
          <w:szCs w:val="30"/>
        </w:rPr>
        <w:lastRenderedPageBreak/>
        <w:t>государственной политики и нормативно-правовому регулированию в сфере транспорта</w:t>
      </w:r>
      <w:r w:rsidRPr="00780BB3">
        <w:rPr>
          <w:sz w:val="30"/>
          <w:szCs w:val="30"/>
        </w:rPr>
        <w:t>».</w:t>
      </w:r>
    </w:p>
    <w:p w:rsidR="00075F38" w:rsidRPr="00554153" w:rsidRDefault="002450DC" w:rsidP="00330DA6">
      <w:pPr>
        <w:shd w:val="clear" w:color="auto" w:fill="FFFFFF"/>
        <w:spacing w:before="120"/>
        <w:ind w:firstLine="700"/>
        <w:jc w:val="both"/>
        <w:rPr>
          <w:color w:val="000000"/>
          <w:sz w:val="30"/>
          <w:szCs w:val="30"/>
        </w:rPr>
      </w:pPr>
      <w:r>
        <w:rPr>
          <w:sz w:val="30"/>
          <w:szCs w:val="30"/>
        </w:rPr>
        <w:t>5</w:t>
      </w:r>
      <w:r w:rsidR="00075F38" w:rsidRPr="00B43BAA">
        <w:rPr>
          <w:color w:val="000000"/>
          <w:sz w:val="30"/>
          <w:szCs w:val="30"/>
        </w:rPr>
        <w:t>. </w:t>
      </w:r>
      <w:r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ab/>
      </w:r>
      <w:r w:rsidR="00075F38" w:rsidRPr="00B43BAA">
        <w:rPr>
          <w:color w:val="000000"/>
          <w:sz w:val="30"/>
          <w:szCs w:val="30"/>
        </w:rPr>
        <w:t>В абзац</w:t>
      </w:r>
      <w:r w:rsidR="00FB05EE" w:rsidRPr="00553EB1">
        <w:rPr>
          <w:color w:val="000000"/>
          <w:sz w:val="30"/>
          <w:szCs w:val="30"/>
        </w:rPr>
        <w:t>е</w:t>
      </w:r>
      <w:r w:rsidR="00075F38" w:rsidRPr="00553EB1">
        <w:rPr>
          <w:color w:val="000000"/>
          <w:sz w:val="30"/>
          <w:szCs w:val="30"/>
        </w:rPr>
        <w:t xml:space="preserve"> восьмом </w:t>
      </w:r>
      <w:r w:rsidR="002B7EA0" w:rsidRPr="00553EB1">
        <w:rPr>
          <w:color w:val="000000"/>
          <w:sz w:val="30"/>
          <w:szCs w:val="30"/>
        </w:rPr>
        <w:t>пункта</w:t>
      </w:r>
      <w:r w:rsidR="00075F38" w:rsidRPr="00553EB1">
        <w:rPr>
          <w:color w:val="000000"/>
          <w:sz w:val="30"/>
          <w:szCs w:val="30"/>
        </w:rPr>
        <w:t xml:space="preserve"> 1 и абзаце третьем </w:t>
      </w:r>
      <w:r w:rsidR="002B7EA0" w:rsidRPr="00553EB1">
        <w:rPr>
          <w:color w:val="000000"/>
          <w:sz w:val="30"/>
          <w:szCs w:val="30"/>
        </w:rPr>
        <w:t>пункта</w:t>
      </w:r>
      <w:r w:rsidR="00075F38" w:rsidRPr="00553EB1">
        <w:rPr>
          <w:color w:val="000000"/>
          <w:sz w:val="30"/>
          <w:szCs w:val="30"/>
        </w:rPr>
        <w:t xml:space="preserve"> 2 </w:t>
      </w:r>
      <w:r w:rsidR="00FB4685" w:rsidRPr="00553EB1">
        <w:rPr>
          <w:color w:val="000000"/>
          <w:sz w:val="30"/>
          <w:szCs w:val="30"/>
        </w:rPr>
        <w:t xml:space="preserve">статьи 20 </w:t>
      </w:r>
      <w:r w:rsidR="00075F38" w:rsidRPr="00865F48">
        <w:rPr>
          <w:color w:val="000000"/>
          <w:sz w:val="30"/>
          <w:szCs w:val="30"/>
        </w:rPr>
        <w:t>слова «требованиям безопасности дорожного движения» заменить сл</w:t>
      </w:r>
      <w:r w:rsidR="00075F38" w:rsidRPr="00E711E3">
        <w:rPr>
          <w:color w:val="000000"/>
          <w:sz w:val="30"/>
          <w:szCs w:val="30"/>
        </w:rPr>
        <w:t xml:space="preserve">овами «требованиям законодательства </w:t>
      </w:r>
      <w:r w:rsidR="00FB05EE" w:rsidRPr="00E839F4">
        <w:rPr>
          <w:color w:val="000000"/>
          <w:sz w:val="30"/>
          <w:szCs w:val="30"/>
        </w:rPr>
        <w:t xml:space="preserve">Российской Федерации </w:t>
      </w:r>
      <w:r w:rsidR="00075F38" w:rsidRPr="00554153">
        <w:rPr>
          <w:color w:val="000000"/>
          <w:sz w:val="30"/>
          <w:szCs w:val="30"/>
        </w:rPr>
        <w:t>о безопасности дорожного движения и о техническом регулировании».</w:t>
      </w:r>
    </w:p>
    <w:p w:rsidR="005B1F5D" w:rsidRPr="00553EB1" w:rsidRDefault="00FB4685" w:rsidP="00330DA6">
      <w:pPr>
        <w:shd w:val="clear" w:color="auto" w:fill="FFFFFF"/>
        <w:spacing w:before="120"/>
        <w:ind w:firstLine="700"/>
        <w:jc w:val="both"/>
        <w:rPr>
          <w:sz w:val="30"/>
          <w:szCs w:val="30"/>
        </w:rPr>
      </w:pPr>
      <w:r w:rsidRPr="00166C53">
        <w:rPr>
          <w:color w:val="000000"/>
          <w:sz w:val="30"/>
          <w:szCs w:val="30"/>
        </w:rPr>
        <w:t>6</w:t>
      </w:r>
      <w:r w:rsidR="00834562" w:rsidRPr="00166C53">
        <w:rPr>
          <w:color w:val="000000"/>
          <w:sz w:val="30"/>
          <w:szCs w:val="30"/>
        </w:rPr>
        <w:t>. </w:t>
      </w:r>
      <w:r w:rsidR="002450DC">
        <w:rPr>
          <w:color w:val="000000"/>
          <w:sz w:val="30"/>
          <w:szCs w:val="30"/>
        </w:rPr>
        <w:tab/>
      </w:r>
      <w:r w:rsidR="006A18EB">
        <w:rPr>
          <w:sz w:val="30"/>
          <w:szCs w:val="30"/>
        </w:rPr>
        <w:t>П</w:t>
      </w:r>
      <w:r w:rsidR="002B7EA0" w:rsidRPr="00553EB1">
        <w:rPr>
          <w:sz w:val="30"/>
          <w:szCs w:val="30"/>
        </w:rPr>
        <w:t>ункт</w:t>
      </w:r>
      <w:r w:rsidR="005B1F5D" w:rsidRPr="00553EB1">
        <w:rPr>
          <w:sz w:val="30"/>
          <w:szCs w:val="30"/>
        </w:rPr>
        <w:t xml:space="preserve"> 4 статьи 20</w:t>
      </w:r>
      <w:r w:rsidR="006A18EB">
        <w:rPr>
          <w:sz w:val="30"/>
          <w:szCs w:val="30"/>
        </w:rPr>
        <w:t xml:space="preserve"> изложить в следующей редакции</w:t>
      </w:r>
      <w:r w:rsidRPr="00553EB1">
        <w:rPr>
          <w:sz w:val="30"/>
          <w:szCs w:val="30"/>
        </w:rPr>
        <w:t>:</w:t>
      </w:r>
    </w:p>
    <w:p w:rsidR="00BE128B" w:rsidRPr="00791D3D" w:rsidRDefault="006A18EB" w:rsidP="00330DA6">
      <w:pPr>
        <w:shd w:val="clear" w:color="auto" w:fill="FFFFFF"/>
        <w:spacing w:before="120"/>
        <w:ind w:firstLine="700"/>
        <w:jc w:val="both"/>
        <w:rPr>
          <w:sz w:val="30"/>
          <w:szCs w:val="30"/>
        </w:rPr>
      </w:pPr>
      <w:r w:rsidRPr="00791D3D">
        <w:rPr>
          <w:sz w:val="30"/>
          <w:szCs w:val="30"/>
        </w:rPr>
        <w:t>«</w:t>
      </w:r>
      <w:r w:rsidR="00F41E55" w:rsidRPr="00791D3D">
        <w:rPr>
          <w:sz w:val="30"/>
          <w:szCs w:val="30"/>
        </w:rPr>
        <w:t xml:space="preserve">4. </w:t>
      </w:r>
      <w:r w:rsidRPr="004079B6">
        <w:rPr>
          <w:sz w:val="30"/>
          <w:szCs w:val="30"/>
        </w:rPr>
        <w:t>Юридические лица и индивидуальные предприниматели, осуществляющие перевозк</w:t>
      </w:r>
      <w:r w:rsidR="00F41E55" w:rsidRPr="004079B6">
        <w:rPr>
          <w:sz w:val="30"/>
          <w:szCs w:val="30"/>
        </w:rPr>
        <w:t>у</w:t>
      </w:r>
      <w:r w:rsidR="00BE128B" w:rsidRPr="004079B6">
        <w:rPr>
          <w:sz w:val="30"/>
          <w:szCs w:val="30"/>
        </w:rPr>
        <w:t xml:space="preserve"> пассажиров </w:t>
      </w:r>
      <w:r w:rsidR="004079B6" w:rsidRPr="004079B6">
        <w:rPr>
          <w:sz w:val="30"/>
          <w:szCs w:val="30"/>
        </w:rPr>
        <w:t>легковыми автомобилями по заказу</w:t>
      </w:r>
      <w:r w:rsidR="004079B6">
        <w:rPr>
          <w:sz w:val="30"/>
          <w:szCs w:val="30"/>
        </w:rPr>
        <w:t>,</w:t>
      </w:r>
      <w:r w:rsidR="004079B6" w:rsidRPr="00791D3D">
        <w:rPr>
          <w:sz w:val="30"/>
          <w:szCs w:val="30"/>
        </w:rPr>
        <w:t xml:space="preserve"> </w:t>
      </w:r>
      <w:r w:rsidR="00BE128B" w:rsidRPr="004079B6">
        <w:rPr>
          <w:sz w:val="30"/>
          <w:szCs w:val="30"/>
        </w:rPr>
        <w:t>автобусами, троллейбусами, трамваями, легковыми такси</w:t>
      </w:r>
      <w:r w:rsidR="00F41E55" w:rsidRPr="004079B6">
        <w:rPr>
          <w:sz w:val="30"/>
          <w:szCs w:val="30"/>
        </w:rPr>
        <w:t xml:space="preserve"> </w:t>
      </w:r>
      <w:r w:rsidR="00BE128B" w:rsidRPr="00791D3D">
        <w:rPr>
          <w:sz w:val="30"/>
          <w:szCs w:val="30"/>
        </w:rPr>
        <w:t>и (или) грузов</w:t>
      </w:r>
      <w:r w:rsidR="00324004" w:rsidRPr="004079B6">
        <w:rPr>
          <w:sz w:val="30"/>
          <w:szCs w:val="30"/>
        </w:rPr>
        <w:t xml:space="preserve"> </w:t>
      </w:r>
      <w:r w:rsidR="00780BB3" w:rsidRPr="004079B6">
        <w:rPr>
          <w:sz w:val="30"/>
          <w:szCs w:val="30"/>
        </w:rPr>
        <w:t>должны соблюдать правила обеспечения безопасности перевозок пассажиров и грузов автомобильным транспортом и городским наземным электрическим транспортом, утверждаемые федеральным органом исполнительной власти, осуществляющим функции по выработке государственной политики и нормативно-правовому регулированию в сфере транспорта</w:t>
      </w:r>
      <w:r w:rsidR="00BE128B" w:rsidRPr="00791D3D">
        <w:rPr>
          <w:sz w:val="30"/>
          <w:szCs w:val="30"/>
        </w:rPr>
        <w:t>»</w:t>
      </w:r>
      <w:r w:rsidR="008370B4" w:rsidRPr="00791D3D">
        <w:rPr>
          <w:sz w:val="30"/>
          <w:szCs w:val="30"/>
        </w:rPr>
        <w:t>.</w:t>
      </w:r>
    </w:p>
    <w:p w:rsidR="005B1F5D" w:rsidRPr="00553EB1" w:rsidRDefault="005D2ACF" w:rsidP="00330DA6">
      <w:pPr>
        <w:shd w:val="clear" w:color="auto" w:fill="FFFFFF"/>
        <w:spacing w:before="120"/>
        <w:ind w:firstLine="700"/>
        <w:jc w:val="both"/>
        <w:rPr>
          <w:color w:val="000000"/>
          <w:sz w:val="30"/>
          <w:szCs w:val="30"/>
        </w:rPr>
      </w:pPr>
      <w:r w:rsidRPr="00926A1A">
        <w:rPr>
          <w:color w:val="000000"/>
          <w:sz w:val="30"/>
          <w:szCs w:val="30"/>
        </w:rPr>
        <w:t>7</w:t>
      </w:r>
      <w:r w:rsidR="005B1F5D" w:rsidRPr="005A7838">
        <w:rPr>
          <w:color w:val="000000"/>
          <w:sz w:val="30"/>
          <w:szCs w:val="30"/>
        </w:rPr>
        <w:t>. </w:t>
      </w:r>
      <w:r w:rsidR="002450DC">
        <w:rPr>
          <w:color w:val="000000"/>
          <w:sz w:val="30"/>
          <w:szCs w:val="30"/>
        </w:rPr>
        <w:tab/>
      </w:r>
      <w:r w:rsidR="00553EB1">
        <w:rPr>
          <w:color w:val="000000"/>
          <w:sz w:val="30"/>
          <w:szCs w:val="30"/>
        </w:rPr>
        <w:t>Статью 20 д</w:t>
      </w:r>
      <w:r w:rsidR="00553EB1" w:rsidRPr="00B43BAA">
        <w:rPr>
          <w:color w:val="000000"/>
          <w:sz w:val="30"/>
          <w:szCs w:val="30"/>
        </w:rPr>
        <w:t xml:space="preserve">ополнить </w:t>
      </w:r>
      <w:r w:rsidR="002B7EA0" w:rsidRPr="00553EB1">
        <w:rPr>
          <w:color w:val="000000"/>
          <w:sz w:val="30"/>
          <w:szCs w:val="30"/>
        </w:rPr>
        <w:t>пунктом</w:t>
      </w:r>
      <w:r w:rsidR="005B1F5D" w:rsidRPr="00553EB1">
        <w:rPr>
          <w:color w:val="000000"/>
          <w:sz w:val="30"/>
          <w:szCs w:val="30"/>
        </w:rPr>
        <w:t xml:space="preserve"> 5 следующего содержания:</w:t>
      </w:r>
    </w:p>
    <w:p w:rsidR="005B1F5D" w:rsidRPr="00926A1A" w:rsidRDefault="005B1F5D" w:rsidP="00330DA6">
      <w:pPr>
        <w:shd w:val="clear" w:color="auto" w:fill="FFFFFF"/>
        <w:spacing w:before="120"/>
        <w:ind w:firstLine="700"/>
        <w:jc w:val="both"/>
        <w:rPr>
          <w:color w:val="000000"/>
          <w:sz w:val="30"/>
          <w:szCs w:val="30"/>
        </w:rPr>
      </w:pPr>
      <w:r w:rsidRPr="00865F48">
        <w:rPr>
          <w:color w:val="000000"/>
          <w:sz w:val="30"/>
          <w:szCs w:val="30"/>
        </w:rPr>
        <w:t xml:space="preserve">«5. </w:t>
      </w:r>
      <w:r w:rsidRPr="00865F48">
        <w:rPr>
          <w:sz w:val="30"/>
          <w:szCs w:val="30"/>
        </w:rPr>
        <w:t>Юридические лица и индивидуальные предприниматели, осуществляющие на территории Российской Федер</w:t>
      </w:r>
      <w:r w:rsidRPr="00E711E3">
        <w:rPr>
          <w:sz w:val="30"/>
          <w:szCs w:val="30"/>
        </w:rPr>
        <w:t xml:space="preserve">ации деятельность, связанную с эксплуатацией транспортных средств </w:t>
      </w:r>
      <w:r w:rsidR="008D0103" w:rsidRPr="00E839F4">
        <w:rPr>
          <w:sz w:val="30"/>
          <w:szCs w:val="30"/>
        </w:rPr>
        <w:t xml:space="preserve">городского </w:t>
      </w:r>
      <w:r w:rsidRPr="00554153">
        <w:rPr>
          <w:sz w:val="30"/>
          <w:szCs w:val="30"/>
        </w:rPr>
        <w:t>наземного электрического транспорта обязаны обеспечивать соблюдение правил</w:t>
      </w:r>
      <w:r w:rsidR="004B3CFA" w:rsidRPr="005F54B7">
        <w:rPr>
          <w:sz w:val="30"/>
          <w:szCs w:val="30"/>
        </w:rPr>
        <w:t xml:space="preserve"> технической</w:t>
      </w:r>
      <w:r w:rsidRPr="00166C53">
        <w:rPr>
          <w:sz w:val="30"/>
          <w:szCs w:val="30"/>
        </w:rPr>
        <w:t xml:space="preserve"> эксплуатации </w:t>
      </w:r>
      <w:r w:rsidR="008D0103" w:rsidRPr="00166C53">
        <w:rPr>
          <w:sz w:val="30"/>
          <w:szCs w:val="30"/>
        </w:rPr>
        <w:t xml:space="preserve">городского </w:t>
      </w:r>
      <w:r w:rsidRPr="00166C53">
        <w:rPr>
          <w:sz w:val="30"/>
          <w:szCs w:val="30"/>
        </w:rPr>
        <w:t>наземного электрического транспорта, устанавливаемых федеральным органом исполнительной власти, осуществляющим функции по выработке государственной политики и нормативно-правовому регулированию в сфере транспорта</w:t>
      </w:r>
      <w:r w:rsidRPr="00926A1A">
        <w:rPr>
          <w:color w:val="000000"/>
          <w:sz w:val="30"/>
          <w:szCs w:val="30"/>
        </w:rPr>
        <w:t>».</w:t>
      </w:r>
    </w:p>
    <w:p w:rsidR="008B60DA" w:rsidRPr="006C0228" w:rsidRDefault="005D2ACF" w:rsidP="00330DA6">
      <w:pPr>
        <w:shd w:val="clear" w:color="auto" w:fill="FFFFFF"/>
        <w:spacing w:before="120"/>
        <w:ind w:firstLine="700"/>
        <w:jc w:val="both"/>
        <w:rPr>
          <w:sz w:val="30"/>
          <w:szCs w:val="30"/>
        </w:rPr>
      </w:pPr>
      <w:r w:rsidRPr="005A7838">
        <w:rPr>
          <w:color w:val="000000"/>
          <w:sz w:val="30"/>
          <w:szCs w:val="30"/>
        </w:rPr>
        <w:t>8</w:t>
      </w:r>
      <w:r w:rsidR="00BB0FF6" w:rsidRPr="00324004">
        <w:rPr>
          <w:sz w:val="30"/>
          <w:szCs w:val="30"/>
        </w:rPr>
        <w:t>. </w:t>
      </w:r>
      <w:r w:rsidR="008B60DA" w:rsidRPr="00780BB3">
        <w:rPr>
          <w:sz w:val="30"/>
          <w:szCs w:val="30"/>
        </w:rPr>
        <w:t xml:space="preserve">Статью 20 дополнить </w:t>
      </w:r>
      <w:r w:rsidR="002B7EA0" w:rsidRPr="00780BB3">
        <w:rPr>
          <w:sz w:val="30"/>
          <w:szCs w:val="30"/>
        </w:rPr>
        <w:t>пунктом</w:t>
      </w:r>
      <w:r w:rsidR="008B60DA" w:rsidRPr="00ED0792">
        <w:rPr>
          <w:sz w:val="30"/>
          <w:szCs w:val="30"/>
        </w:rPr>
        <w:t xml:space="preserve"> </w:t>
      </w:r>
      <w:r w:rsidR="005B1F5D" w:rsidRPr="00B424E5">
        <w:rPr>
          <w:sz w:val="30"/>
          <w:szCs w:val="30"/>
        </w:rPr>
        <w:t>6</w:t>
      </w:r>
      <w:r w:rsidR="008B60DA" w:rsidRPr="006C0228">
        <w:rPr>
          <w:sz w:val="30"/>
          <w:szCs w:val="30"/>
        </w:rPr>
        <w:t xml:space="preserve"> следующего содержания</w:t>
      </w:r>
    </w:p>
    <w:p w:rsidR="00B05066" w:rsidRPr="001B6F35" w:rsidRDefault="008B60DA" w:rsidP="00330DA6">
      <w:pPr>
        <w:shd w:val="clear" w:color="auto" w:fill="FFFFFF"/>
        <w:spacing w:before="120"/>
        <w:ind w:firstLine="700"/>
        <w:jc w:val="both"/>
        <w:rPr>
          <w:sz w:val="30"/>
          <w:szCs w:val="30"/>
        </w:rPr>
      </w:pPr>
      <w:r w:rsidRPr="003E3BEF">
        <w:rPr>
          <w:sz w:val="30"/>
          <w:szCs w:val="30"/>
        </w:rPr>
        <w:t>«</w:t>
      </w:r>
      <w:r w:rsidR="005B1F5D" w:rsidRPr="003E3BEF">
        <w:rPr>
          <w:sz w:val="30"/>
          <w:szCs w:val="30"/>
        </w:rPr>
        <w:t>6</w:t>
      </w:r>
      <w:r w:rsidRPr="003E3BEF">
        <w:rPr>
          <w:sz w:val="30"/>
          <w:szCs w:val="30"/>
        </w:rPr>
        <w:t xml:space="preserve">. </w:t>
      </w:r>
      <w:r w:rsidR="00BB0FF6" w:rsidRPr="003E3BEF">
        <w:rPr>
          <w:sz w:val="30"/>
          <w:szCs w:val="30"/>
        </w:rPr>
        <w:t xml:space="preserve">Физические лица, </w:t>
      </w:r>
      <w:r w:rsidR="00944191" w:rsidRPr="003E3BEF">
        <w:rPr>
          <w:sz w:val="30"/>
          <w:szCs w:val="30"/>
        </w:rPr>
        <w:t xml:space="preserve">имеющие </w:t>
      </w:r>
      <w:r w:rsidR="000F06A5" w:rsidRPr="003E3BEF">
        <w:rPr>
          <w:sz w:val="30"/>
          <w:szCs w:val="30"/>
        </w:rPr>
        <w:t xml:space="preserve">на праве собственности или ином </w:t>
      </w:r>
      <w:r w:rsidR="00800DBF" w:rsidRPr="003E3BEF">
        <w:rPr>
          <w:sz w:val="30"/>
          <w:szCs w:val="30"/>
        </w:rPr>
        <w:t>законном основании</w:t>
      </w:r>
      <w:r w:rsidR="000F06A5" w:rsidRPr="003E3BEF">
        <w:rPr>
          <w:sz w:val="30"/>
          <w:szCs w:val="30"/>
        </w:rPr>
        <w:t xml:space="preserve"> </w:t>
      </w:r>
      <w:r w:rsidR="00944191" w:rsidRPr="003E3BEF">
        <w:rPr>
          <w:sz w:val="30"/>
          <w:szCs w:val="30"/>
        </w:rPr>
        <w:t>автобусы или г</w:t>
      </w:r>
      <w:r w:rsidR="00944191" w:rsidRPr="0078524E">
        <w:rPr>
          <w:sz w:val="30"/>
          <w:szCs w:val="30"/>
        </w:rPr>
        <w:t xml:space="preserve">рузовые автомобили, </w:t>
      </w:r>
      <w:r w:rsidR="00BB0FF6" w:rsidRPr="0078524E">
        <w:rPr>
          <w:sz w:val="30"/>
          <w:szCs w:val="30"/>
        </w:rPr>
        <w:t>обязаны</w:t>
      </w:r>
      <w:r w:rsidR="00B05066" w:rsidRPr="001B6F35">
        <w:rPr>
          <w:sz w:val="30"/>
          <w:szCs w:val="30"/>
        </w:rPr>
        <w:t>:</w:t>
      </w:r>
    </w:p>
    <w:p w:rsidR="00112A4B" w:rsidRPr="00092D87" w:rsidRDefault="00530C19" w:rsidP="00330DA6">
      <w:pPr>
        <w:shd w:val="clear" w:color="auto" w:fill="FFFFFF"/>
        <w:spacing w:before="120"/>
        <w:ind w:firstLine="700"/>
        <w:contextualSpacing/>
        <w:jc w:val="both"/>
        <w:rPr>
          <w:sz w:val="30"/>
          <w:szCs w:val="30"/>
        </w:rPr>
      </w:pPr>
      <w:r w:rsidRPr="00092D87">
        <w:rPr>
          <w:sz w:val="30"/>
          <w:szCs w:val="30"/>
        </w:rPr>
        <w:t xml:space="preserve">осуществлять стоянку транспортных средств на время простоя транспортного средства продолжительностью более </w:t>
      </w:r>
      <w:r w:rsidR="00092D87" w:rsidRPr="00092D87">
        <w:rPr>
          <w:sz w:val="30"/>
          <w:szCs w:val="30"/>
        </w:rPr>
        <w:t xml:space="preserve">восьми </w:t>
      </w:r>
      <w:r w:rsidRPr="00092D87">
        <w:rPr>
          <w:sz w:val="30"/>
          <w:szCs w:val="30"/>
        </w:rPr>
        <w:t xml:space="preserve">часов только </w:t>
      </w:r>
      <w:r w:rsidR="004079B6" w:rsidRPr="00092D87">
        <w:rPr>
          <w:sz w:val="30"/>
          <w:szCs w:val="30"/>
        </w:rPr>
        <w:t xml:space="preserve">на </w:t>
      </w:r>
      <w:r w:rsidRPr="00092D87">
        <w:rPr>
          <w:sz w:val="30"/>
          <w:szCs w:val="30"/>
        </w:rPr>
        <w:t xml:space="preserve">специализированных </w:t>
      </w:r>
      <w:r w:rsidR="003E3BEF" w:rsidRPr="00092D87">
        <w:rPr>
          <w:sz w:val="30"/>
          <w:szCs w:val="30"/>
        </w:rPr>
        <w:t>парковках</w:t>
      </w:r>
      <w:r w:rsidR="00112A4B" w:rsidRPr="00092D87">
        <w:rPr>
          <w:sz w:val="30"/>
          <w:szCs w:val="30"/>
        </w:rPr>
        <w:t>;</w:t>
      </w:r>
    </w:p>
    <w:p w:rsidR="00112A4B" w:rsidRPr="005F54B7" w:rsidRDefault="00112A4B" w:rsidP="00330DA6">
      <w:pPr>
        <w:shd w:val="clear" w:color="auto" w:fill="FFFFFF"/>
        <w:tabs>
          <w:tab w:val="left" w:pos="4678"/>
        </w:tabs>
        <w:spacing w:before="120"/>
        <w:ind w:firstLine="700"/>
        <w:contextualSpacing/>
        <w:jc w:val="both"/>
        <w:rPr>
          <w:color w:val="000000"/>
          <w:sz w:val="30"/>
          <w:szCs w:val="30"/>
        </w:rPr>
      </w:pPr>
      <w:r w:rsidRPr="00865F48">
        <w:rPr>
          <w:sz w:val="30"/>
          <w:szCs w:val="30"/>
        </w:rPr>
        <w:t xml:space="preserve">обеспечивать соответствие технического состояния транспортных средств </w:t>
      </w:r>
      <w:r w:rsidRPr="00E711E3">
        <w:rPr>
          <w:color w:val="000000"/>
          <w:sz w:val="30"/>
          <w:szCs w:val="30"/>
        </w:rPr>
        <w:t>требованиям законодательства о безопасности дорожного движения и о техническом регулировании</w:t>
      </w:r>
      <w:r w:rsidRPr="00E839F4">
        <w:rPr>
          <w:sz w:val="30"/>
          <w:szCs w:val="30"/>
        </w:rPr>
        <w:t xml:space="preserve"> и не допускать </w:t>
      </w:r>
      <w:r w:rsidRPr="00554153">
        <w:rPr>
          <w:sz w:val="30"/>
          <w:szCs w:val="30"/>
        </w:rPr>
        <w:t>транспортные средства к эксплуатации при наличии у них неисправностей, угрожающих безопасности дорожного движения</w:t>
      </w:r>
      <w:r w:rsidRPr="005F54B7">
        <w:rPr>
          <w:color w:val="000000"/>
          <w:sz w:val="30"/>
          <w:szCs w:val="30"/>
        </w:rPr>
        <w:t>;</w:t>
      </w:r>
    </w:p>
    <w:p w:rsidR="00112A4B" w:rsidRPr="00166C53" w:rsidRDefault="00112A4B" w:rsidP="00330DA6">
      <w:pPr>
        <w:pStyle w:val="ConsPlusNormal"/>
        <w:widowControl w:val="0"/>
        <w:spacing w:before="120"/>
        <w:ind w:firstLine="700"/>
        <w:contextualSpacing/>
        <w:jc w:val="both"/>
        <w:rPr>
          <w:rFonts w:ascii="Times New Roman" w:hAnsi="Times New Roman" w:cs="Times New Roman"/>
          <w:sz w:val="30"/>
          <w:szCs w:val="30"/>
        </w:rPr>
      </w:pPr>
      <w:r w:rsidRPr="00166C53">
        <w:rPr>
          <w:rFonts w:ascii="Times New Roman" w:hAnsi="Times New Roman" w:cs="Times New Roman"/>
          <w:sz w:val="30"/>
          <w:szCs w:val="30"/>
        </w:rPr>
        <w:t>обеспечивать исполнение установленной обязанности по страхованию гражданской ответственности владельцев транспортных средств;</w:t>
      </w:r>
    </w:p>
    <w:p w:rsidR="00112A4B" w:rsidRPr="00926A1A" w:rsidRDefault="00112A4B" w:rsidP="00330DA6">
      <w:pPr>
        <w:pStyle w:val="ConsPlusNormal"/>
        <w:widowControl w:val="0"/>
        <w:spacing w:before="120"/>
        <w:ind w:firstLine="700"/>
        <w:contextualSpacing/>
        <w:jc w:val="both"/>
        <w:rPr>
          <w:rFonts w:ascii="Times New Roman" w:hAnsi="Times New Roman" w:cs="Times New Roman"/>
          <w:sz w:val="30"/>
          <w:szCs w:val="30"/>
        </w:rPr>
      </w:pPr>
      <w:r w:rsidRPr="00926A1A">
        <w:rPr>
          <w:rFonts w:ascii="Times New Roman" w:hAnsi="Times New Roman" w:cs="Times New Roman"/>
          <w:sz w:val="30"/>
          <w:szCs w:val="30"/>
        </w:rPr>
        <w:t>оснащать транспортные средства тахографами;</w:t>
      </w:r>
    </w:p>
    <w:p w:rsidR="00CF62BF" w:rsidRPr="003E3BEF" w:rsidRDefault="00BB0FF6" w:rsidP="00330DA6">
      <w:pPr>
        <w:shd w:val="clear" w:color="auto" w:fill="FFFFFF"/>
        <w:spacing w:before="120"/>
        <w:ind w:firstLine="700"/>
        <w:jc w:val="both"/>
        <w:rPr>
          <w:sz w:val="30"/>
          <w:szCs w:val="30"/>
        </w:rPr>
      </w:pPr>
      <w:r w:rsidRPr="005A7838">
        <w:rPr>
          <w:sz w:val="30"/>
          <w:szCs w:val="30"/>
        </w:rPr>
        <w:t xml:space="preserve">соблюдать </w:t>
      </w:r>
      <w:r w:rsidR="00C87A5F" w:rsidRPr="00ED0792">
        <w:rPr>
          <w:sz w:val="30"/>
          <w:szCs w:val="30"/>
        </w:rPr>
        <w:t xml:space="preserve">нормы времени </w:t>
      </w:r>
      <w:r w:rsidR="00C87A5F" w:rsidRPr="00B424E5">
        <w:rPr>
          <w:sz w:val="30"/>
          <w:szCs w:val="30"/>
        </w:rPr>
        <w:t xml:space="preserve">непрерывного управления автобусом или </w:t>
      </w:r>
      <w:r w:rsidR="00C87A5F" w:rsidRPr="00B424E5">
        <w:rPr>
          <w:sz w:val="30"/>
          <w:szCs w:val="30"/>
        </w:rPr>
        <w:lastRenderedPageBreak/>
        <w:t>грузовым автомобилем и перерывов в таком управлении</w:t>
      </w:r>
      <w:r w:rsidR="00C87A5F">
        <w:rPr>
          <w:sz w:val="30"/>
          <w:szCs w:val="30"/>
        </w:rPr>
        <w:t>,</w:t>
      </w:r>
      <w:r w:rsidR="00C87A5F" w:rsidRPr="00324004">
        <w:rPr>
          <w:sz w:val="30"/>
          <w:szCs w:val="30"/>
        </w:rPr>
        <w:t xml:space="preserve"> установл</w:t>
      </w:r>
      <w:r w:rsidR="00C87A5F">
        <w:rPr>
          <w:sz w:val="30"/>
          <w:szCs w:val="30"/>
        </w:rPr>
        <w:t>енные Правилами дорожного движения</w:t>
      </w:r>
      <w:r w:rsidR="000033DB" w:rsidRPr="00780BB3">
        <w:rPr>
          <w:sz w:val="30"/>
          <w:szCs w:val="30"/>
        </w:rPr>
        <w:t xml:space="preserve"> Российской Федерации</w:t>
      </w:r>
      <w:r w:rsidR="00AE20AF" w:rsidRPr="006C0228">
        <w:rPr>
          <w:sz w:val="30"/>
          <w:szCs w:val="30"/>
        </w:rPr>
        <w:t>.»</w:t>
      </w:r>
      <w:r w:rsidR="0092304E" w:rsidRPr="003E3BEF">
        <w:rPr>
          <w:sz w:val="30"/>
          <w:szCs w:val="30"/>
        </w:rPr>
        <w:t>.</w:t>
      </w:r>
    </w:p>
    <w:p w:rsidR="00CF62BF" w:rsidRPr="0078524E" w:rsidRDefault="00CF62BF" w:rsidP="00330DA6">
      <w:pPr>
        <w:spacing w:before="120"/>
        <w:ind w:firstLine="700"/>
        <w:jc w:val="both"/>
        <w:rPr>
          <w:sz w:val="30"/>
          <w:szCs w:val="30"/>
        </w:rPr>
      </w:pPr>
    </w:p>
    <w:p w:rsidR="00010D58" w:rsidRPr="001B6F35" w:rsidRDefault="00010D58" w:rsidP="00330DA6">
      <w:pPr>
        <w:shd w:val="clear" w:color="auto" w:fill="FFFFFF"/>
        <w:spacing w:before="120"/>
        <w:ind w:firstLine="700"/>
        <w:jc w:val="both"/>
        <w:rPr>
          <w:b/>
          <w:color w:val="000000"/>
          <w:sz w:val="30"/>
          <w:szCs w:val="30"/>
        </w:rPr>
      </w:pPr>
      <w:r w:rsidRPr="001B6F35">
        <w:rPr>
          <w:b/>
          <w:color w:val="000000"/>
          <w:sz w:val="30"/>
          <w:szCs w:val="30"/>
        </w:rPr>
        <w:t>Статья 2</w:t>
      </w:r>
    </w:p>
    <w:p w:rsidR="00A40B64" w:rsidRPr="002F7A32" w:rsidRDefault="00A40B64" w:rsidP="00330DA6">
      <w:pPr>
        <w:spacing w:before="120"/>
        <w:ind w:firstLine="700"/>
        <w:jc w:val="both"/>
        <w:rPr>
          <w:sz w:val="30"/>
          <w:szCs w:val="30"/>
        </w:rPr>
      </w:pPr>
      <w:r w:rsidRPr="00764629">
        <w:rPr>
          <w:sz w:val="30"/>
          <w:szCs w:val="30"/>
        </w:rPr>
        <w:t>Внести в Кодекс Российской Федерации об административных правонарушениях (Собрание законодательства Российской Федерации, 2002, №</w:t>
      </w:r>
      <w:r w:rsidRPr="002F7A32">
        <w:rPr>
          <w:sz w:val="30"/>
          <w:szCs w:val="30"/>
        </w:rPr>
        <w:t xml:space="preserve"> 1, ст. 1; 2010, № 1, ст. 1; 2012, № 31, ст. 4320; 2014, № 42, ст. 5615) следующие изменения:</w:t>
      </w:r>
    </w:p>
    <w:p w:rsidR="00AA52AA" w:rsidRPr="006A0641" w:rsidRDefault="00AA52AA" w:rsidP="00330DA6">
      <w:pPr>
        <w:pStyle w:val="ConsPlusNormal"/>
        <w:widowControl w:val="0"/>
        <w:numPr>
          <w:ilvl w:val="0"/>
          <w:numId w:val="2"/>
        </w:numPr>
        <w:spacing w:before="120"/>
        <w:jc w:val="both"/>
        <w:outlineLvl w:val="2"/>
        <w:rPr>
          <w:rFonts w:ascii="Times New Roman" w:hAnsi="Times New Roman" w:cs="Times New Roman"/>
          <w:sz w:val="30"/>
          <w:szCs w:val="30"/>
        </w:rPr>
      </w:pPr>
      <w:r w:rsidRPr="006A0641">
        <w:rPr>
          <w:rFonts w:ascii="Times New Roman" w:hAnsi="Times New Roman" w:cs="Times New Roman"/>
          <w:sz w:val="30"/>
          <w:szCs w:val="30"/>
        </w:rPr>
        <w:t>Статью 11.14.2 дополнить частью 7 следующего содержания:</w:t>
      </w:r>
    </w:p>
    <w:p w:rsidR="00AA52AA" w:rsidRPr="006A18EB" w:rsidRDefault="00AA52AA" w:rsidP="00330DA6">
      <w:pPr>
        <w:pStyle w:val="ConsPlusNormal"/>
        <w:widowControl w:val="0"/>
        <w:spacing w:before="120"/>
        <w:ind w:firstLine="709"/>
        <w:jc w:val="both"/>
        <w:outlineLvl w:val="2"/>
        <w:rPr>
          <w:rFonts w:ascii="Times New Roman" w:hAnsi="Times New Roman" w:cs="Times New Roman"/>
          <w:sz w:val="30"/>
          <w:szCs w:val="30"/>
        </w:rPr>
      </w:pPr>
      <w:r w:rsidRPr="006A0641">
        <w:rPr>
          <w:rFonts w:ascii="Times New Roman" w:hAnsi="Times New Roman" w:cs="Times New Roman"/>
          <w:sz w:val="30"/>
          <w:szCs w:val="30"/>
        </w:rPr>
        <w:t xml:space="preserve">«7. Повторное </w:t>
      </w:r>
      <w:r w:rsidR="006836D4">
        <w:rPr>
          <w:rFonts w:ascii="Times New Roman" w:hAnsi="Times New Roman" w:cs="Times New Roman"/>
          <w:sz w:val="30"/>
          <w:szCs w:val="30"/>
        </w:rPr>
        <w:t xml:space="preserve">совершение </w:t>
      </w:r>
      <w:r w:rsidRPr="006A0641">
        <w:rPr>
          <w:rFonts w:ascii="Times New Roman" w:hAnsi="Times New Roman" w:cs="Times New Roman"/>
          <w:sz w:val="30"/>
          <w:szCs w:val="30"/>
        </w:rPr>
        <w:t>административн</w:t>
      </w:r>
      <w:r w:rsidR="006836D4">
        <w:rPr>
          <w:rFonts w:ascii="Times New Roman" w:hAnsi="Times New Roman" w:cs="Times New Roman"/>
          <w:sz w:val="30"/>
          <w:szCs w:val="30"/>
        </w:rPr>
        <w:t xml:space="preserve">ых </w:t>
      </w:r>
      <w:r w:rsidRPr="006A0641">
        <w:rPr>
          <w:rFonts w:ascii="Times New Roman" w:hAnsi="Times New Roman" w:cs="Times New Roman"/>
          <w:sz w:val="30"/>
          <w:szCs w:val="30"/>
        </w:rPr>
        <w:t>правонарушени</w:t>
      </w:r>
      <w:r w:rsidR="006836D4">
        <w:rPr>
          <w:rFonts w:ascii="Times New Roman" w:hAnsi="Times New Roman" w:cs="Times New Roman"/>
          <w:sz w:val="30"/>
          <w:szCs w:val="30"/>
        </w:rPr>
        <w:t>й</w:t>
      </w:r>
      <w:r w:rsidRPr="006A0641">
        <w:rPr>
          <w:rFonts w:ascii="Times New Roman" w:hAnsi="Times New Roman" w:cs="Times New Roman"/>
          <w:sz w:val="30"/>
          <w:szCs w:val="30"/>
        </w:rPr>
        <w:t>, предусмотренн</w:t>
      </w:r>
      <w:r w:rsidR="006836D4">
        <w:rPr>
          <w:rFonts w:ascii="Times New Roman" w:hAnsi="Times New Roman" w:cs="Times New Roman"/>
          <w:sz w:val="30"/>
          <w:szCs w:val="30"/>
        </w:rPr>
        <w:t>ых</w:t>
      </w:r>
      <w:r w:rsidRPr="006A0641">
        <w:rPr>
          <w:rFonts w:ascii="Times New Roman" w:hAnsi="Times New Roman" w:cs="Times New Roman"/>
          <w:sz w:val="30"/>
          <w:szCs w:val="30"/>
        </w:rPr>
        <w:t xml:space="preserve"> частями </w:t>
      </w:r>
      <w:r w:rsidRPr="00F25638">
        <w:rPr>
          <w:rFonts w:ascii="Times New Roman" w:hAnsi="Times New Roman" w:cs="Times New Roman"/>
          <w:sz w:val="30"/>
          <w:szCs w:val="30"/>
        </w:rPr>
        <w:t>1, 3, 6 настоящей с</w:t>
      </w:r>
      <w:r w:rsidRPr="006A18EB">
        <w:rPr>
          <w:rFonts w:ascii="Times New Roman" w:hAnsi="Times New Roman" w:cs="Times New Roman"/>
          <w:sz w:val="30"/>
          <w:szCs w:val="30"/>
        </w:rPr>
        <w:t>татьи, -</w:t>
      </w:r>
    </w:p>
    <w:p w:rsidR="00AA52AA" w:rsidRPr="00602F57" w:rsidRDefault="00AA52AA" w:rsidP="00330DA6">
      <w:pPr>
        <w:pStyle w:val="ConsPlusNormal"/>
        <w:widowControl w:val="0"/>
        <w:spacing w:before="120"/>
        <w:ind w:firstLine="700"/>
        <w:jc w:val="both"/>
        <w:rPr>
          <w:rFonts w:ascii="Times New Roman" w:hAnsi="Times New Roman" w:cs="Times New Roman"/>
          <w:sz w:val="30"/>
          <w:szCs w:val="30"/>
        </w:rPr>
      </w:pPr>
      <w:r w:rsidRPr="00E41295">
        <w:rPr>
          <w:rFonts w:ascii="Times New Roman" w:hAnsi="Times New Roman" w:cs="Times New Roman"/>
          <w:sz w:val="30"/>
          <w:szCs w:val="30"/>
        </w:rPr>
        <w:t xml:space="preserve">влечет </w:t>
      </w:r>
      <w:r w:rsidR="006836D4" w:rsidRPr="00E41295">
        <w:rPr>
          <w:rFonts w:ascii="Times New Roman" w:hAnsi="Times New Roman" w:cs="Times New Roman"/>
          <w:sz w:val="30"/>
          <w:szCs w:val="30"/>
        </w:rPr>
        <w:t xml:space="preserve">дисквалификацию </w:t>
      </w:r>
      <w:r w:rsidRPr="00E41295">
        <w:rPr>
          <w:rFonts w:ascii="Times New Roman" w:hAnsi="Times New Roman" w:cs="Times New Roman"/>
          <w:sz w:val="30"/>
          <w:szCs w:val="30"/>
        </w:rPr>
        <w:t xml:space="preserve">должностных лиц на срок от одного года до трех лет; </w:t>
      </w:r>
      <w:r w:rsidR="006836D4" w:rsidRPr="00E41295">
        <w:rPr>
          <w:rFonts w:ascii="Times New Roman" w:hAnsi="Times New Roman" w:cs="Times New Roman"/>
          <w:sz w:val="30"/>
          <w:szCs w:val="30"/>
        </w:rPr>
        <w:t xml:space="preserve">административное приостановление деятельности </w:t>
      </w:r>
      <w:r w:rsidRPr="00E41295">
        <w:rPr>
          <w:rFonts w:ascii="Times New Roman" w:hAnsi="Times New Roman" w:cs="Times New Roman"/>
          <w:sz w:val="30"/>
          <w:szCs w:val="30"/>
        </w:rPr>
        <w:t>лиц, осуществляющих предпринимательскую деятельность без</w:t>
      </w:r>
      <w:r w:rsidR="006836D4">
        <w:rPr>
          <w:rFonts w:ascii="Times New Roman" w:hAnsi="Times New Roman" w:cs="Times New Roman"/>
          <w:sz w:val="30"/>
          <w:szCs w:val="30"/>
        </w:rPr>
        <w:t xml:space="preserve"> образования юридического лица</w:t>
      </w:r>
      <w:r w:rsidR="00C471CE">
        <w:rPr>
          <w:rFonts w:ascii="Times New Roman" w:hAnsi="Times New Roman" w:cs="Times New Roman"/>
          <w:sz w:val="30"/>
          <w:szCs w:val="30"/>
        </w:rPr>
        <w:t>,</w:t>
      </w:r>
      <w:r w:rsidR="006836D4">
        <w:rPr>
          <w:rFonts w:ascii="Times New Roman" w:hAnsi="Times New Roman" w:cs="Times New Roman"/>
          <w:sz w:val="30"/>
          <w:szCs w:val="30"/>
        </w:rPr>
        <w:t xml:space="preserve"> </w:t>
      </w:r>
      <w:r w:rsidRPr="00E41295">
        <w:rPr>
          <w:rFonts w:ascii="Times New Roman" w:hAnsi="Times New Roman" w:cs="Times New Roman"/>
          <w:sz w:val="30"/>
          <w:szCs w:val="30"/>
        </w:rPr>
        <w:t xml:space="preserve">на срок от тридцати суток до </w:t>
      </w:r>
      <w:r w:rsidRPr="00602F57">
        <w:rPr>
          <w:rFonts w:ascii="Times New Roman" w:hAnsi="Times New Roman" w:cs="Times New Roman"/>
          <w:sz w:val="30"/>
          <w:szCs w:val="30"/>
        </w:rPr>
        <w:t xml:space="preserve">девяноста суток; </w:t>
      </w:r>
      <w:r w:rsidR="00C471CE" w:rsidRPr="00E41295">
        <w:rPr>
          <w:rFonts w:ascii="Times New Roman" w:hAnsi="Times New Roman" w:cs="Times New Roman"/>
          <w:sz w:val="30"/>
          <w:szCs w:val="30"/>
        </w:rPr>
        <w:t xml:space="preserve">административное приостановление деятельности </w:t>
      </w:r>
      <w:r w:rsidRPr="00602F57">
        <w:rPr>
          <w:rFonts w:ascii="Times New Roman" w:hAnsi="Times New Roman" w:cs="Times New Roman"/>
          <w:sz w:val="30"/>
          <w:szCs w:val="30"/>
        </w:rPr>
        <w:t>юридических на срок от тридцати суток до девяноста суток».</w:t>
      </w:r>
    </w:p>
    <w:p w:rsidR="00092D87" w:rsidRDefault="00092D87" w:rsidP="00330DA6">
      <w:pPr>
        <w:pStyle w:val="ConsPlusNormal"/>
        <w:widowControl w:val="0"/>
        <w:numPr>
          <w:ilvl w:val="0"/>
          <w:numId w:val="2"/>
        </w:numPr>
        <w:spacing w:before="120"/>
        <w:jc w:val="both"/>
        <w:outlineLvl w:val="2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 с</w:t>
      </w:r>
      <w:r w:rsidR="0030501F" w:rsidRPr="001B6F35">
        <w:rPr>
          <w:rFonts w:ascii="Times New Roman" w:hAnsi="Times New Roman" w:cs="Times New Roman"/>
          <w:sz w:val="30"/>
          <w:szCs w:val="30"/>
        </w:rPr>
        <w:t>тать</w:t>
      </w:r>
      <w:r>
        <w:rPr>
          <w:rFonts w:ascii="Times New Roman" w:hAnsi="Times New Roman" w:cs="Times New Roman"/>
          <w:sz w:val="30"/>
          <w:szCs w:val="30"/>
        </w:rPr>
        <w:t>е</w:t>
      </w:r>
      <w:r w:rsidR="0030501F" w:rsidRPr="001B6F35">
        <w:rPr>
          <w:rFonts w:ascii="Times New Roman" w:hAnsi="Times New Roman" w:cs="Times New Roman"/>
          <w:sz w:val="30"/>
          <w:szCs w:val="30"/>
        </w:rPr>
        <w:t xml:space="preserve"> 11.23</w:t>
      </w:r>
      <w:r w:rsidR="00DF74E8">
        <w:rPr>
          <w:rFonts w:ascii="Times New Roman" w:hAnsi="Times New Roman" w:cs="Times New Roman"/>
          <w:sz w:val="30"/>
          <w:szCs w:val="30"/>
        </w:rPr>
        <w:t>:</w:t>
      </w:r>
    </w:p>
    <w:p w:rsidR="00092D87" w:rsidRDefault="00092D87" w:rsidP="00330DA6">
      <w:pPr>
        <w:pStyle w:val="ConsPlusNormal"/>
        <w:widowControl w:val="0"/>
        <w:spacing w:before="120"/>
        <w:ind w:firstLine="709"/>
        <w:jc w:val="both"/>
        <w:outlineLvl w:val="2"/>
        <w:rPr>
          <w:rFonts w:ascii="Times New Roman" w:hAnsi="Times New Roman" w:cs="Times New Roman"/>
          <w:sz w:val="30"/>
          <w:szCs w:val="30"/>
        </w:rPr>
      </w:pPr>
      <w:r w:rsidRPr="00DF74E8">
        <w:rPr>
          <w:rFonts w:ascii="Times New Roman" w:hAnsi="Times New Roman" w:cs="Times New Roman"/>
          <w:sz w:val="30"/>
          <w:szCs w:val="30"/>
        </w:rPr>
        <w:t xml:space="preserve">а) </w:t>
      </w:r>
      <w:r w:rsidR="00DF74E8">
        <w:rPr>
          <w:rFonts w:ascii="Times New Roman" w:hAnsi="Times New Roman" w:cs="Times New Roman"/>
          <w:sz w:val="30"/>
          <w:szCs w:val="30"/>
        </w:rPr>
        <w:t>в абзаце втором части 2 слова «</w:t>
      </w:r>
      <w:r w:rsidR="00DF74E8" w:rsidRPr="00291F7A">
        <w:rPr>
          <w:rFonts w:ascii="Times New Roman" w:hAnsi="Times New Roman" w:cs="Times New Roman"/>
          <w:sz w:val="30"/>
          <w:szCs w:val="30"/>
        </w:rPr>
        <w:t>от одной тысячи до трех тысяч рублей</w:t>
      </w:r>
      <w:r w:rsidR="00DF74E8">
        <w:rPr>
          <w:rFonts w:ascii="Times New Roman" w:hAnsi="Times New Roman" w:cs="Times New Roman"/>
          <w:sz w:val="30"/>
          <w:szCs w:val="30"/>
        </w:rPr>
        <w:t>» заменить словами «от трех тысяч до пяти тысяч рублей»;</w:t>
      </w:r>
    </w:p>
    <w:p w:rsidR="0030501F" w:rsidRPr="001B6F35" w:rsidRDefault="00092D87" w:rsidP="00330DA6">
      <w:pPr>
        <w:pStyle w:val="ConsPlusNormal"/>
        <w:widowControl w:val="0"/>
        <w:spacing w:before="120"/>
        <w:ind w:firstLine="709"/>
        <w:jc w:val="both"/>
        <w:outlineLvl w:val="2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б) </w:t>
      </w:r>
      <w:r w:rsidR="0030501F" w:rsidRPr="001B6F35">
        <w:rPr>
          <w:rFonts w:ascii="Times New Roman" w:hAnsi="Times New Roman" w:cs="Times New Roman"/>
          <w:sz w:val="30"/>
          <w:szCs w:val="30"/>
        </w:rPr>
        <w:t>дополнить частью 3 следующего содержания:</w:t>
      </w:r>
    </w:p>
    <w:p w:rsidR="0030501F" w:rsidRPr="006A18EB" w:rsidRDefault="0030501F" w:rsidP="00330DA6">
      <w:pPr>
        <w:pStyle w:val="ConsPlusNormal"/>
        <w:widowControl w:val="0"/>
        <w:spacing w:before="12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1B6F35">
        <w:rPr>
          <w:rFonts w:ascii="Times New Roman" w:hAnsi="Times New Roman" w:cs="Times New Roman"/>
          <w:sz w:val="30"/>
          <w:szCs w:val="30"/>
        </w:rPr>
        <w:t xml:space="preserve">«3. Нарушение лицом, управляющим </w:t>
      </w:r>
      <w:r w:rsidR="00800DBF" w:rsidRPr="001B6F35">
        <w:rPr>
          <w:rFonts w:ascii="Times New Roman" w:hAnsi="Times New Roman" w:cs="Times New Roman"/>
          <w:sz w:val="30"/>
          <w:szCs w:val="30"/>
        </w:rPr>
        <w:t>автобусом или грузовым автомобилем</w:t>
      </w:r>
      <w:r w:rsidRPr="00764629">
        <w:rPr>
          <w:rFonts w:ascii="Times New Roman" w:hAnsi="Times New Roman" w:cs="Times New Roman"/>
          <w:sz w:val="30"/>
          <w:szCs w:val="30"/>
        </w:rPr>
        <w:t>, норм времени непрерывного управления автобусом или грузовым автомобилем и перерывов в таком управлении</w:t>
      </w:r>
      <w:r w:rsidR="00592094" w:rsidRPr="002F7A32">
        <w:rPr>
          <w:rFonts w:ascii="Times New Roman" w:hAnsi="Times New Roman" w:cs="Times New Roman"/>
          <w:sz w:val="30"/>
          <w:szCs w:val="30"/>
        </w:rPr>
        <w:t>,</w:t>
      </w:r>
      <w:r w:rsidR="006468B3" w:rsidRPr="006A0641">
        <w:rPr>
          <w:rFonts w:ascii="Times New Roman" w:hAnsi="Times New Roman" w:cs="Times New Roman"/>
          <w:sz w:val="30"/>
          <w:szCs w:val="30"/>
        </w:rPr>
        <w:t xml:space="preserve"> за исключением случаев, предусмотренных частью 2 настоящей стат</w:t>
      </w:r>
      <w:r w:rsidR="006468B3" w:rsidRPr="00F25638">
        <w:rPr>
          <w:rFonts w:ascii="Times New Roman" w:hAnsi="Times New Roman" w:cs="Times New Roman"/>
          <w:sz w:val="30"/>
          <w:szCs w:val="30"/>
        </w:rPr>
        <w:t>ьи,</w:t>
      </w:r>
      <w:r w:rsidRPr="006A18EB">
        <w:rPr>
          <w:rFonts w:ascii="Times New Roman" w:hAnsi="Times New Roman" w:cs="Times New Roman"/>
          <w:sz w:val="30"/>
          <w:szCs w:val="30"/>
        </w:rPr>
        <w:t xml:space="preserve"> -</w:t>
      </w:r>
    </w:p>
    <w:p w:rsidR="0030501F" w:rsidRPr="00092D87" w:rsidRDefault="0030501F" w:rsidP="00330DA6">
      <w:pPr>
        <w:pStyle w:val="ConsPlusNormal"/>
        <w:widowControl w:val="0"/>
        <w:spacing w:before="120"/>
        <w:ind w:firstLine="700"/>
        <w:jc w:val="both"/>
        <w:rPr>
          <w:rFonts w:ascii="Times New Roman" w:hAnsi="Times New Roman" w:cs="Times New Roman"/>
          <w:sz w:val="30"/>
          <w:szCs w:val="30"/>
        </w:rPr>
      </w:pPr>
      <w:r w:rsidRPr="006A18EB">
        <w:rPr>
          <w:rFonts w:ascii="Times New Roman" w:hAnsi="Times New Roman" w:cs="Times New Roman"/>
          <w:sz w:val="30"/>
          <w:szCs w:val="30"/>
        </w:rPr>
        <w:t xml:space="preserve">влечет наложение административного штрафа в размере от </w:t>
      </w:r>
      <w:r w:rsidR="00092D87">
        <w:rPr>
          <w:rFonts w:ascii="Times New Roman" w:hAnsi="Times New Roman" w:cs="Times New Roman"/>
          <w:sz w:val="30"/>
          <w:szCs w:val="30"/>
        </w:rPr>
        <w:t>трех</w:t>
      </w:r>
      <w:r w:rsidR="00092D87" w:rsidRPr="006A18EB">
        <w:rPr>
          <w:rFonts w:ascii="Times New Roman" w:hAnsi="Times New Roman" w:cs="Times New Roman"/>
          <w:sz w:val="30"/>
          <w:szCs w:val="30"/>
        </w:rPr>
        <w:t xml:space="preserve"> </w:t>
      </w:r>
      <w:r w:rsidRPr="006A18EB">
        <w:rPr>
          <w:rFonts w:ascii="Times New Roman" w:hAnsi="Times New Roman" w:cs="Times New Roman"/>
          <w:sz w:val="30"/>
          <w:szCs w:val="30"/>
        </w:rPr>
        <w:t xml:space="preserve">тысячи до </w:t>
      </w:r>
      <w:r w:rsidR="00092D87">
        <w:rPr>
          <w:rFonts w:ascii="Times New Roman" w:hAnsi="Times New Roman" w:cs="Times New Roman"/>
          <w:sz w:val="30"/>
          <w:szCs w:val="30"/>
        </w:rPr>
        <w:t>пяти</w:t>
      </w:r>
      <w:r w:rsidR="00092D87" w:rsidRPr="006A18EB">
        <w:rPr>
          <w:rFonts w:ascii="Times New Roman" w:hAnsi="Times New Roman" w:cs="Times New Roman"/>
          <w:sz w:val="30"/>
          <w:szCs w:val="30"/>
        </w:rPr>
        <w:t xml:space="preserve"> </w:t>
      </w:r>
      <w:r w:rsidRPr="006A18EB">
        <w:rPr>
          <w:rFonts w:ascii="Times New Roman" w:hAnsi="Times New Roman" w:cs="Times New Roman"/>
          <w:sz w:val="30"/>
          <w:szCs w:val="30"/>
        </w:rPr>
        <w:t>тысяч рублей».</w:t>
      </w:r>
    </w:p>
    <w:p w:rsidR="00D6138A" w:rsidRPr="004079B6" w:rsidRDefault="0078524E" w:rsidP="00330DA6">
      <w:pPr>
        <w:pStyle w:val="ConsPlusNormal"/>
        <w:widowControl w:val="0"/>
        <w:spacing w:before="120"/>
        <w:ind w:firstLine="700"/>
        <w:jc w:val="both"/>
        <w:rPr>
          <w:rFonts w:ascii="Times New Roman" w:hAnsi="Times New Roman" w:cs="Times New Roman"/>
          <w:sz w:val="30"/>
          <w:szCs w:val="30"/>
        </w:rPr>
      </w:pPr>
      <w:r w:rsidRPr="00791D3D">
        <w:rPr>
          <w:rFonts w:ascii="Times New Roman" w:hAnsi="Times New Roman" w:cs="Times New Roman"/>
          <w:sz w:val="30"/>
          <w:szCs w:val="30"/>
        </w:rPr>
        <w:t xml:space="preserve">3. </w:t>
      </w:r>
      <w:r w:rsidR="00D6138A" w:rsidRPr="004079B6">
        <w:rPr>
          <w:rFonts w:ascii="Times New Roman" w:hAnsi="Times New Roman" w:cs="Times New Roman"/>
          <w:sz w:val="30"/>
          <w:szCs w:val="30"/>
        </w:rPr>
        <w:t>В наименовании статьи 12.24, в</w:t>
      </w:r>
      <w:r w:rsidR="00E711E3" w:rsidRPr="00791D3D">
        <w:rPr>
          <w:rFonts w:ascii="Times New Roman" w:hAnsi="Times New Roman" w:cs="Times New Roman"/>
          <w:sz w:val="30"/>
          <w:szCs w:val="30"/>
        </w:rPr>
        <w:t xml:space="preserve"> </w:t>
      </w:r>
      <w:r w:rsidR="00D6138A" w:rsidRPr="004079B6">
        <w:rPr>
          <w:rFonts w:ascii="Times New Roman" w:hAnsi="Times New Roman" w:cs="Times New Roman"/>
          <w:sz w:val="30"/>
          <w:szCs w:val="30"/>
        </w:rPr>
        <w:t xml:space="preserve">абзаце первом части 1 и абзаце первом части 2 </w:t>
      </w:r>
      <w:r w:rsidR="00E711E3" w:rsidRPr="00791D3D">
        <w:rPr>
          <w:rFonts w:ascii="Times New Roman" w:hAnsi="Times New Roman" w:cs="Times New Roman"/>
          <w:sz w:val="30"/>
          <w:szCs w:val="30"/>
        </w:rPr>
        <w:t>стать</w:t>
      </w:r>
      <w:r w:rsidR="00D6138A" w:rsidRPr="004079B6">
        <w:rPr>
          <w:rFonts w:ascii="Times New Roman" w:hAnsi="Times New Roman" w:cs="Times New Roman"/>
          <w:sz w:val="30"/>
          <w:szCs w:val="30"/>
        </w:rPr>
        <w:t>и</w:t>
      </w:r>
      <w:r w:rsidR="00E711E3" w:rsidRPr="00791D3D">
        <w:rPr>
          <w:rFonts w:ascii="Times New Roman" w:hAnsi="Times New Roman" w:cs="Times New Roman"/>
          <w:sz w:val="30"/>
          <w:szCs w:val="30"/>
        </w:rPr>
        <w:t xml:space="preserve"> 12.24</w:t>
      </w:r>
      <w:r w:rsidR="00D6138A" w:rsidRPr="004079B6">
        <w:rPr>
          <w:rFonts w:ascii="Times New Roman" w:hAnsi="Times New Roman" w:cs="Times New Roman"/>
          <w:sz w:val="30"/>
          <w:szCs w:val="30"/>
        </w:rPr>
        <w:t xml:space="preserve"> после слов «правил эксплуатации транспортного средства» дополнить словами «, правил технической эксплуатации городского наземного электрического транспорта».</w:t>
      </w:r>
    </w:p>
    <w:p w:rsidR="00A40B64" w:rsidRPr="00DF74E8" w:rsidRDefault="0078524E" w:rsidP="00330DA6">
      <w:pPr>
        <w:pStyle w:val="ConsNormal"/>
        <w:widowControl w:val="0"/>
        <w:tabs>
          <w:tab w:val="left" w:pos="3234"/>
        </w:tabs>
        <w:spacing w:before="120"/>
        <w:ind w:firstLine="70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4</w:t>
      </w:r>
      <w:r w:rsidR="00A40B64" w:rsidRPr="00166C53">
        <w:rPr>
          <w:rFonts w:ascii="Times New Roman" w:hAnsi="Times New Roman" w:cs="Times New Roman"/>
          <w:sz w:val="30"/>
          <w:szCs w:val="30"/>
        </w:rPr>
        <w:t>. Статью 12</w:t>
      </w:r>
      <w:r w:rsidR="00A40B64" w:rsidRPr="00DF74E8">
        <w:rPr>
          <w:rFonts w:ascii="Times New Roman" w:hAnsi="Times New Roman" w:cs="Times New Roman"/>
          <w:sz w:val="30"/>
          <w:szCs w:val="30"/>
        </w:rPr>
        <w:t xml:space="preserve">.31.1 дополнить </w:t>
      </w:r>
      <w:r w:rsidR="00041F46" w:rsidRPr="00DF74E8">
        <w:rPr>
          <w:rFonts w:ascii="Times New Roman" w:hAnsi="Times New Roman" w:cs="Times New Roman"/>
          <w:sz w:val="30"/>
          <w:szCs w:val="30"/>
        </w:rPr>
        <w:t>частями 7</w:t>
      </w:r>
      <w:r w:rsidR="006468B3" w:rsidRPr="00DF74E8">
        <w:rPr>
          <w:rFonts w:ascii="Times New Roman" w:hAnsi="Times New Roman" w:cs="Times New Roman"/>
          <w:sz w:val="30"/>
          <w:szCs w:val="30"/>
        </w:rPr>
        <w:t xml:space="preserve"> - </w:t>
      </w:r>
      <w:r w:rsidR="00DF74E8" w:rsidRPr="00DF74E8">
        <w:rPr>
          <w:rFonts w:ascii="Times New Roman" w:hAnsi="Times New Roman" w:cs="Times New Roman"/>
          <w:sz w:val="30"/>
          <w:szCs w:val="30"/>
        </w:rPr>
        <w:t>10</w:t>
      </w:r>
      <w:r w:rsidR="00041F46" w:rsidRPr="00DF74E8">
        <w:rPr>
          <w:rFonts w:ascii="Times New Roman" w:hAnsi="Times New Roman" w:cs="Times New Roman"/>
          <w:sz w:val="30"/>
          <w:szCs w:val="30"/>
        </w:rPr>
        <w:t xml:space="preserve"> </w:t>
      </w:r>
      <w:r w:rsidR="00A40B64" w:rsidRPr="00DF74E8">
        <w:rPr>
          <w:rFonts w:ascii="Times New Roman" w:hAnsi="Times New Roman" w:cs="Times New Roman"/>
          <w:sz w:val="30"/>
          <w:szCs w:val="30"/>
        </w:rPr>
        <w:t>следующего содержания:</w:t>
      </w:r>
    </w:p>
    <w:p w:rsidR="00107654" w:rsidRPr="00DF74E8" w:rsidRDefault="0030501F" w:rsidP="00330DA6">
      <w:pPr>
        <w:shd w:val="clear" w:color="auto" w:fill="FFFFFF"/>
        <w:spacing w:before="120"/>
        <w:ind w:firstLine="700"/>
        <w:jc w:val="both"/>
        <w:rPr>
          <w:sz w:val="30"/>
          <w:szCs w:val="30"/>
        </w:rPr>
      </w:pPr>
      <w:r w:rsidRPr="00DF74E8">
        <w:rPr>
          <w:sz w:val="30"/>
          <w:szCs w:val="30"/>
        </w:rPr>
        <w:t>«</w:t>
      </w:r>
      <w:r w:rsidR="00041F46" w:rsidRPr="00DF74E8">
        <w:rPr>
          <w:sz w:val="30"/>
          <w:szCs w:val="30"/>
        </w:rPr>
        <w:t>7</w:t>
      </w:r>
      <w:r w:rsidR="0050228B" w:rsidRPr="00DF74E8">
        <w:rPr>
          <w:sz w:val="30"/>
          <w:szCs w:val="30"/>
        </w:rPr>
        <w:t xml:space="preserve">. </w:t>
      </w:r>
      <w:r w:rsidR="006468B3" w:rsidRPr="00DF74E8">
        <w:rPr>
          <w:sz w:val="30"/>
          <w:szCs w:val="30"/>
        </w:rPr>
        <w:t xml:space="preserve">Обеспечение </w:t>
      </w:r>
      <w:r w:rsidR="00107654" w:rsidRPr="00DF74E8">
        <w:rPr>
          <w:sz w:val="30"/>
          <w:szCs w:val="30"/>
        </w:rPr>
        <w:t>стоянк</w:t>
      </w:r>
      <w:r w:rsidR="00E12AF7" w:rsidRPr="00DF74E8">
        <w:rPr>
          <w:sz w:val="30"/>
          <w:szCs w:val="30"/>
        </w:rPr>
        <w:t>и</w:t>
      </w:r>
      <w:r w:rsidR="00107654" w:rsidRPr="00DF74E8">
        <w:rPr>
          <w:sz w:val="30"/>
          <w:szCs w:val="30"/>
        </w:rPr>
        <w:t xml:space="preserve"> транспортных средств на время ежедневного (междусменного) отдыха водителей</w:t>
      </w:r>
      <w:r w:rsidR="00800DBF" w:rsidRPr="00DF74E8">
        <w:rPr>
          <w:sz w:val="30"/>
          <w:szCs w:val="30"/>
        </w:rPr>
        <w:t xml:space="preserve"> и (или)</w:t>
      </w:r>
      <w:r w:rsidR="00107654" w:rsidRPr="00DF74E8">
        <w:rPr>
          <w:sz w:val="30"/>
          <w:szCs w:val="30"/>
        </w:rPr>
        <w:t xml:space="preserve"> на время иного простоя транспортного средства продолжительностью более </w:t>
      </w:r>
      <w:r w:rsidR="00092D87" w:rsidRPr="00DF74E8">
        <w:rPr>
          <w:sz w:val="30"/>
          <w:szCs w:val="30"/>
        </w:rPr>
        <w:t xml:space="preserve">восьми </w:t>
      </w:r>
      <w:r w:rsidR="00107654" w:rsidRPr="00DF74E8">
        <w:rPr>
          <w:sz w:val="30"/>
          <w:szCs w:val="30"/>
        </w:rPr>
        <w:t>часов</w:t>
      </w:r>
      <w:r w:rsidR="00E12AF7" w:rsidRPr="00DF74E8">
        <w:rPr>
          <w:sz w:val="30"/>
          <w:szCs w:val="30"/>
        </w:rPr>
        <w:t xml:space="preserve"> </w:t>
      </w:r>
      <w:r w:rsidR="006468B3" w:rsidRPr="00DF74E8">
        <w:rPr>
          <w:sz w:val="30"/>
          <w:szCs w:val="30"/>
        </w:rPr>
        <w:t xml:space="preserve">с нарушением </w:t>
      </w:r>
      <w:r w:rsidR="00E12AF7" w:rsidRPr="00DF74E8">
        <w:rPr>
          <w:sz w:val="30"/>
          <w:szCs w:val="30"/>
        </w:rPr>
        <w:t>установленны</w:t>
      </w:r>
      <w:r w:rsidR="006468B3" w:rsidRPr="00DF74E8">
        <w:rPr>
          <w:sz w:val="30"/>
          <w:szCs w:val="30"/>
        </w:rPr>
        <w:t>х</w:t>
      </w:r>
      <w:r w:rsidR="00E12AF7" w:rsidRPr="00DF74E8">
        <w:rPr>
          <w:sz w:val="30"/>
          <w:szCs w:val="30"/>
        </w:rPr>
        <w:t xml:space="preserve"> требовани</w:t>
      </w:r>
      <w:r w:rsidR="006468B3" w:rsidRPr="00DF74E8">
        <w:rPr>
          <w:sz w:val="30"/>
          <w:szCs w:val="30"/>
        </w:rPr>
        <w:t>й</w:t>
      </w:r>
      <w:r w:rsidR="00107654" w:rsidRPr="00DF74E8">
        <w:rPr>
          <w:sz w:val="30"/>
          <w:szCs w:val="30"/>
        </w:rPr>
        <w:t>,</w:t>
      </w:r>
      <w:r w:rsidR="00E12AF7" w:rsidRPr="00DF74E8">
        <w:rPr>
          <w:sz w:val="30"/>
          <w:szCs w:val="30"/>
        </w:rPr>
        <w:t xml:space="preserve"> -</w:t>
      </w:r>
    </w:p>
    <w:p w:rsidR="0050228B" w:rsidRPr="00DF74E8" w:rsidRDefault="0050228B" w:rsidP="00330DA6">
      <w:pPr>
        <w:spacing w:before="120"/>
        <w:ind w:firstLine="700"/>
        <w:jc w:val="both"/>
        <w:rPr>
          <w:sz w:val="30"/>
          <w:szCs w:val="30"/>
        </w:rPr>
      </w:pPr>
      <w:r w:rsidRPr="00DF74E8">
        <w:rPr>
          <w:sz w:val="30"/>
          <w:szCs w:val="30"/>
        </w:rPr>
        <w:t>влечет наложение административного штрафа на должностных лиц - пяти тысяч рублей; на юридических лиц - тридцати тысяч рублей.</w:t>
      </w:r>
    </w:p>
    <w:p w:rsidR="00DF74E8" w:rsidRPr="00ED0792" w:rsidRDefault="00DF74E8" w:rsidP="00330DA6">
      <w:pPr>
        <w:shd w:val="clear" w:color="auto" w:fill="FFFFFF"/>
        <w:spacing w:before="120"/>
        <w:ind w:firstLine="700"/>
        <w:jc w:val="both"/>
        <w:rPr>
          <w:sz w:val="30"/>
          <w:szCs w:val="30"/>
        </w:rPr>
      </w:pPr>
      <w:r w:rsidRPr="00DF74E8">
        <w:rPr>
          <w:sz w:val="30"/>
          <w:szCs w:val="30"/>
        </w:rPr>
        <w:lastRenderedPageBreak/>
        <w:t>8. Осуществление стоянки транспортных средств на время ежедневного (междусменного) отдыха водителей и</w:t>
      </w:r>
      <w:r w:rsidRPr="00166C53">
        <w:rPr>
          <w:sz w:val="30"/>
          <w:szCs w:val="30"/>
        </w:rPr>
        <w:t xml:space="preserve"> (или)</w:t>
      </w:r>
      <w:r w:rsidRPr="004079B6">
        <w:rPr>
          <w:sz w:val="30"/>
          <w:szCs w:val="30"/>
        </w:rPr>
        <w:t xml:space="preserve"> на время иного простоя транспортного средства продолжительностью более </w:t>
      </w:r>
      <w:r>
        <w:rPr>
          <w:sz w:val="30"/>
          <w:szCs w:val="30"/>
        </w:rPr>
        <w:t>восьми</w:t>
      </w:r>
      <w:r w:rsidRPr="004079B6">
        <w:rPr>
          <w:sz w:val="30"/>
          <w:szCs w:val="30"/>
        </w:rPr>
        <w:t xml:space="preserve"> часов </w:t>
      </w:r>
      <w:r w:rsidRPr="00166C53">
        <w:rPr>
          <w:sz w:val="30"/>
          <w:szCs w:val="30"/>
        </w:rPr>
        <w:t>с нарушением установленны</w:t>
      </w:r>
      <w:r w:rsidRPr="00926A1A">
        <w:rPr>
          <w:sz w:val="30"/>
          <w:szCs w:val="30"/>
        </w:rPr>
        <w:t>х требовани</w:t>
      </w:r>
      <w:r w:rsidRPr="005A7838">
        <w:rPr>
          <w:sz w:val="30"/>
          <w:szCs w:val="30"/>
        </w:rPr>
        <w:t>й</w:t>
      </w:r>
      <w:r w:rsidRPr="00780BB3">
        <w:rPr>
          <w:sz w:val="30"/>
          <w:szCs w:val="30"/>
        </w:rPr>
        <w:t>, -</w:t>
      </w:r>
    </w:p>
    <w:p w:rsidR="00DF74E8" w:rsidRPr="00E711E3" w:rsidRDefault="00DF74E8" w:rsidP="00330DA6">
      <w:pPr>
        <w:spacing w:before="120"/>
        <w:ind w:firstLine="700"/>
        <w:jc w:val="both"/>
        <w:rPr>
          <w:sz w:val="30"/>
          <w:szCs w:val="30"/>
        </w:rPr>
      </w:pPr>
      <w:r w:rsidRPr="00B424E5">
        <w:rPr>
          <w:sz w:val="30"/>
          <w:szCs w:val="30"/>
        </w:rPr>
        <w:t>влечет наложение администрат</w:t>
      </w:r>
      <w:r w:rsidRPr="006C0228">
        <w:rPr>
          <w:sz w:val="30"/>
          <w:szCs w:val="30"/>
        </w:rPr>
        <w:t xml:space="preserve">ивного штрафа на </w:t>
      </w:r>
      <w:r w:rsidRPr="0078524E">
        <w:rPr>
          <w:sz w:val="30"/>
          <w:szCs w:val="30"/>
        </w:rPr>
        <w:t>водителей в разм</w:t>
      </w:r>
      <w:r>
        <w:rPr>
          <w:sz w:val="30"/>
          <w:szCs w:val="30"/>
        </w:rPr>
        <w:t>ере трех тысяч рублей</w:t>
      </w:r>
      <w:r w:rsidRPr="00E711E3">
        <w:rPr>
          <w:sz w:val="30"/>
          <w:szCs w:val="30"/>
        </w:rPr>
        <w:t>.</w:t>
      </w:r>
    </w:p>
    <w:p w:rsidR="00623516" w:rsidRPr="00865F48" w:rsidRDefault="00DF74E8" w:rsidP="00330DA6">
      <w:pPr>
        <w:shd w:val="clear" w:color="auto" w:fill="FFFFFF"/>
        <w:spacing w:before="120"/>
        <w:ind w:firstLine="700"/>
        <w:jc w:val="both"/>
        <w:rPr>
          <w:sz w:val="30"/>
          <w:szCs w:val="30"/>
        </w:rPr>
      </w:pPr>
      <w:bookmarkStart w:id="1" w:name="Par3044"/>
      <w:bookmarkStart w:id="2" w:name="Par3063"/>
      <w:bookmarkStart w:id="3" w:name="Par3076"/>
      <w:bookmarkStart w:id="4" w:name="Par3087"/>
      <w:bookmarkStart w:id="5" w:name="Par3149"/>
      <w:bookmarkStart w:id="6" w:name="Par3168"/>
      <w:bookmarkStart w:id="7" w:name="Par3190"/>
      <w:bookmarkStart w:id="8" w:name="Par3196"/>
      <w:bookmarkStart w:id="9" w:name="Par3206"/>
      <w:bookmarkStart w:id="10" w:name="Par3218"/>
      <w:bookmarkStart w:id="11" w:name="Par3242"/>
      <w:bookmarkStart w:id="12" w:name="Par3280"/>
      <w:bookmarkStart w:id="13" w:name="Par3308"/>
      <w:bookmarkStart w:id="14" w:name="Par3348"/>
      <w:bookmarkStart w:id="15" w:name="Par3355"/>
      <w:bookmarkStart w:id="16" w:name="Par3366"/>
      <w:bookmarkStart w:id="17" w:name="Par3372"/>
      <w:bookmarkStart w:id="18" w:name="Par3788"/>
      <w:bookmarkStart w:id="19" w:name="Par3863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>
        <w:rPr>
          <w:sz w:val="30"/>
          <w:szCs w:val="30"/>
        </w:rPr>
        <w:t>9</w:t>
      </w:r>
      <w:r w:rsidR="00C42C13" w:rsidRPr="00E711E3">
        <w:rPr>
          <w:sz w:val="30"/>
          <w:szCs w:val="30"/>
        </w:rPr>
        <w:t xml:space="preserve">. Нарушение </w:t>
      </w:r>
      <w:r w:rsidR="00623516" w:rsidRPr="00E711E3">
        <w:rPr>
          <w:sz w:val="30"/>
          <w:szCs w:val="30"/>
        </w:rPr>
        <w:t>требований, установленны</w:t>
      </w:r>
      <w:r w:rsidR="006468B3" w:rsidRPr="00E711E3">
        <w:rPr>
          <w:sz w:val="30"/>
          <w:szCs w:val="30"/>
        </w:rPr>
        <w:t>х</w:t>
      </w:r>
      <w:r w:rsidR="00623516" w:rsidRPr="00E711E3">
        <w:rPr>
          <w:sz w:val="30"/>
          <w:szCs w:val="30"/>
        </w:rPr>
        <w:t xml:space="preserve"> </w:t>
      </w:r>
      <w:r w:rsidR="0098607F" w:rsidRPr="00E711E3">
        <w:rPr>
          <w:sz w:val="30"/>
          <w:szCs w:val="30"/>
        </w:rPr>
        <w:t>для</w:t>
      </w:r>
      <w:r w:rsidR="00623516" w:rsidRPr="00E711E3">
        <w:rPr>
          <w:sz w:val="30"/>
          <w:szCs w:val="30"/>
        </w:rPr>
        <w:t xml:space="preserve"> </w:t>
      </w:r>
      <w:r w:rsidR="00623516" w:rsidRPr="004079B6">
        <w:rPr>
          <w:sz w:val="30"/>
          <w:szCs w:val="30"/>
        </w:rPr>
        <w:t>специализированны</w:t>
      </w:r>
      <w:r w:rsidR="0098607F" w:rsidRPr="004079B6">
        <w:rPr>
          <w:sz w:val="30"/>
          <w:szCs w:val="30"/>
        </w:rPr>
        <w:t>х</w:t>
      </w:r>
      <w:r w:rsidR="00623516" w:rsidRPr="004079B6">
        <w:rPr>
          <w:sz w:val="30"/>
          <w:szCs w:val="30"/>
        </w:rPr>
        <w:t xml:space="preserve"> парков</w:t>
      </w:r>
      <w:r w:rsidR="0098607F" w:rsidRPr="004079B6">
        <w:rPr>
          <w:sz w:val="30"/>
          <w:szCs w:val="30"/>
        </w:rPr>
        <w:t>ок, предназначенны</w:t>
      </w:r>
      <w:r w:rsidR="006468B3" w:rsidRPr="00B43BAA">
        <w:rPr>
          <w:sz w:val="30"/>
          <w:szCs w:val="30"/>
        </w:rPr>
        <w:t>х</w:t>
      </w:r>
      <w:r w:rsidR="0098607F" w:rsidRPr="004079B6">
        <w:rPr>
          <w:sz w:val="30"/>
          <w:szCs w:val="30"/>
        </w:rPr>
        <w:t xml:space="preserve"> для осуществления стоянки транспортных средств на время ежедневного (междусменного) отдыха водителей, на время иного простоя транспортного средства продолжительностью более </w:t>
      </w:r>
      <w:r w:rsidR="00092D87">
        <w:rPr>
          <w:sz w:val="30"/>
          <w:szCs w:val="30"/>
        </w:rPr>
        <w:t>восьми</w:t>
      </w:r>
      <w:r w:rsidR="00092D87" w:rsidRPr="004079B6">
        <w:rPr>
          <w:sz w:val="30"/>
          <w:szCs w:val="30"/>
        </w:rPr>
        <w:t xml:space="preserve"> </w:t>
      </w:r>
      <w:r w:rsidR="0098607F" w:rsidRPr="004079B6">
        <w:rPr>
          <w:sz w:val="30"/>
          <w:szCs w:val="30"/>
        </w:rPr>
        <w:t xml:space="preserve">часов, а также к </w:t>
      </w:r>
      <w:r w:rsidR="00623516" w:rsidRPr="00B43BAA">
        <w:rPr>
          <w:sz w:val="30"/>
          <w:szCs w:val="30"/>
        </w:rPr>
        <w:t>порядк</w:t>
      </w:r>
      <w:r w:rsidR="0098607F" w:rsidRPr="00553EB1">
        <w:rPr>
          <w:sz w:val="30"/>
          <w:szCs w:val="30"/>
        </w:rPr>
        <w:t>у их</w:t>
      </w:r>
      <w:r w:rsidR="00623516" w:rsidRPr="00553EB1">
        <w:rPr>
          <w:sz w:val="30"/>
          <w:szCs w:val="30"/>
        </w:rPr>
        <w:t xml:space="preserve"> работы</w:t>
      </w:r>
      <w:r w:rsidR="0098607F" w:rsidRPr="00553EB1">
        <w:rPr>
          <w:sz w:val="30"/>
          <w:szCs w:val="30"/>
        </w:rPr>
        <w:t>, -</w:t>
      </w:r>
      <w:r w:rsidR="00623516" w:rsidRPr="00553EB1">
        <w:rPr>
          <w:sz w:val="30"/>
          <w:szCs w:val="30"/>
        </w:rPr>
        <w:t xml:space="preserve"> </w:t>
      </w:r>
    </w:p>
    <w:p w:rsidR="00C42C13" w:rsidRPr="00E839F4" w:rsidRDefault="00C42C13" w:rsidP="00330DA6">
      <w:pPr>
        <w:spacing w:before="120"/>
        <w:ind w:firstLine="700"/>
        <w:jc w:val="both"/>
        <w:rPr>
          <w:sz w:val="30"/>
          <w:szCs w:val="30"/>
        </w:rPr>
      </w:pPr>
      <w:r w:rsidRPr="00E711E3">
        <w:rPr>
          <w:sz w:val="30"/>
          <w:szCs w:val="30"/>
        </w:rPr>
        <w:t xml:space="preserve">влечет наложение административного штрафа на юридических лиц </w:t>
      </w:r>
      <w:r w:rsidR="00D071D2" w:rsidRPr="00E711E3">
        <w:rPr>
          <w:sz w:val="30"/>
          <w:szCs w:val="30"/>
        </w:rPr>
        <w:t>в размере</w:t>
      </w:r>
      <w:r w:rsidRPr="00E839F4">
        <w:rPr>
          <w:sz w:val="30"/>
          <w:szCs w:val="30"/>
        </w:rPr>
        <w:t xml:space="preserve"> </w:t>
      </w:r>
      <w:r w:rsidR="006468B3" w:rsidRPr="00E839F4">
        <w:rPr>
          <w:sz w:val="30"/>
          <w:szCs w:val="30"/>
        </w:rPr>
        <w:t>ста</w:t>
      </w:r>
      <w:r w:rsidRPr="00E839F4">
        <w:rPr>
          <w:sz w:val="30"/>
          <w:szCs w:val="30"/>
        </w:rPr>
        <w:t xml:space="preserve"> тысяч рублей.</w:t>
      </w:r>
    </w:p>
    <w:p w:rsidR="006A1360" w:rsidRPr="00166C53" w:rsidRDefault="00DF74E8" w:rsidP="00330DA6">
      <w:pPr>
        <w:pStyle w:val="ConsPlusNormal"/>
        <w:widowControl w:val="0"/>
        <w:spacing w:before="120"/>
        <w:ind w:firstLine="70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10</w:t>
      </w:r>
      <w:r w:rsidR="00041F46" w:rsidRPr="00554153">
        <w:rPr>
          <w:rFonts w:ascii="Times New Roman" w:hAnsi="Times New Roman" w:cs="Times New Roman"/>
          <w:sz w:val="30"/>
          <w:szCs w:val="30"/>
        </w:rPr>
        <w:t xml:space="preserve">. Повторное </w:t>
      </w:r>
      <w:r w:rsidR="006836D4">
        <w:rPr>
          <w:rFonts w:ascii="Times New Roman" w:hAnsi="Times New Roman" w:cs="Times New Roman"/>
          <w:sz w:val="30"/>
          <w:szCs w:val="30"/>
        </w:rPr>
        <w:t>совершение</w:t>
      </w:r>
      <w:r w:rsidR="00041F46" w:rsidRPr="00554153">
        <w:rPr>
          <w:rFonts w:ascii="Times New Roman" w:hAnsi="Times New Roman" w:cs="Times New Roman"/>
          <w:sz w:val="30"/>
          <w:szCs w:val="30"/>
        </w:rPr>
        <w:t xml:space="preserve"> административн</w:t>
      </w:r>
      <w:r w:rsidR="006836D4">
        <w:rPr>
          <w:rFonts w:ascii="Times New Roman" w:hAnsi="Times New Roman" w:cs="Times New Roman"/>
          <w:sz w:val="30"/>
          <w:szCs w:val="30"/>
        </w:rPr>
        <w:t>ых</w:t>
      </w:r>
      <w:r w:rsidR="00041F46" w:rsidRPr="00554153">
        <w:rPr>
          <w:rFonts w:ascii="Times New Roman" w:hAnsi="Times New Roman" w:cs="Times New Roman"/>
          <w:sz w:val="30"/>
          <w:szCs w:val="30"/>
        </w:rPr>
        <w:t xml:space="preserve"> правонарушени</w:t>
      </w:r>
      <w:r w:rsidR="006836D4">
        <w:rPr>
          <w:rFonts w:ascii="Times New Roman" w:hAnsi="Times New Roman" w:cs="Times New Roman"/>
          <w:sz w:val="30"/>
          <w:szCs w:val="30"/>
        </w:rPr>
        <w:t>й</w:t>
      </w:r>
      <w:r w:rsidR="00041F46" w:rsidRPr="00554153">
        <w:rPr>
          <w:rFonts w:ascii="Times New Roman" w:hAnsi="Times New Roman" w:cs="Times New Roman"/>
          <w:sz w:val="30"/>
          <w:szCs w:val="30"/>
        </w:rPr>
        <w:t>, предусмотренн</w:t>
      </w:r>
      <w:r w:rsidR="006836D4">
        <w:rPr>
          <w:rFonts w:ascii="Times New Roman" w:hAnsi="Times New Roman" w:cs="Times New Roman"/>
          <w:sz w:val="30"/>
          <w:szCs w:val="30"/>
        </w:rPr>
        <w:t>ых</w:t>
      </w:r>
      <w:r w:rsidR="00041F46" w:rsidRPr="00554153">
        <w:rPr>
          <w:rFonts w:ascii="Times New Roman" w:hAnsi="Times New Roman" w:cs="Times New Roman"/>
          <w:sz w:val="30"/>
          <w:szCs w:val="30"/>
        </w:rPr>
        <w:t xml:space="preserve"> частями 1-</w:t>
      </w:r>
      <w:r>
        <w:rPr>
          <w:rFonts w:ascii="Times New Roman" w:hAnsi="Times New Roman" w:cs="Times New Roman"/>
          <w:sz w:val="30"/>
          <w:szCs w:val="30"/>
        </w:rPr>
        <w:t>9</w:t>
      </w:r>
      <w:r w:rsidR="002450DC" w:rsidRPr="005F54B7">
        <w:rPr>
          <w:rFonts w:ascii="Times New Roman" w:hAnsi="Times New Roman" w:cs="Times New Roman"/>
          <w:sz w:val="30"/>
          <w:szCs w:val="30"/>
        </w:rPr>
        <w:t xml:space="preserve"> </w:t>
      </w:r>
      <w:r w:rsidR="00041F46" w:rsidRPr="00D555D0">
        <w:rPr>
          <w:rFonts w:ascii="Times New Roman" w:hAnsi="Times New Roman" w:cs="Times New Roman"/>
          <w:sz w:val="30"/>
          <w:szCs w:val="30"/>
        </w:rPr>
        <w:t>настоящей статьи</w:t>
      </w:r>
      <w:r w:rsidR="00592094" w:rsidRPr="00166C53">
        <w:rPr>
          <w:rFonts w:ascii="Times New Roman" w:hAnsi="Times New Roman" w:cs="Times New Roman"/>
          <w:sz w:val="30"/>
          <w:szCs w:val="30"/>
        </w:rPr>
        <w:t>, -</w:t>
      </w:r>
    </w:p>
    <w:p w:rsidR="00592094" w:rsidRPr="00780BB3" w:rsidRDefault="00592094" w:rsidP="00330DA6">
      <w:pPr>
        <w:pStyle w:val="ConsPlusNormal"/>
        <w:widowControl w:val="0"/>
        <w:spacing w:before="120"/>
        <w:ind w:firstLine="700"/>
        <w:jc w:val="both"/>
        <w:rPr>
          <w:rFonts w:ascii="Times New Roman" w:hAnsi="Times New Roman" w:cs="Times New Roman"/>
          <w:sz w:val="30"/>
          <w:szCs w:val="30"/>
        </w:rPr>
      </w:pPr>
      <w:r w:rsidRPr="00926A1A">
        <w:rPr>
          <w:rFonts w:ascii="Times New Roman" w:hAnsi="Times New Roman" w:cs="Times New Roman"/>
          <w:sz w:val="30"/>
          <w:szCs w:val="30"/>
        </w:rPr>
        <w:t xml:space="preserve">влечет дисквалификацию </w:t>
      </w:r>
      <w:r w:rsidR="006836D4" w:rsidRPr="00926A1A">
        <w:rPr>
          <w:rFonts w:ascii="Times New Roman" w:hAnsi="Times New Roman" w:cs="Times New Roman"/>
          <w:sz w:val="30"/>
          <w:szCs w:val="30"/>
        </w:rPr>
        <w:t xml:space="preserve">должностных лиц </w:t>
      </w:r>
      <w:r w:rsidRPr="00926A1A">
        <w:rPr>
          <w:rFonts w:ascii="Times New Roman" w:hAnsi="Times New Roman" w:cs="Times New Roman"/>
          <w:sz w:val="30"/>
          <w:szCs w:val="30"/>
        </w:rPr>
        <w:t>на срок от одного года до трех лет;</w:t>
      </w:r>
      <w:r w:rsidRPr="005A7838">
        <w:rPr>
          <w:rFonts w:ascii="Times New Roman" w:hAnsi="Times New Roman" w:cs="Times New Roman"/>
          <w:sz w:val="30"/>
          <w:szCs w:val="30"/>
        </w:rPr>
        <w:t xml:space="preserve"> административное приостановление </w:t>
      </w:r>
      <w:r w:rsidR="006836D4" w:rsidRPr="005A7838">
        <w:rPr>
          <w:rFonts w:ascii="Times New Roman" w:hAnsi="Times New Roman" w:cs="Times New Roman"/>
          <w:sz w:val="30"/>
          <w:szCs w:val="30"/>
        </w:rPr>
        <w:t xml:space="preserve">деятельности юридических лиц </w:t>
      </w:r>
      <w:r w:rsidRPr="005A7838">
        <w:rPr>
          <w:rFonts w:ascii="Times New Roman" w:hAnsi="Times New Roman" w:cs="Times New Roman"/>
          <w:sz w:val="30"/>
          <w:szCs w:val="30"/>
        </w:rPr>
        <w:t>на срок от тридцати сут</w:t>
      </w:r>
      <w:r w:rsidRPr="00780BB3">
        <w:rPr>
          <w:rFonts w:ascii="Times New Roman" w:hAnsi="Times New Roman" w:cs="Times New Roman"/>
          <w:sz w:val="30"/>
          <w:szCs w:val="30"/>
        </w:rPr>
        <w:t>ок до девяноста суток».</w:t>
      </w:r>
    </w:p>
    <w:p w:rsidR="00041F46" w:rsidRPr="0078524E" w:rsidRDefault="0078524E" w:rsidP="00330DA6">
      <w:pPr>
        <w:pStyle w:val="ConsPlusNormal"/>
        <w:widowControl w:val="0"/>
        <w:spacing w:before="120"/>
        <w:ind w:firstLine="70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5</w:t>
      </w:r>
      <w:r w:rsidR="00B22A1B" w:rsidRPr="00ED0792">
        <w:rPr>
          <w:rFonts w:ascii="Times New Roman" w:hAnsi="Times New Roman" w:cs="Times New Roman"/>
          <w:sz w:val="30"/>
          <w:szCs w:val="30"/>
        </w:rPr>
        <w:t>. В части 1 и пункте 5 части 2 статьи 23.3 слова «12.31.1» заменить словами «частями 1-</w:t>
      </w:r>
      <w:r w:rsidR="00DF74E8">
        <w:rPr>
          <w:rFonts w:ascii="Times New Roman" w:hAnsi="Times New Roman" w:cs="Times New Roman"/>
          <w:sz w:val="30"/>
          <w:szCs w:val="30"/>
        </w:rPr>
        <w:t>9</w:t>
      </w:r>
      <w:r w:rsidR="002450DC" w:rsidRPr="006C0228">
        <w:rPr>
          <w:rFonts w:ascii="Times New Roman" w:hAnsi="Times New Roman" w:cs="Times New Roman"/>
          <w:sz w:val="30"/>
          <w:szCs w:val="30"/>
        </w:rPr>
        <w:t xml:space="preserve"> </w:t>
      </w:r>
      <w:r w:rsidR="00B22A1B" w:rsidRPr="0078524E">
        <w:rPr>
          <w:rFonts w:ascii="Times New Roman" w:hAnsi="Times New Roman" w:cs="Times New Roman"/>
          <w:sz w:val="30"/>
          <w:szCs w:val="30"/>
        </w:rPr>
        <w:t>статьи 12.31.1».</w:t>
      </w:r>
    </w:p>
    <w:p w:rsidR="00B22A1B" w:rsidRPr="0078524E" w:rsidRDefault="0078524E" w:rsidP="00330DA6">
      <w:pPr>
        <w:pStyle w:val="ConsPlusNormal"/>
        <w:widowControl w:val="0"/>
        <w:spacing w:before="120"/>
        <w:ind w:firstLine="70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6</w:t>
      </w:r>
      <w:r w:rsidR="00B22A1B" w:rsidRPr="0078524E">
        <w:rPr>
          <w:rFonts w:ascii="Times New Roman" w:hAnsi="Times New Roman" w:cs="Times New Roman"/>
          <w:sz w:val="30"/>
          <w:szCs w:val="30"/>
        </w:rPr>
        <w:t>. Часть 1 и пункт 1 части 2 статьи 23.36 после слов «частью 12.25» дополнить словами «, статьей 12.31.1».</w:t>
      </w:r>
    </w:p>
    <w:p w:rsidR="00B22A1B" w:rsidRPr="00764629" w:rsidRDefault="0078524E" w:rsidP="00330DA6">
      <w:pPr>
        <w:pStyle w:val="ConsPlusNormal"/>
        <w:widowControl w:val="0"/>
        <w:spacing w:before="120"/>
        <w:ind w:firstLine="70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7</w:t>
      </w:r>
      <w:r w:rsidR="00B22A1B" w:rsidRPr="0078524E">
        <w:rPr>
          <w:rFonts w:ascii="Times New Roman" w:hAnsi="Times New Roman" w:cs="Times New Roman"/>
          <w:sz w:val="30"/>
          <w:szCs w:val="30"/>
        </w:rPr>
        <w:t>. В части 1 статьи 23.36.1 слова «12.31.1» заменить словами «частями 1-</w:t>
      </w:r>
      <w:r w:rsidR="00DF74E8">
        <w:rPr>
          <w:rFonts w:ascii="Times New Roman" w:hAnsi="Times New Roman" w:cs="Times New Roman"/>
          <w:sz w:val="30"/>
          <w:szCs w:val="30"/>
        </w:rPr>
        <w:t>9</w:t>
      </w:r>
      <w:r w:rsidR="002450DC" w:rsidRPr="001B6F35">
        <w:rPr>
          <w:rFonts w:ascii="Times New Roman" w:hAnsi="Times New Roman" w:cs="Times New Roman"/>
          <w:sz w:val="30"/>
          <w:szCs w:val="30"/>
        </w:rPr>
        <w:t xml:space="preserve"> </w:t>
      </w:r>
      <w:r w:rsidR="00B22A1B" w:rsidRPr="00764629">
        <w:rPr>
          <w:rFonts w:ascii="Times New Roman" w:hAnsi="Times New Roman" w:cs="Times New Roman"/>
          <w:sz w:val="30"/>
          <w:szCs w:val="30"/>
        </w:rPr>
        <w:t>статьи 12.31.1».</w:t>
      </w:r>
    </w:p>
    <w:p w:rsidR="00041F46" w:rsidRPr="002F7A32" w:rsidRDefault="00041F46" w:rsidP="00330DA6">
      <w:pPr>
        <w:pStyle w:val="ConsPlusNormal"/>
        <w:widowControl w:val="0"/>
        <w:spacing w:before="120"/>
        <w:ind w:firstLine="700"/>
        <w:jc w:val="both"/>
        <w:rPr>
          <w:rFonts w:ascii="Times New Roman" w:hAnsi="Times New Roman" w:cs="Times New Roman"/>
          <w:sz w:val="30"/>
          <w:szCs w:val="30"/>
        </w:rPr>
      </w:pPr>
    </w:p>
    <w:p w:rsidR="005B1F5D" w:rsidRPr="006A18EB" w:rsidRDefault="005B1F5D" w:rsidP="00330DA6">
      <w:pPr>
        <w:shd w:val="clear" w:color="auto" w:fill="FFFFFF"/>
        <w:spacing w:before="120"/>
        <w:ind w:firstLine="700"/>
        <w:jc w:val="both"/>
        <w:rPr>
          <w:b/>
          <w:sz w:val="30"/>
          <w:szCs w:val="30"/>
        </w:rPr>
      </w:pPr>
      <w:r w:rsidRPr="00F25638">
        <w:rPr>
          <w:b/>
          <w:color w:val="000000"/>
          <w:sz w:val="30"/>
          <w:szCs w:val="30"/>
        </w:rPr>
        <w:t xml:space="preserve">Статья </w:t>
      </w:r>
      <w:r w:rsidR="00010D58" w:rsidRPr="006A18EB">
        <w:rPr>
          <w:b/>
          <w:color w:val="000000"/>
          <w:sz w:val="30"/>
          <w:szCs w:val="30"/>
        </w:rPr>
        <w:t>3</w:t>
      </w:r>
    </w:p>
    <w:p w:rsidR="00986966" w:rsidRPr="00E41295" w:rsidRDefault="00986966" w:rsidP="00330DA6">
      <w:pPr>
        <w:shd w:val="clear" w:color="auto" w:fill="FFFFFF"/>
        <w:spacing w:before="120"/>
        <w:ind w:firstLine="700"/>
        <w:jc w:val="both"/>
        <w:rPr>
          <w:color w:val="000000"/>
          <w:sz w:val="30"/>
          <w:szCs w:val="30"/>
        </w:rPr>
      </w:pPr>
      <w:r w:rsidRPr="006A18EB">
        <w:rPr>
          <w:color w:val="000000"/>
          <w:sz w:val="30"/>
          <w:szCs w:val="30"/>
        </w:rPr>
        <w:t>1. Настоящий Федеральный закон вступает в силу со дня его официального опубликования, за исключением положений, для которых настоящей статьей установлен иной срок вступления их в с</w:t>
      </w:r>
      <w:r w:rsidRPr="00E41295">
        <w:rPr>
          <w:color w:val="000000"/>
          <w:sz w:val="30"/>
          <w:szCs w:val="30"/>
        </w:rPr>
        <w:t>илу.</w:t>
      </w:r>
    </w:p>
    <w:p w:rsidR="005B1F5D" w:rsidRPr="00553EB1" w:rsidRDefault="00986966" w:rsidP="00330DA6">
      <w:pPr>
        <w:spacing w:before="120"/>
        <w:ind w:firstLine="700"/>
        <w:jc w:val="both"/>
        <w:rPr>
          <w:sz w:val="30"/>
          <w:szCs w:val="30"/>
        </w:rPr>
      </w:pPr>
      <w:r w:rsidRPr="00E41295">
        <w:rPr>
          <w:color w:val="000000"/>
          <w:sz w:val="30"/>
          <w:szCs w:val="30"/>
        </w:rPr>
        <w:t>2. Пункт 2 статьи 2 настоящего Федерального закона вступа</w:t>
      </w:r>
      <w:r w:rsidR="00B55456">
        <w:rPr>
          <w:color w:val="000000"/>
          <w:sz w:val="30"/>
          <w:szCs w:val="30"/>
        </w:rPr>
        <w:t>е</w:t>
      </w:r>
      <w:r w:rsidRPr="00553EB1">
        <w:rPr>
          <w:color w:val="000000"/>
          <w:sz w:val="30"/>
          <w:szCs w:val="30"/>
        </w:rPr>
        <w:t>т в силу по истечении одного года после дня официального опубликования настоящего Федерального закона.</w:t>
      </w:r>
    </w:p>
    <w:p w:rsidR="00B92159" w:rsidRPr="00E711E3" w:rsidRDefault="00B92159" w:rsidP="00330DA6">
      <w:pPr>
        <w:spacing w:before="120"/>
        <w:jc w:val="both"/>
        <w:rPr>
          <w:sz w:val="30"/>
          <w:szCs w:val="30"/>
        </w:rPr>
      </w:pPr>
    </w:p>
    <w:p w:rsidR="00B92159" w:rsidRPr="00E839F4" w:rsidRDefault="00B92159" w:rsidP="00330DA6">
      <w:pPr>
        <w:tabs>
          <w:tab w:val="center" w:pos="1474"/>
        </w:tabs>
        <w:jc w:val="both"/>
        <w:rPr>
          <w:sz w:val="30"/>
          <w:szCs w:val="30"/>
        </w:rPr>
      </w:pPr>
      <w:r w:rsidRPr="00E839F4">
        <w:rPr>
          <w:sz w:val="30"/>
          <w:szCs w:val="30"/>
        </w:rPr>
        <w:tab/>
        <w:t>Президент</w:t>
      </w:r>
    </w:p>
    <w:p w:rsidR="001A5942" w:rsidRPr="00554153" w:rsidRDefault="00B92159" w:rsidP="00330DA6">
      <w:pPr>
        <w:tabs>
          <w:tab w:val="center" w:pos="1474"/>
          <w:tab w:val="right" w:pos="10065"/>
        </w:tabs>
        <w:jc w:val="both"/>
        <w:rPr>
          <w:sz w:val="30"/>
          <w:szCs w:val="30"/>
        </w:rPr>
      </w:pPr>
      <w:r w:rsidRPr="00E839F4">
        <w:rPr>
          <w:sz w:val="30"/>
          <w:szCs w:val="30"/>
        </w:rPr>
        <w:tab/>
        <w:t>Российской Федерации</w:t>
      </w:r>
      <w:r w:rsidRPr="00E839F4">
        <w:rPr>
          <w:sz w:val="30"/>
          <w:szCs w:val="30"/>
        </w:rPr>
        <w:tab/>
      </w:r>
      <w:r w:rsidR="001A5942" w:rsidRPr="00E839F4">
        <w:rPr>
          <w:sz w:val="30"/>
          <w:szCs w:val="30"/>
        </w:rPr>
        <w:t xml:space="preserve">               </w:t>
      </w:r>
      <w:r w:rsidRPr="00E839F4">
        <w:rPr>
          <w:sz w:val="30"/>
          <w:szCs w:val="30"/>
        </w:rPr>
        <w:t>В. Путин</w:t>
      </w:r>
    </w:p>
    <w:p w:rsidR="00095B23" w:rsidRPr="00157CB1" w:rsidRDefault="00095B23" w:rsidP="00157CB1">
      <w:pPr>
        <w:ind w:firstLine="709"/>
        <w:jc w:val="center"/>
        <w:rPr>
          <w:sz w:val="28"/>
          <w:szCs w:val="28"/>
        </w:rPr>
      </w:pPr>
      <w:r>
        <w:rPr>
          <w:sz w:val="30"/>
          <w:szCs w:val="30"/>
        </w:rPr>
        <w:br w:type="page"/>
      </w:r>
      <w:r w:rsidRPr="00157CB1">
        <w:rPr>
          <w:sz w:val="28"/>
          <w:szCs w:val="28"/>
        </w:rPr>
        <w:lastRenderedPageBreak/>
        <w:t>ПОЯСНИТЕЛЬНАЯ ЗАПИСКА</w:t>
      </w:r>
    </w:p>
    <w:p w:rsidR="00095B23" w:rsidRPr="00157CB1" w:rsidRDefault="00095B23" w:rsidP="00157CB1">
      <w:pPr>
        <w:spacing w:before="120"/>
        <w:ind w:firstLine="709"/>
        <w:jc w:val="center"/>
        <w:rPr>
          <w:sz w:val="28"/>
          <w:szCs w:val="28"/>
        </w:rPr>
      </w:pPr>
      <w:r w:rsidRPr="00157CB1">
        <w:rPr>
          <w:sz w:val="28"/>
          <w:szCs w:val="28"/>
        </w:rPr>
        <w:t>к проекту ф</w:t>
      </w:r>
      <w:r w:rsidRPr="00157CB1">
        <w:rPr>
          <w:bCs/>
          <w:sz w:val="28"/>
          <w:szCs w:val="28"/>
        </w:rPr>
        <w:t>едерального закона «</w:t>
      </w:r>
      <w:r w:rsidRPr="00157CB1">
        <w:rPr>
          <w:color w:val="000000"/>
          <w:sz w:val="28"/>
          <w:szCs w:val="28"/>
        </w:rPr>
        <w:t xml:space="preserve">О внесении изменений в Федеральный закон «О безопасности дорожного движения» и Кодекс Российской Федерации </w:t>
      </w:r>
      <w:r w:rsidRPr="00157CB1">
        <w:rPr>
          <w:sz w:val="28"/>
          <w:szCs w:val="28"/>
        </w:rPr>
        <w:t xml:space="preserve">об административных правонарушениях </w:t>
      </w:r>
      <w:r w:rsidRPr="00157CB1">
        <w:rPr>
          <w:color w:val="000000"/>
          <w:sz w:val="28"/>
          <w:szCs w:val="28"/>
        </w:rPr>
        <w:t xml:space="preserve">в части установления дополнительных требований по обеспечению безопасности дорожного движения при перевозке пассажиров и грузов автомобильным </w:t>
      </w:r>
      <w:r w:rsidRPr="00157CB1">
        <w:rPr>
          <w:sz w:val="28"/>
          <w:szCs w:val="28"/>
        </w:rPr>
        <w:t>и городским наземным электрическим транспортом</w:t>
      </w:r>
      <w:r w:rsidRPr="00157CB1">
        <w:rPr>
          <w:bCs/>
          <w:sz w:val="28"/>
          <w:szCs w:val="28"/>
        </w:rPr>
        <w:t>»</w:t>
      </w:r>
    </w:p>
    <w:p w:rsidR="00095B23" w:rsidRPr="00157CB1" w:rsidRDefault="00095B23" w:rsidP="00157CB1">
      <w:pPr>
        <w:ind w:firstLine="709"/>
        <w:jc w:val="both"/>
        <w:rPr>
          <w:sz w:val="28"/>
          <w:szCs w:val="28"/>
        </w:rPr>
      </w:pPr>
    </w:p>
    <w:p w:rsidR="00095B23" w:rsidRPr="00157CB1" w:rsidRDefault="00095B23" w:rsidP="006D5DDD">
      <w:pPr>
        <w:ind w:firstLine="709"/>
        <w:jc w:val="both"/>
        <w:rPr>
          <w:bCs/>
          <w:sz w:val="28"/>
          <w:szCs w:val="28"/>
        </w:rPr>
      </w:pPr>
      <w:r w:rsidRPr="00157CB1">
        <w:rPr>
          <w:sz w:val="28"/>
          <w:szCs w:val="28"/>
        </w:rPr>
        <w:t>Проект ф</w:t>
      </w:r>
      <w:r w:rsidRPr="00157CB1">
        <w:rPr>
          <w:bCs/>
          <w:sz w:val="28"/>
          <w:szCs w:val="28"/>
        </w:rPr>
        <w:t>едерального закона «</w:t>
      </w:r>
      <w:r w:rsidRPr="00157CB1">
        <w:rPr>
          <w:color w:val="000000"/>
          <w:sz w:val="28"/>
          <w:szCs w:val="28"/>
        </w:rPr>
        <w:t xml:space="preserve">О внесении изменений в Федеральный закон «О безопасности дорожного движения» и Кодекс Российской Федерации </w:t>
      </w:r>
      <w:r w:rsidRPr="00157CB1">
        <w:rPr>
          <w:sz w:val="28"/>
          <w:szCs w:val="28"/>
        </w:rPr>
        <w:t xml:space="preserve">об административных правонарушениях </w:t>
      </w:r>
      <w:r w:rsidRPr="00157CB1">
        <w:rPr>
          <w:color w:val="000000"/>
          <w:sz w:val="28"/>
          <w:szCs w:val="28"/>
        </w:rPr>
        <w:t xml:space="preserve">в части установления дополнительных требований по обеспечению безопасности дорожного движения при перевозке пассажиров и грузов автомобильным </w:t>
      </w:r>
      <w:r w:rsidRPr="00157CB1">
        <w:rPr>
          <w:sz w:val="28"/>
          <w:szCs w:val="28"/>
        </w:rPr>
        <w:t>и городским наземным электрическим транспортом</w:t>
      </w:r>
      <w:r w:rsidRPr="00157CB1">
        <w:rPr>
          <w:bCs/>
          <w:sz w:val="28"/>
          <w:szCs w:val="28"/>
        </w:rPr>
        <w:t xml:space="preserve">» (далее – законопроект) подготовлен </w:t>
      </w:r>
      <w:r w:rsidRPr="00157CB1">
        <w:rPr>
          <w:sz w:val="28"/>
          <w:szCs w:val="28"/>
        </w:rPr>
        <w:t xml:space="preserve">в соответствии с поручениями Первого заместителя Председателя Правительства Российской Федерации </w:t>
      </w:r>
      <w:r w:rsidR="008F793D">
        <w:rPr>
          <w:sz w:val="28"/>
          <w:szCs w:val="28"/>
        </w:rPr>
        <w:br/>
      </w:r>
      <w:r w:rsidRPr="00157CB1">
        <w:rPr>
          <w:sz w:val="28"/>
          <w:szCs w:val="28"/>
        </w:rPr>
        <w:t xml:space="preserve">И.И. Шувалова от 1 августа 2014 г. № 1 и от 25 июня 2015 г. № ИШ-П9-4182, пунктов 9, 11 плана мероприятий, направленных на снижение смертности населения от дорожно-транспортных происшествий, утвержденного Председателем Правительства Российской Федерации Д.А. Медведевым 4 августа 2015 года № 5063п-П9, а также в целях уточнения отдельных положений статьи 20  </w:t>
      </w:r>
      <w:r w:rsidRPr="00157CB1">
        <w:rPr>
          <w:bCs/>
          <w:sz w:val="28"/>
          <w:szCs w:val="28"/>
        </w:rPr>
        <w:t xml:space="preserve">Федерального закона от 10 декабря </w:t>
      </w:r>
      <w:smartTag w:uri="urn:schemas-microsoft-com:office:smarttags" w:element="metricconverter">
        <w:smartTagPr>
          <w:attr w:name="ProductID" w:val="1995 г"/>
        </w:smartTagPr>
        <w:r w:rsidRPr="00157CB1">
          <w:rPr>
            <w:bCs/>
            <w:sz w:val="28"/>
            <w:szCs w:val="28"/>
          </w:rPr>
          <w:t>1995 г</w:t>
        </w:r>
      </w:smartTag>
      <w:r w:rsidRPr="00157CB1">
        <w:rPr>
          <w:bCs/>
          <w:sz w:val="28"/>
          <w:szCs w:val="28"/>
        </w:rPr>
        <w:t>. № 196-ФЗ «О безопасности дорожного движения» (далее – Закон).</w:t>
      </w:r>
    </w:p>
    <w:p w:rsidR="006D5DDD" w:rsidRPr="00855B73" w:rsidRDefault="006D5DDD" w:rsidP="006D5DDD">
      <w:pPr>
        <w:pStyle w:val="af5"/>
        <w:widowControl w:val="0"/>
        <w:ind w:left="0" w:right="0" w:firstLine="709"/>
      </w:pPr>
      <w:r>
        <w:rPr>
          <w:spacing w:val="-4"/>
        </w:rPr>
        <w:t xml:space="preserve">В настоящее время крайне обострилась проблема, связанная с аварийностью на автомобильном грузовом и пассажирском  транспорте. </w:t>
      </w:r>
      <w:r w:rsidRPr="00855B73">
        <w:t>Особую тревогу вызывает рост особо тяжких ДТП.</w:t>
      </w:r>
      <w:r>
        <w:t xml:space="preserve"> </w:t>
      </w:r>
      <w:r w:rsidRPr="00855B73">
        <w:t xml:space="preserve">Так, только за 7 месяцев 2015 года с участием пассажирского автотранспорта произошло 28 </w:t>
      </w:r>
      <w:r>
        <w:t xml:space="preserve">таких </w:t>
      </w:r>
      <w:r w:rsidRPr="00855B73">
        <w:t>ДТП (</w:t>
      </w:r>
      <w:r>
        <w:t xml:space="preserve">в </w:t>
      </w:r>
      <w:r w:rsidRPr="00855B73">
        <w:t>2014 г. - 19), в которых погибло 98 чел. (</w:t>
      </w:r>
      <w:r>
        <w:t xml:space="preserve">в </w:t>
      </w:r>
      <w:r w:rsidRPr="00855B73">
        <w:t>2014 г. - 62) и было ранено 402 чел. (</w:t>
      </w:r>
      <w:r>
        <w:t xml:space="preserve">в </w:t>
      </w:r>
      <w:r w:rsidRPr="00855B73">
        <w:t>2014 г. - 311).</w:t>
      </w:r>
    </w:p>
    <w:p w:rsidR="006D5DDD" w:rsidRPr="00855B73" w:rsidRDefault="006D5DDD" w:rsidP="006D5DDD">
      <w:pPr>
        <w:pStyle w:val="af5"/>
        <w:widowControl w:val="0"/>
        <w:ind w:left="0" w:right="0" w:firstLine="709"/>
        <w:rPr>
          <w:spacing w:val="-4"/>
        </w:rPr>
      </w:pPr>
      <w:r w:rsidRPr="00855B73">
        <w:rPr>
          <w:spacing w:val="-4"/>
        </w:rPr>
        <w:t>Доля дорожных происшествий, совершенных по вине водителей грузового и пассажирского транспорта составляет 9,7 % от общего числа ДТП (6676), погибших в них 9,8 % от общего числа погибших в ДТП (811 человек), пострадавших 10 % от общего числа раненых в ДТП (9028 человек).</w:t>
      </w:r>
    </w:p>
    <w:p w:rsidR="006D5DDD" w:rsidRPr="00855B73" w:rsidRDefault="006D5DDD" w:rsidP="006D5DD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этом в</w:t>
      </w:r>
      <w:r w:rsidRPr="00855B73">
        <w:rPr>
          <w:sz w:val="28"/>
          <w:szCs w:val="28"/>
        </w:rPr>
        <w:t xml:space="preserve"> 2015 году наблюдается тенденция увеличения количества ДТП по вине водителей автобусов на 7 % (2196 ДТП) в сравнении с аналогичным периодом прошлого года, в которых погибших на 31,5 % (142 чел.) и пострадавших на 10,3 % (3362 чел.) больше.</w:t>
      </w:r>
    </w:p>
    <w:p w:rsidR="006D5DDD" w:rsidRPr="002C749B" w:rsidRDefault="006D5DDD" w:rsidP="006D5DDD">
      <w:pPr>
        <w:ind w:firstLine="709"/>
        <w:jc w:val="both"/>
        <w:rPr>
          <w:sz w:val="28"/>
          <w:szCs w:val="28"/>
        </w:rPr>
      </w:pPr>
      <w:r w:rsidRPr="002C749B">
        <w:rPr>
          <w:sz w:val="28"/>
          <w:szCs w:val="28"/>
        </w:rPr>
        <w:t>Как показывает анализ, причиной подавляющего большинства происшествий является «человеческий фактор»</w:t>
      </w:r>
      <w:r>
        <w:rPr>
          <w:sz w:val="28"/>
          <w:szCs w:val="28"/>
        </w:rPr>
        <w:t xml:space="preserve"> -</w:t>
      </w:r>
      <w:r w:rsidRPr="002C749B">
        <w:rPr>
          <w:sz w:val="28"/>
          <w:szCs w:val="28"/>
        </w:rPr>
        <w:t xml:space="preserve"> это</w:t>
      </w:r>
      <w:r>
        <w:rPr>
          <w:sz w:val="28"/>
          <w:szCs w:val="28"/>
        </w:rPr>
        <w:t>,</w:t>
      </w:r>
      <w:r w:rsidRPr="002C749B">
        <w:rPr>
          <w:sz w:val="28"/>
          <w:szCs w:val="28"/>
        </w:rPr>
        <w:t xml:space="preserve"> </w:t>
      </w:r>
      <w:r>
        <w:rPr>
          <w:sz w:val="28"/>
          <w:szCs w:val="28"/>
        </w:rPr>
        <w:t>прежде всего,</w:t>
      </w:r>
      <w:r w:rsidRPr="002C749B">
        <w:rPr>
          <w:sz w:val="28"/>
          <w:szCs w:val="28"/>
        </w:rPr>
        <w:t xml:space="preserve"> нарушения водителями Правил дорожного движения</w:t>
      </w:r>
      <w:r>
        <w:rPr>
          <w:sz w:val="28"/>
          <w:szCs w:val="28"/>
        </w:rPr>
        <w:t>,</w:t>
      </w:r>
      <w:r w:rsidRPr="002C749B">
        <w:rPr>
          <w:sz w:val="28"/>
          <w:szCs w:val="28"/>
        </w:rPr>
        <w:t xml:space="preserve"> нарушение </w:t>
      </w:r>
      <w:r>
        <w:rPr>
          <w:sz w:val="28"/>
          <w:szCs w:val="28"/>
        </w:rPr>
        <w:t xml:space="preserve">юридическими лицами и индивидуальными предпринимателями </w:t>
      </w:r>
      <w:r w:rsidRPr="002C749B">
        <w:rPr>
          <w:sz w:val="28"/>
          <w:szCs w:val="28"/>
        </w:rPr>
        <w:t>обязательных требований законодательства в сфере транспорта и безопасности дорожного движения.</w:t>
      </w:r>
    </w:p>
    <w:p w:rsidR="00095B23" w:rsidRPr="00157CB1" w:rsidRDefault="00095B23" w:rsidP="006D5DDD">
      <w:pPr>
        <w:widowControl/>
        <w:ind w:firstLine="709"/>
        <w:jc w:val="both"/>
        <w:rPr>
          <w:sz w:val="28"/>
          <w:szCs w:val="28"/>
        </w:rPr>
      </w:pPr>
      <w:r w:rsidRPr="00157CB1">
        <w:rPr>
          <w:sz w:val="28"/>
          <w:szCs w:val="28"/>
        </w:rPr>
        <w:t xml:space="preserve">Статьей 20 Закона </w:t>
      </w:r>
      <w:r w:rsidRPr="00157CB1">
        <w:rPr>
          <w:bCs/>
          <w:sz w:val="28"/>
          <w:szCs w:val="28"/>
        </w:rPr>
        <w:t>установлены основные требования по обеспечению безопасности дорожного движения к юридическим лицам и индивидуальным предпринимателям при осуществлении ими деятельности, связанной с эксплуатацией транспортных средств.</w:t>
      </w:r>
    </w:p>
    <w:p w:rsidR="00095B23" w:rsidRPr="00157CB1" w:rsidRDefault="00095B23" w:rsidP="006D5DDD">
      <w:pPr>
        <w:widowControl/>
        <w:ind w:firstLine="709"/>
        <w:jc w:val="both"/>
        <w:rPr>
          <w:bCs/>
          <w:sz w:val="28"/>
          <w:szCs w:val="28"/>
        </w:rPr>
      </w:pPr>
      <w:r w:rsidRPr="00157CB1">
        <w:rPr>
          <w:bCs/>
          <w:sz w:val="28"/>
          <w:szCs w:val="28"/>
        </w:rPr>
        <w:t xml:space="preserve">При этом требования, установленные частью 1 статьи 20 Закона, относятся ко всем юридическим лицам и индивидуальным предпринимателям, </w:t>
      </w:r>
      <w:r w:rsidRPr="00157CB1">
        <w:rPr>
          <w:bCs/>
          <w:sz w:val="28"/>
          <w:szCs w:val="28"/>
        </w:rPr>
        <w:lastRenderedPageBreak/>
        <w:t>осуществляющим на территории Российской Федерации деятельность, связанную с эксплуатацией транспортных средств, а требования части 4 статьи 20 Закона только к юридическим лицам и индивидуальным предпринимателям, которые осуществляют перевозки автомобильным транспортом и городским наземным электрическим транспортом.</w:t>
      </w:r>
    </w:p>
    <w:p w:rsidR="00095B23" w:rsidRPr="00157CB1" w:rsidRDefault="00095B23" w:rsidP="006D5DDD">
      <w:pPr>
        <w:widowControl/>
        <w:ind w:firstLine="709"/>
        <w:jc w:val="both"/>
        <w:rPr>
          <w:bCs/>
          <w:sz w:val="28"/>
          <w:szCs w:val="28"/>
        </w:rPr>
      </w:pPr>
      <w:r w:rsidRPr="00157CB1">
        <w:rPr>
          <w:bCs/>
          <w:sz w:val="28"/>
          <w:szCs w:val="28"/>
        </w:rPr>
        <w:t xml:space="preserve">Вместе с тем существует неоднозначность в определении групп требований, обязательных для исполнения юридическими лицами и индивидуальными предпринимателями, осуществляющими различные виды деятельности, связанные с эксплуатацией транспортных средств - например, при перевозках пассажиров и грузов для собственных нужд, при управлении транспортными средствами для индивидуальных нужд водителей (например, руководителей предприятий, инспекторов, разъездных контролеров, бухгалтеров, юристов, различного рода консультантов, управляющих автомобилем самостоятельно), при управлении специальными и специализированными транспортными средствами (например, </w:t>
      </w:r>
      <w:r w:rsidRPr="00157CB1">
        <w:rPr>
          <w:sz w:val="28"/>
          <w:szCs w:val="28"/>
        </w:rPr>
        <w:t xml:space="preserve">автокранами, транспортными средствами, оснащенными кранами-манипуляторами или подъемниками с рабочими платформами, транспортными средствами для обслуживания нефтяных и газовых скважин, передвижными лабораториями и мастерскими и т.п.) с целью доставки их к месту использования, при управлении транспортными средствами индивидуальными водителями в рекламных целях, с целью «обкатки» и т.д. Очевидно, что при указанных формах эксплуатации транспортных средств также должны соблюдаться определенные </w:t>
      </w:r>
      <w:r w:rsidRPr="00157CB1">
        <w:rPr>
          <w:bCs/>
          <w:sz w:val="28"/>
          <w:szCs w:val="28"/>
        </w:rPr>
        <w:t>требования по обеспечению безопасности дорожного движения.</w:t>
      </w:r>
    </w:p>
    <w:p w:rsidR="00B0378C" w:rsidRPr="00157CB1" w:rsidRDefault="00095B23" w:rsidP="006D5DDD">
      <w:pPr>
        <w:widowControl/>
        <w:ind w:firstLine="709"/>
        <w:jc w:val="both"/>
        <w:rPr>
          <w:sz w:val="28"/>
          <w:szCs w:val="28"/>
        </w:rPr>
      </w:pPr>
      <w:r w:rsidRPr="00157CB1">
        <w:rPr>
          <w:bCs/>
          <w:sz w:val="28"/>
          <w:szCs w:val="28"/>
        </w:rPr>
        <w:t>В связи с этим законопроектом</w:t>
      </w:r>
      <w:r w:rsidRPr="00157CB1">
        <w:rPr>
          <w:color w:val="000000"/>
          <w:sz w:val="28"/>
          <w:szCs w:val="28"/>
        </w:rPr>
        <w:t xml:space="preserve"> предлагается</w:t>
      </w:r>
      <w:r w:rsidR="00B0378C" w:rsidRPr="00157CB1">
        <w:rPr>
          <w:color w:val="000000"/>
          <w:sz w:val="28"/>
          <w:szCs w:val="28"/>
        </w:rPr>
        <w:t xml:space="preserve"> </w:t>
      </w:r>
      <w:r w:rsidR="00B0378C" w:rsidRPr="00157CB1">
        <w:rPr>
          <w:bCs/>
          <w:sz w:val="28"/>
          <w:szCs w:val="28"/>
        </w:rPr>
        <w:t xml:space="preserve">перегруппировать и частично переформулировать требования </w:t>
      </w:r>
      <w:r w:rsidR="00EA13B4" w:rsidRPr="00157CB1">
        <w:rPr>
          <w:bCs/>
          <w:sz w:val="28"/>
          <w:szCs w:val="28"/>
        </w:rPr>
        <w:t>пунктов</w:t>
      </w:r>
      <w:r w:rsidR="00B0378C" w:rsidRPr="00157CB1">
        <w:rPr>
          <w:bCs/>
          <w:sz w:val="28"/>
          <w:szCs w:val="28"/>
        </w:rPr>
        <w:t xml:space="preserve"> 1 и 4 статьи 20 Закона, предусмотрев</w:t>
      </w:r>
      <w:r w:rsidR="00EA13B4" w:rsidRPr="00157CB1">
        <w:rPr>
          <w:bCs/>
          <w:sz w:val="28"/>
          <w:szCs w:val="28"/>
        </w:rPr>
        <w:t xml:space="preserve"> в пункте 1</w:t>
      </w:r>
      <w:r w:rsidR="00B0378C" w:rsidRPr="00157CB1">
        <w:rPr>
          <w:color w:val="000000"/>
          <w:sz w:val="28"/>
          <w:szCs w:val="28"/>
        </w:rPr>
        <w:t xml:space="preserve"> нормы по </w:t>
      </w:r>
      <w:r w:rsidR="00B0378C" w:rsidRPr="00157CB1">
        <w:rPr>
          <w:sz w:val="28"/>
          <w:szCs w:val="28"/>
        </w:rPr>
        <w:t xml:space="preserve">наличию должностного лица, ответственного за обеспечение безопасности дорожного движения, обеспечению соответствия работников профессиональным и квалификационным требованиям, предъявляемым при осуществлении перевозок пассажиров и грузов, а также организации и проведению предрейсового контроля технического состояния транспортных средств, исключив соответствующие </w:t>
      </w:r>
      <w:r w:rsidR="00EA13B4" w:rsidRPr="00157CB1">
        <w:rPr>
          <w:sz w:val="28"/>
          <w:szCs w:val="28"/>
        </w:rPr>
        <w:t>нормы</w:t>
      </w:r>
      <w:r w:rsidR="00B0378C" w:rsidRPr="00157CB1">
        <w:rPr>
          <w:sz w:val="28"/>
          <w:szCs w:val="28"/>
        </w:rPr>
        <w:t xml:space="preserve"> в пункте 4 статьи 20.</w:t>
      </w:r>
    </w:p>
    <w:p w:rsidR="00095B23" w:rsidRPr="00157CB1" w:rsidRDefault="00B0378C" w:rsidP="006D5DDD">
      <w:pPr>
        <w:widowControl/>
        <w:ind w:firstLine="709"/>
        <w:jc w:val="both"/>
        <w:rPr>
          <w:color w:val="000000"/>
          <w:sz w:val="28"/>
          <w:szCs w:val="28"/>
        </w:rPr>
      </w:pPr>
      <w:r w:rsidRPr="00157CB1">
        <w:rPr>
          <w:color w:val="000000"/>
          <w:sz w:val="28"/>
          <w:szCs w:val="28"/>
        </w:rPr>
        <w:t>Кроме того, предлагается</w:t>
      </w:r>
      <w:r w:rsidR="00095B23" w:rsidRPr="00157CB1">
        <w:rPr>
          <w:color w:val="000000"/>
          <w:sz w:val="28"/>
          <w:szCs w:val="28"/>
        </w:rPr>
        <w:t xml:space="preserve"> ввести понятия «пассажир»</w:t>
      </w:r>
      <w:r w:rsidR="00B90192" w:rsidRPr="00157CB1">
        <w:rPr>
          <w:color w:val="000000"/>
          <w:sz w:val="28"/>
          <w:szCs w:val="28"/>
        </w:rPr>
        <w:t xml:space="preserve"> и</w:t>
      </w:r>
      <w:r w:rsidR="00095B23" w:rsidRPr="00157CB1">
        <w:rPr>
          <w:color w:val="000000"/>
          <w:sz w:val="28"/>
          <w:szCs w:val="28"/>
        </w:rPr>
        <w:t xml:space="preserve"> «груз»</w:t>
      </w:r>
      <w:r w:rsidRPr="00157CB1">
        <w:rPr>
          <w:sz w:val="28"/>
          <w:szCs w:val="28"/>
        </w:rPr>
        <w:t xml:space="preserve">, что позволит </w:t>
      </w:r>
      <w:r w:rsidR="00095B23" w:rsidRPr="00157CB1">
        <w:rPr>
          <w:sz w:val="28"/>
          <w:szCs w:val="28"/>
        </w:rPr>
        <w:t xml:space="preserve">распространить </w:t>
      </w:r>
      <w:r w:rsidRPr="00157CB1">
        <w:rPr>
          <w:sz w:val="28"/>
          <w:szCs w:val="28"/>
        </w:rPr>
        <w:t xml:space="preserve">на юридических лиц и индивидуальных предпринимателей </w:t>
      </w:r>
      <w:r w:rsidR="00095B23" w:rsidRPr="00157CB1">
        <w:rPr>
          <w:sz w:val="28"/>
          <w:szCs w:val="28"/>
        </w:rPr>
        <w:t xml:space="preserve">требования </w:t>
      </w:r>
      <w:r w:rsidRPr="00157CB1">
        <w:rPr>
          <w:sz w:val="28"/>
          <w:szCs w:val="28"/>
        </w:rPr>
        <w:t>по перевозке пассажиров и грузов</w:t>
      </w:r>
      <w:r w:rsidR="00095B23" w:rsidRPr="00157CB1">
        <w:rPr>
          <w:sz w:val="28"/>
          <w:szCs w:val="28"/>
        </w:rPr>
        <w:t>, в том числе для собственных нужд данных субъектов экономической деятельности.</w:t>
      </w:r>
    </w:p>
    <w:p w:rsidR="00095B23" w:rsidRPr="00157CB1" w:rsidRDefault="00EA13B4" w:rsidP="006D5DDD">
      <w:pPr>
        <w:widowControl/>
        <w:ind w:firstLine="709"/>
        <w:jc w:val="both"/>
        <w:rPr>
          <w:bCs/>
          <w:sz w:val="28"/>
          <w:szCs w:val="28"/>
        </w:rPr>
      </w:pPr>
      <w:r w:rsidRPr="00157CB1">
        <w:rPr>
          <w:bCs/>
          <w:sz w:val="28"/>
          <w:szCs w:val="28"/>
        </w:rPr>
        <w:t>Также</w:t>
      </w:r>
      <w:r w:rsidR="00095B23" w:rsidRPr="00157CB1">
        <w:rPr>
          <w:bCs/>
          <w:sz w:val="28"/>
          <w:szCs w:val="28"/>
        </w:rPr>
        <w:t xml:space="preserve"> законопроектом предлагается перенести требования, устанавливающие </w:t>
      </w:r>
      <w:r w:rsidR="00095B23" w:rsidRPr="00157CB1">
        <w:rPr>
          <w:sz w:val="28"/>
          <w:szCs w:val="28"/>
        </w:rPr>
        <w:t xml:space="preserve">обязанность для </w:t>
      </w:r>
      <w:r w:rsidR="00095B23" w:rsidRPr="00157CB1">
        <w:rPr>
          <w:bCs/>
          <w:sz w:val="28"/>
          <w:szCs w:val="28"/>
        </w:rPr>
        <w:t xml:space="preserve">юридических лиц и индивидуальных предпринимателей </w:t>
      </w:r>
      <w:r w:rsidR="00095B23" w:rsidRPr="00157CB1">
        <w:rPr>
          <w:sz w:val="28"/>
          <w:szCs w:val="28"/>
        </w:rPr>
        <w:t xml:space="preserve">соблюдать Правила обеспечения безопасности перевозок пассажиров и грузов автомобильным транспортом и городским наземным электрическим транспортом, </w:t>
      </w:r>
      <w:r w:rsidR="00095B23" w:rsidRPr="00157CB1">
        <w:rPr>
          <w:bCs/>
          <w:sz w:val="28"/>
          <w:szCs w:val="28"/>
        </w:rPr>
        <w:t>из части 1 в часть 4 статьи 20 Закона (по принадлежности к деятельности, связанной с перевозкой пассажиров и грузов)</w:t>
      </w:r>
      <w:r w:rsidRPr="00157CB1">
        <w:rPr>
          <w:bCs/>
          <w:sz w:val="28"/>
          <w:szCs w:val="28"/>
        </w:rPr>
        <w:t xml:space="preserve">, распространив их действие на </w:t>
      </w:r>
      <w:r w:rsidRPr="00157CB1">
        <w:rPr>
          <w:sz w:val="28"/>
          <w:szCs w:val="28"/>
        </w:rPr>
        <w:t>юрлиц и индивидуальных предпринимателей, осуществляющих перевозку пассажиров легковыми автомобилями по заказу, автобусами, троллейбусами, трамваями, легковыми такси и (или) грузов</w:t>
      </w:r>
      <w:r w:rsidR="00095B23" w:rsidRPr="00157CB1">
        <w:rPr>
          <w:bCs/>
          <w:sz w:val="28"/>
          <w:szCs w:val="28"/>
        </w:rPr>
        <w:t>.</w:t>
      </w:r>
    </w:p>
    <w:p w:rsidR="00095B23" w:rsidRPr="00157CB1" w:rsidRDefault="00095B23" w:rsidP="006D5DDD">
      <w:pPr>
        <w:widowControl/>
        <w:ind w:firstLine="709"/>
        <w:jc w:val="both"/>
        <w:rPr>
          <w:bCs/>
          <w:sz w:val="28"/>
          <w:szCs w:val="28"/>
        </w:rPr>
      </w:pPr>
      <w:r w:rsidRPr="00157CB1">
        <w:rPr>
          <w:bCs/>
          <w:sz w:val="28"/>
          <w:szCs w:val="28"/>
        </w:rPr>
        <w:t xml:space="preserve">Статьей 20 Закона предусмотрена обязанность юридических лиц и индивидуальных предпринимателей, </w:t>
      </w:r>
      <w:r w:rsidRPr="00157CB1">
        <w:rPr>
          <w:sz w:val="28"/>
          <w:szCs w:val="28"/>
        </w:rPr>
        <w:t xml:space="preserve">осуществляющих перевозки автомобильным транспортом и городским наземным электрическим </w:t>
      </w:r>
      <w:r w:rsidRPr="00157CB1">
        <w:rPr>
          <w:sz w:val="28"/>
          <w:szCs w:val="28"/>
        </w:rPr>
        <w:lastRenderedPageBreak/>
        <w:t xml:space="preserve">транспортом, </w:t>
      </w:r>
      <w:r w:rsidRPr="00157CB1">
        <w:rPr>
          <w:bCs/>
          <w:sz w:val="28"/>
          <w:szCs w:val="28"/>
        </w:rPr>
        <w:t>обеспечивать наличие помещений и оборудования, позволяющих осуществлять стоянку, техническое обслуживание и ремонт транспортных средств, или заключение договоров со специализированными организациями о стоянке, техническом обслуживании и ремонте транспортных средств.</w:t>
      </w:r>
    </w:p>
    <w:p w:rsidR="00095B23" w:rsidRPr="00157CB1" w:rsidRDefault="00095B23" w:rsidP="006D5DDD">
      <w:pPr>
        <w:widowControl/>
        <w:ind w:firstLine="709"/>
        <w:jc w:val="both"/>
        <w:rPr>
          <w:bCs/>
          <w:sz w:val="28"/>
          <w:szCs w:val="28"/>
        </w:rPr>
      </w:pPr>
      <w:r w:rsidRPr="00157CB1">
        <w:rPr>
          <w:bCs/>
          <w:sz w:val="28"/>
          <w:szCs w:val="28"/>
        </w:rPr>
        <w:t>Между тем, формулировка «обеспечивать наличие помещений и оборудования» является юридически некорректной и неоднозначной. Кроме того, требованием обеспечивать стоянку и техническое обслуживание транспортных средств лишь в определенных местах, оборудованных соответствующим образом, необходимо обязать не только перевозчиков пассажиров и грузов, но и всех эксплуатантов транспортных средств, использующих эти транспортные средства в самых разнообразных целях.</w:t>
      </w:r>
    </w:p>
    <w:p w:rsidR="00EA13B4" w:rsidRPr="00157CB1" w:rsidRDefault="00095B23" w:rsidP="006D5DDD">
      <w:pPr>
        <w:widowControl/>
        <w:ind w:firstLine="709"/>
        <w:jc w:val="both"/>
        <w:rPr>
          <w:sz w:val="28"/>
          <w:szCs w:val="28"/>
        </w:rPr>
      </w:pPr>
      <w:r w:rsidRPr="00157CB1">
        <w:rPr>
          <w:bCs/>
          <w:sz w:val="28"/>
          <w:szCs w:val="28"/>
        </w:rPr>
        <w:t xml:space="preserve">В этой связи законопроектом предлагается для юридических лиц и индивидуальных предпринимателей, осуществляющих на территории Российской Федерации деятельность, связанную с эксплуатацией транспортных средств (пункт 1 статьи 20), установить обязанность </w:t>
      </w:r>
      <w:r w:rsidR="00EA13B4" w:rsidRPr="00157CB1">
        <w:rPr>
          <w:sz w:val="28"/>
          <w:szCs w:val="28"/>
        </w:rPr>
        <w:t>обеспечивать стоянку транспортных средств на время ежедневного (междусменного) отдыха водителей, а также на время иного простоя транспортного средства продолжительностью более восьми часов только на специализированных парковках.</w:t>
      </w:r>
    </w:p>
    <w:p w:rsidR="00EA13B4" w:rsidRPr="00157CB1" w:rsidRDefault="00EA13B4" w:rsidP="006D5DDD">
      <w:pPr>
        <w:widowControl/>
        <w:ind w:firstLine="709"/>
        <w:jc w:val="both"/>
        <w:rPr>
          <w:sz w:val="28"/>
          <w:szCs w:val="28"/>
        </w:rPr>
      </w:pPr>
      <w:r w:rsidRPr="00157CB1">
        <w:rPr>
          <w:sz w:val="28"/>
          <w:szCs w:val="28"/>
        </w:rPr>
        <w:t>Требования к таким парковкам предлагается установить Минтрансу России.</w:t>
      </w:r>
    </w:p>
    <w:p w:rsidR="00EA13B4" w:rsidRPr="00157CB1" w:rsidRDefault="00095B23" w:rsidP="006D5DDD">
      <w:pPr>
        <w:spacing w:before="120"/>
        <w:ind w:firstLine="709"/>
        <w:jc w:val="both"/>
        <w:rPr>
          <w:sz w:val="28"/>
          <w:szCs w:val="28"/>
        </w:rPr>
      </w:pPr>
      <w:r w:rsidRPr="00157CB1">
        <w:rPr>
          <w:sz w:val="28"/>
          <w:szCs w:val="28"/>
        </w:rPr>
        <w:t xml:space="preserve">При этом предлагается ввести Единый государственный реестр </w:t>
      </w:r>
      <w:r w:rsidR="00EA13B4" w:rsidRPr="00157CB1">
        <w:rPr>
          <w:sz w:val="28"/>
          <w:szCs w:val="28"/>
        </w:rPr>
        <w:t xml:space="preserve">специализированных парковок, ведение которого </w:t>
      </w:r>
      <w:r w:rsidR="00245B1C" w:rsidRPr="00157CB1">
        <w:rPr>
          <w:sz w:val="28"/>
          <w:szCs w:val="28"/>
        </w:rPr>
        <w:t>предлагается возложить на уполномоченное</w:t>
      </w:r>
      <w:r w:rsidR="00EA13B4" w:rsidRPr="00157CB1">
        <w:rPr>
          <w:sz w:val="28"/>
          <w:szCs w:val="28"/>
        </w:rPr>
        <w:t xml:space="preserve"> </w:t>
      </w:r>
      <w:r w:rsidR="00245B1C" w:rsidRPr="00157CB1">
        <w:rPr>
          <w:sz w:val="28"/>
          <w:szCs w:val="28"/>
        </w:rPr>
        <w:t>Минтрансом России</w:t>
      </w:r>
      <w:r w:rsidR="00EA13B4" w:rsidRPr="00157CB1">
        <w:rPr>
          <w:sz w:val="28"/>
          <w:szCs w:val="28"/>
        </w:rPr>
        <w:t xml:space="preserve"> федеральн</w:t>
      </w:r>
      <w:r w:rsidR="00245B1C" w:rsidRPr="00157CB1">
        <w:rPr>
          <w:sz w:val="28"/>
          <w:szCs w:val="28"/>
        </w:rPr>
        <w:t>ое</w:t>
      </w:r>
      <w:r w:rsidR="00EA13B4" w:rsidRPr="00157CB1">
        <w:rPr>
          <w:sz w:val="28"/>
          <w:szCs w:val="28"/>
        </w:rPr>
        <w:t xml:space="preserve"> бюджетн</w:t>
      </w:r>
      <w:r w:rsidR="00245B1C" w:rsidRPr="00157CB1">
        <w:rPr>
          <w:sz w:val="28"/>
          <w:szCs w:val="28"/>
        </w:rPr>
        <w:t>ое</w:t>
      </w:r>
      <w:r w:rsidR="00EA13B4" w:rsidRPr="00157CB1">
        <w:rPr>
          <w:sz w:val="28"/>
          <w:szCs w:val="28"/>
        </w:rPr>
        <w:t xml:space="preserve"> учреждение</w:t>
      </w:r>
      <w:r w:rsidR="00245B1C" w:rsidRPr="00157CB1">
        <w:rPr>
          <w:sz w:val="28"/>
          <w:szCs w:val="28"/>
        </w:rPr>
        <w:t>, п</w:t>
      </w:r>
      <w:r w:rsidR="00EA13B4" w:rsidRPr="00157CB1">
        <w:rPr>
          <w:sz w:val="28"/>
          <w:szCs w:val="28"/>
        </w:rPr>
        <w:t xml:space="preserve">орядок ведения </w:t>
      </w:r>
      <w:r w:rsidR="00245B1C" w:rsidRPr="00157CB1">
        <w:rPr>
          <w:sz w:val="28"/>
          <w:szCs w:val="28"/>
        </w:rPr>
        <w:t>такого реестра установить Минтрансу России</w:t>
      </w:r>
      <w:r w:rsidR="00EA13B4" w:rsidRPr="00157CB1">
        <w:rPr>
          <w:sz w:val="28"/>
          <w:szCs w:val="28"/>
        </w:rPr>
        <w:t>.</w:t>
      </w:r>
    </w:p>
    <w:p w:rsidR="00CC56C6" w:rsidRPr="00157CB1" w:rsidRDefault="00CC56C6" w:rsidP="00157CB1">
      <w:pPr>
        <w:ind w:firstLine="709"/>
        <w:jc w:val="both"/>
        <w:rPr>
          <w:sz w:val="28"/>
          <w:szCs w:val="28"/>
        </w:rPr>
      </w:pPr>
      <w:r w:rsidRPr="00157CB1">
        <w:rPr>
          <w:sz w:val="28"/>
          <w:szCs w:val="28"/>
        </w:rPr>
        <w:t>Указанное, позволит обязать субъектов транспортной деятельности обеспечивать стоянку транспортных средств в строго закрепленных местах (специализированных парковках). К самим же специализированным парковкам будут подготовлены требования, предусматривающие возможность осуществлять предрейсовый контроль технического состояния транспортных средств, а также могут быть установлены дополнительные требования по возможности медицинского обеспечения и возможности осуществления отдыха водителей.</w:t>
      </w:r>
    </w:p>
    <w:p w:rsidR="00095B23" w:rsidRPr="00157CB1" w:rsidRDefault="00CC56C6" w:rsidP="00157CB1">
      <w:pPr>
        <w:ind w:firstLine="709"/>
        <w:jc w:val="both"/>
        <w:rPr>
          <w:sz w:val="28"/>
          <w:szCs w:val="28"/>
        </w:rPr>
      </w:pPr>
      <w:r w:rsidRPr="00157CB1">
        <w:rPr>
          <w:sz w:val="28"/>
          <w:szCs w:val="28"/>
        </w:rPr>
        <w:t>Пунктом</w:t>
      </w:r>
      <w:r w:rsidR="00095B23" w:rsidRPr="00157CB1">
        <w:rPr>
          <w:sz w:val="28"/>
          <w:szCs w:val="28"/>
        </w:rPr>
        <w:t xml:space="preserve"> 1 статьи 20 </w:t>
      </w:r>
      <w:r w:rsidR="00095B23" w:rsidRPr="00157CB1">
        <w:rPr>
          <w:bCs/>
          <w:sz w:val="28"/>
          <w:szCs w:val="28"/>
        </w:rPr>
        <w:t xml:space="preserve">Федерального закона от 10 декабря 1995 г. </w:t>
      </w:r>
      <w:r w:rsidR="00095B23" w:rsidRPr="00157CB1">
        <w:rPr>
          <w:bCs/>
          <w:sz w:val="28"/>
          <w:szCs w:val="28"/>
        </w:rPr>
        <w:br/>
        <w:t xml:space="preserve">№ 196-ФЗ «О безопасности дорожного движения» (далее – 196-ФЗ) установлено, что юридические лица и индивидуальные предприниматели при осуществлении ими деятельности, связанной с эксплуатацией транспортных средств обязаны </w:t>
      </w:r>
      <w:r w:rsidR="00095B23" w:rsidRPr="00157CB1">
        <w:rPr>
          <w:sz w:val="28"/>
          <w:szCs w:val="28"/>
        </w:rPr>
        <w:t>обеспечивать соответствие технического состояния транспортных средств требованиям безопасности дорожного движения и не допускать транспортные средства к эксплуатации при наличии у них неисправностей, угрожающих безопасности дорожного движения.</w:t>
      </w:r>
    </w:p>
    <w:p w:rsidR="00095B23" w:rsidRPr="00157CB1" w:rsidRDefault="00CC56C6" w:rsidP="00157CB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7CB1">
        <w:rPr>
          <w:rFonts w:ascii="Times New Roman" w:hAnsi="Times New Roman" w:cs="Times New Roman"/>
          <w:sz w:val="28"/>
          <w:szCs w:val="28"/>
        </w:rPr>
        <w:t>Пунктом</w:t>
      </w:r>
      <w:r w:rsidR="00095B23" w:rsidRPr="00157CB1">
        <w:rPr>
          <w:rFonts w:ascii="Times New Roman" w:hAnsi="Times New Roman" w:cs="Times New Roman"/>
          <w:sz w:val="28"/>
          <w:szCs w:val="28"/>
        </w:rPr>
        <w:t xml:space="preserve"> 4 статьи 20 </w:t>
      </w:r>
      <w:r w:rsidR="00095B23" w:rsidRPr="00157CB1">
        <w:rPr>
          <w:rFonts w:ascii="Times New Roman" w:hAnsi="Times New Roman" w:cs="Times New Roman"/>
          <w:bCs/>
          <w:sz w:val="28"/>
          <w:szCs w:val="28"/>
        </w:rPr>
        <w:t>196-ФЗ</w:t>
      </w:r>
      <w:r w:rsidR="00095B23" w:rsidRPr="00157CB1">
        <w:rPr>
          <w:rFonts w:ascii="Times New Roman" w:hAnsi="Times New Roman" w:cs="Times New Roman"/>
          <w:sz w:val="28"/>
          <w:szCs w:val="28"/>
        </w:rPr>
        <w:t xml:space="preserve"> установлено, что юридические лица и индивидуальные предприниматели, осуществляющие перевозки автомобильным транспортом и городским наземным электрическим транспортом, должны организовывать и проводить предрейсовый контроль технического состояния транспортных средств.</w:t>
      </w:r>
    </w:p>
    <w:p w:rsidR="00095B23" w:rsidRPr="00157CB1" w:rsidRDefault="00095B23" w:rsidP="00157CB1">
      <w:pPr>
        <w:ind w:firstLine="709"/>
        <w:jc w:val="both"/>
        <w:rPr>
          <w:bCs/>
          <w:sz w:val="28"/>
          <w:szCs w:val="28"/>
        </w:rPr>
      </w:pPr>
      <w:r w:rsidRPr="00157CB1">
        <w:rPr>
          <w:bCs/>
          <w:sz w:val="28"/>
          <w:szCs w:val="28"/>
        </w:rPr>
        <w:lastRenderedPageBreak/>
        <w:t xml:space="preserve">При этом не определены полномочия по установлению порядка проведения предрейсового контроля технического состояния </w:t>
      </w:r>
    </w:p>
    <w:p w:rsidR="00095B23" w:rsidRPr="00157CB1" w:rsidRDefault="00095B23" w:rsidP="00157CB1">
      <w:pPr>
        <w:ind w:firstLine="709"/>
        <w:jc w:val="both"/>
        <w:rPr>
          <w:bCs/>
          <w:sz w:val="28"/>
          <w:szCs w:val="28"/>
        </w:rPr>
      </w:pPr>
      <w:r w:rsidRPr="00157CB1">
        <w:rPr>
          <w:bCs/>
          <w:sz w:val="28"/>
          <w:szCs w:val="28"/>
        </w:rPr>
        <w:t xml:space="preserve">В этой связи законопроектом предлагается закрепить указанные полномочия за </w:t>
      </w:r>
      <w:r w:rsidR="00245B1C" w:rsidRPr="00157CB1">
        <w:rPr>
          <w:bCs/>
          <w:sz w:val="28"/>
          <w:szCs w:val="28"/>
        </w:rPr>
        <w:t>Минтрансом России</w:t>
      </w:r>
      <w:r w:rsidRPr="00157CB1">
        <w:rPr>
          <w:bCs/>
          <w:sz w:val="28"/>
          <w:szCs w:val="28"/>
        </w:rPr>
        <w:t>.</w:t>
      </w:r>
    </w:p>
    <w:p w:rsidR="00095B23" w:rsidRPr="00157CB1" w:rsidRDefault="00095B23" w:rsidP="00157CB1">
      <w:pPr>
        <w:widowControl/>
        <w:ind w:firstLine="709"/>
        <w:jc w:val="both"/>
        <w:rPr>
          <w:bCs/>
          <w:sz w:val="28"/>
          <w:szCs w:val="28"/>
        </w:rPr>
      </w:pPr>
      <w:r w:rsidRPr="00157CB1">
        <w:rPr>
          <w:bCs/>
          <w:sz w:val="28"/>
          <w:szCs w:val="28"/>
        </w:rPr>
        <w:t>Также законопроектом предлагается д</w:t>
      </w:r>
      <w:r w:rsidR="00CC56C6" w:rsidRPr="00157CB1">
        <w:rPr>
          <w:bCs/>
          <w:sz w:val="28"/>
          <w:szCs w:val="28"/>
        </w:rPr>
        <w:t xml:space="preserve">ополнить статью 20 Закона новым пунктом </w:t>
      </w:r>
      <w:r w:rsidRPr="00157CB1">
        <w:rPr>
          <w:bCs/>
          <w:sz w:val="28"/>
          <w:szCs w:val="28"/>
        </w:rPr>
        <w:t>5, устанавливающ</w:t>
      </w:r>
      <w:r w:rsidR="00CC56C6" w:rsidRPr="00157CB1">
        <w:rPr>
          <w:bCs/>
          <w:sz w:val="28"/>
          <w:szCs w:val="28"/>
        </w:rPr>
        <w:t>им</w:t>
      </w:r>
      <w:r w:rsidRPr="00157CB1">
        <w:rPr>
          <w:bCs/>
          <w:sz w:val="28"/>
          <w:szCs w:val="28"/>
        </w:rPr>
        <w:t xml:space="preserve"> обязанность для юридических лиц и индивидуальных предпринимателей,</w:t>
      </w:r>
      <w:r w:rsidRPr="00157CB1">
        <w:rPr>
          <w:sz w:val="28"/>
          <w:szCs w:val="28"/>
        </w:rPr>
        <w:t xml:space="preserve"> осуществляющих на территории Российской Федерации деятельность, связанную с эксплуатацией транспортных средств наземного электрического транспорта, </w:t>
      </w:r>
      <w:r w:rsidRPr="00157CB1">
        <w:rPr>
          <w:bCs/>
          <w:sz w:val="28"/>
          <w:szCs w:val="28"/>
        </w:rPr>
        <w:t xml:space="preserve">обеспечивать соблюдение правил эксплуатации наземного электрического транспорта. Полномочие по установлению указанных правил законопроектом предлагается закрепить за Минтрансом России. </w:t>
      </w:r>
    </w:p>
    <w:p w:rsidR="00095B23" w:rsidRPr="00157CB1" w:rsidRDefault="00095B23" w:rsidP="00157CB1">
      <w:pPr>
        <w:widowControl/>
        <w:ind w:firstLine="709"/>
        <w:jc w:val="both"/>
        <w:rPr>
          <w:sz w:val="28"/>
          <w:szCs w:val="28"/>
        </w:rPr>
      </w:pPr>
      <w:r w:rsidRPr="00157CB1">
        <w:rPr>
          <w:bCs/>
          <w:sz w:val="28"/>
          <w:szCs w:val="28"/>
        </w:rPr>
        <w:t xml:space="preserve">В настоящее время существуют изданные Минтрансом России </w:t>
      </w:r>
      <w:r w:rsidRPr="00157CB1">
        <w:rPr>
          <w:sz w:val="28"/>
          <w:szCs w:val="28"/>
        </w:rPr>
        <w:t xml:space="preserve">согласованные МВД России Правила технической эксплуатации троллейбуса, утвержденные распоряжением Минтранса России от 26 марта </w:t>
      </w:r>
      <w:smartTag w:uri="urn:schemas-microsoft-com:office:smarttags" w:element="metricconverter">
        <w:smartTagPr>
          <w:attr w:name="ProductID" w:val="2001 г"/>
        </w:smartTagPr>
        <w:r w:rsidRPr="00157CB1">
          <w:rPr>
            <w:sz w:val="28"/>
            <w:szCs w:val="28"/>
          </w:rPr>
          <w:t>2001 г</w:t>
        </w:r>
      </w:smartTag>
      <w:r w:rsidRPr="00157CB1">
        <w:rPr>
          <w:sz w:val="28"/>
          <w:szCs w:val="28"/>
        </w:rPr>
        <w:t>.</w:t>
      </w:r>
      <w:r w:rsidRPr="00157CB1">
        <w:rPr>
          <w:sz w:val="28"/>
          <w:szCs w:val="28"/>
        </w:rPr>
        <w:br/>
        <w:t xml:space="preserve">№ АН-20-р, и Правила технической эксплуатации трамвая, утвержденные распоряжением Минтранса России от 30 ноября </w:t>
      </w:r>
      <w:smartTag w:uri="urn:schemas-microsoft-com:office:smarttags" w:element="metricconverter">
        <w:smartTagPr>
          <w:attr w:name="ProductID" w:val="2001 г"/>
        </w:smartTagPr>
        <w:r w:rsidRPr="00157CB1">
          <w:rPr>
            <w:sz w:val="28"/>
            <w:szCs w:val="28"/>
          </w:rPr>
          <w:t>2001 г</w:t>
        </w:r>
      </w:smartTag>
      <w:r w:rsidRPr="00157CB1">
        <w:rPr>
          <w:sz w:val="28"/>
          <w:szCs w:val="28"/>
        </w:rPr>
        <w:t>. № АН-103-р. Указанные документы, не являясь нормативными правовыми актами, носят рекомендательный характер, морально устарели и изначально не учитывали целого ряда связанных с обеспечением безопасности дорожного движения существенных вопросов, касающихся обеспечения безопасной эксплуатации трамвайного путевого хозяйства, устройств сигнализации, централизации и блокировки, контактных сетей троллейбусов и трамваев и т. д.</w:t>
      </w:r>
    </w:p>
    <w:p w:rsidR="00095B23" w:rsidRPr="00157CB1" w:rsidRDefault="00095B23" w:rsidP="00157CB1">
      <w:pPr>
        <w:tabs>
          <w:tab w:val="center" w:pos="1474"/>
          <w:tab w:val="right" w:pos="9638"/>
        </w:tabs>
        <w:ind w:firstLine="709"/>
        <w:jc w:val="both"/>
        <w:rPr>
          <w:bCs/>
          <w:sz w:val="28"/>
          <w:szCs w:val="28"/>
        </w:rPr>
      </w:pPr>
      <w:r w:rsidRPr="00157CB1">
        <w:rPr>
          <w:bCs/>
          <w:sz w:val="28"/>
          <w:szCs w:val="28"/>
        </w:rPr>
        <w:t>Кроме того, в статье 20 Закона применяются термины, не имеющие четкого законодательного определения - «требования, обеспечивающие безопасность дорожного движения», «требования безопасности дорожного движения». Законопроектом предусмотрено их частичное исключение и частичная замена юридически корректным термином «требования законодательства о безопасности дорожного движения и о техническом регулировании».</w:t>
      </w:r>
    </w:p>
    <w:p w:rsidR="00095B23" w:rsidRPr="00157CB1" w:rsidRDefault="00095B23" w:rsidP="00157CB1">
      <w:pPr>
        <w:widowControl/>
        <w:ind w:firstLine="709"/>
        <w:jc w:val="both"/>
        <w:rPr>
          <w:sz w:val="28"/>
          <w:szCs w:val="28"/>
        </w:rPr>
      </w:pPr>
      <w:r w:rsidRPr="00157CB1">
        <w:rPr>
          <w:bCs/>
          <w:sz w:val="28"/>
          <w:szCs w:val="28"/>
        </w:rPr>
        <w:t xml:space="preserve">В Российской Федерации значительное количество грузовых автомобилей и автобусов на праве собственности </w:t>
      </w:r>
      <w:r w:rsidRPr="00157CB1">
        <w:rPr>
          <w:sz w:val="28"/>
          <w:szCs w:val="28"/>
        </w:rPr>
        <w:t xml:space="preserve">или ином вещном праве принадлежат </w:t>
      </w:r>
      <w:r w:rsidRPr="00157CB1">
        <w:rPr>
          <w:bCs/>
          <w:sz w:val="28"/>
          <w:szCs w:val="28"/>
        </w:rPr>
        <w:t xml:space="preserve">физическим лицам, которые осуществляют эксплуатацию этих автобусов и грузовых автомобилей на дорогах общего пользования, осуществляют перевозки пассажиров и грузов. Между тем, какие-либо требования по обеспечению безопасности дорожного движения для указанных физических лиц не установлены. В связи с этим </w:t>
      </w:r>
      <w:r w:rsidRPr="00157CB1">
        <w:rPr>
          <w:sz w:val="28"/>
          <w:szCs w:val="28"/>
        </w:rPr>
        <w:t>с</w:t>
      </w:r>
      <w:r w:rsidRPr="00157CB1">
        <w:rPr>
          <w:color w:val="000000"/>
          <w:sz w:val="28"/>
          <w:szCs w:val="28"/>
        </w:rPr>
        <w:t>татью 20 Закона предлагается дополнить нов</w:t>
      </w:r>
      <w:r w:rsidR="00157CB1" w:rsidRPr="00157CB1">
        <w:rPr>
          <w:color w:val="000000"/>
          <w:sz w:val="28"/>
          <w:szCs w:val="28"/>
        </w:rPr>
        <w:t>ым пунктом</w:t>
      </w:r>
      <w:r w:rsidRPr="00157CB1">
        <w:rPr>
          <w:color w:val="000000"/>
          <w:sz w:val="28"/>
          <w:szCs w:val="28"/>
        </w:rPr>
        <w:t>, предусматривающ</w:t>
      </w:r>
      <w:r w:rsidR="00157CB1" w:rsidRPr="00157CB1">
        <w:rPr>
          <w:color w:val="000000"/>
          <w:sz w:val="28"/>
          <w:szCs w:val="28"/>
        </w:rPr>
        <w:t>и</w:t>
      </w:r>
      <w:r w:rsidRPr="00157CB1">
        <w:rPr>
          <w:color w:val="000000"/>
          <w:sz w:val="28"/>
          <w:szCs w:val="28"/>
        </w:rPr>
        <w:t xml:space="preserve"> распространение ряда требований, действующих в отношении юридических лиц и индивидуальных предпринимателей, на</w:t>
      </w:r>
      <w:r w:rsidRPr="00157CB1">
        <w:rPr>
          <w:sz w:val="28"/>
          <w:szCs w:val="28"/>
        </w:rPr>
        <w:t xml:space="preserve"> физических лиц, имеющих на праве собственности или ином вещном праве автобусы или грузовые автомобили. В частности, предлагается обязать указанных физических лиц: </w:t>
      </w:r>
    </w:p>
    <w:p w:rsidR="00CC56C6" w:rsidRPr="00157CB1" w:rsidRDefault="00CC56C6" w:rsidP="00157CB1">
      <w:pPr>
        <w:shd w:val="clear" w:color="auto" w:fill="FFFFFF"/>
        <w:spacing w:before="120"/>
        <w:ind w:firstLine="709"/>
        <w:contextualSpacing/>
        <w:jc w:val="both"/>
        <w:rPr>
          <w:sz w:val="28"/>
          <w:szCs w:val="28"/>
        </w:rPr>
      </w:pPr>
      <w:r w:rsidRPr="00157CB1">
        <w:rPr>
          <w:sz w:val="28"/>
          <w:szCs w:val="28"/>
        </w:rPr>
        <w:t>осуществлять стоянку транспортных средств на время простоя транспортного средства продолжительностью более восьми часов только на специализированных парковках;</w:t>
      </w:r>
    </w:p>
    <w:p w:rsidR="00CC56C6" w:rsidRPr="00157CB1" w:rsidRDefault="00CC56C6" w:rsidP="00157CB1">
      <w:pPr>
        <w:shd w:val="clear" w:color="auto" w:fill="FFFFFF"/>
        <w:tabs>
          <w:tab w:val="left" w:pos="4678"/>
        </w:tabs>
        <w:spacing w:before="120"/>
        <w:ind w:firstLine="709"/>
        <w:contextualSpacing/>
        <w:jc w:val="both"/>
        <w:rPr>
          <w:color w:val="000000"/>
          <w:sz w:val="28"/>
          <w:szCs w:val="28"/>
        </w:rPr>
      </w:pPr>
      <w:r w:rsidRPr="00157CB1">
        <w:rPr>
          <w:sz w:val="28"/>
          <w:szCs w:val="28"/>
        </w:rPr>
        <w:t xml:space="preserve">обеспечивать соответствие технического состояния транспортных средств </w:t>
      </w:r>
      <w:r w:rsidRPr="00157CB1">
        <w:rPr>
          <w:color w:val="000000"/>
          <w:sz w:val="28"/>
          <w:szCs w:val="28"/>
        </w:rPr>
        <w:t xml:space="preserve">требованиям законодательства о безопасности дорожного движения и о </w:t>
      </w:r>
      <w:r w:rsidRPr="00157CB1">
        <w:rPr>
          <w:color w:val="000000"/>
          <w:sz w:val="28"/>
          <w:szCs w:val="28"/>
        </w:rPr>
        <w:lastRenderedPageBreak/>
        <w:t>техническом регулировании</w:t>
      </w:r>
      <w:r w:rsidRPr="00157CB1">
        <w:rPr>
          <w:sz w:val="28"/>
          <w:szCs w:val="28"/>
        </w:rPr>
        <w:t xml:space="preserve"> и не допускать транспортные средства к эксплуатации при наличии у них неисправностей, угрожающих безопасности дорожного движения</w:t>
      </w:r>
      <w:r w:rsidRPr="00157CB1">
        <w:rPr>
          <w:color w:val="000000"/>
          <w:sz w:val="28"/>
          <w:szCs w:val="28"/>
        </w:rPr>
        <w:t>;</w:t>
      </w:r>
    </w:p>
    <w:p w:rsidR="00CC56C6" w:rsidRPr="00157CB1" w:rsidRDefault="00CC56C6" w:rsidP="00157CB1">
      <w:pPr>
        <w:pStyle w:val="ConsPlusNormal"/>
        <w:widowControl w:val="0"/>
        <w:spacing w:before="12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7CB1">
        <w:rPr>
          <w:rFonts w:ascii="Times New Roman" w:hAnsi="Times New Roman" w:cs="Times New Roman"/>
          <w:sz w:val="28"/>
          <w:szCs w:val="28"/>
        </w:rPr>
        <w:t>обеспечивать исполнение установленной обязанности по страхованию гражданской ответственности владельцев транспортных средств;</w:t>
      </w:r>
    </w:p>
    <w:p w:rsidR="00CC56C6" w:rsidRPr="00157CB1" w:rsidRDefault="00CC56C6" w:rsidP="00157CB1">
      <w:pPr>
        <w:pStyle w:val="ConsPlusNormal"/>
        <w:widowControl w:val="0"/>
        <w:spacing w:before="12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7CB1">
        <w:rPr>
          <w:rFonts w:ascii="Times New Roman" w:hAnsi="Times New Roman" w:cs="Times New Roman"/>
          <w:sz w:val="28"/>
          <w:szCs w:val="28"/>
        </w:rPr>
        <w:t>оснащать транспортные средства тахографами.</w:t>
      </w:r>
    </w:p>
    <w:p w:rsidR="00095B23" w:rsidRPr="00157CB1" w:rsidRDefault="00095B23" w:rsidP="00157CB1">
      <w:pPr>
        <w:pStyle w:val="ConsPlusNormal"/>
        <w:widowControl w:val="0"/>
        <w:spacing w:before="120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7CB1">
        <w:rPr>
          <w:rFonts w:ascii="Times New Roman" w:hAnsi="Times New Roman" w:cs="Times New Roman"/>
          <w:color w:val="000000"/>
          <w:sz w:val="28"/>
          <w:szCs w:val="28"/>
        </w:rPr>
        <w:t xml:space="preserve">Кроме того, предлагается возложить на </w:t>
      </w:r>
      <w:r w:rsidRPr="00157CB1">
        <w:rPr>
          <w:rFonts w:ascii="Times New Roman" w:hAnsi="Times New Roman" w:cs="Times New Roman"/>
          <w:sz w:val="28"/>
          <w:szCs w:val="28"/>
        </w:rPr>
        <w:t xml:space="preserve">физических лиц, имеющих на праве собственности или ином вещном праве автобусы или грузовые автомобили, </w:t>
      </w:r>
      <w:r w:rsidRPr="00157CB1">
        <w:rPr>
          <w:rFonts w:ascii="Times New Roman" w:hAnsi="Times New Roman" w:cs="Times New Roman"/>
          <w:color w:val="000000"/>
          <w:sz w:val="28"/>
          <w:szCs w:val="28"/>
        </w:rPr>
        <w:t xml:space="preserve">обязанность </w:t>
      </w:r>
      <w:r w:rsidRPr="00157CB1">
        <w:rPr>
          <w:rFonts w:ascii="Times New Roman" w:hAnsi="Times New Roman" w:cs="Times New Roman"/>
          <w:sz w:val="28"/>
          <w:szCs w:val="28"/>
        </w:rPr>
        <w:t>соблюдения норм непрерывного управления автобусом или грузовым автомобилем и перерывов в таком управлении. Полномочие на установление соответствующих норм предлагается закрепить за Правительством Российской Федерации.</w:t>
      </w:r>
    </w:p>
    <w:p w:rsidR="00245B1C" w:rsidRDefault="00245B1C" w:rsidP="00157CB1">
      <w:pPr>
        <w:shd w:val="clear" w:color="auto" w:fill="FFFFFF"/>
        <w:ind w:firstLine="709"/>
        <w:jc w:val="both"/>
        <w:rPr>
          <w:sz w:val="28"/>
          <w:szCs w:val="28"/>
        </w:rPr>
      </w:pPr>
      <w:r w:rsidRPr="00157CB1">
        <w:rPr>
          <w:color w:val="000000"/>
          <w:sz w:val="28"/>
          <w:szCs w:val="28"/>
        </w:rPr>
        <w:t>Предлагаемые нормы для физических лиц позволят установить единые требования к перевозчикам вне зависимости от формы собственности организации и принадлежности транспортных средств</w:t>
      </w:r>
      <w:r w:rsidR="006064B7" w:rsidRPr="00157CB1">
        <w:rPr>
          <w:color w:val="000000"/>
          <w:sz w:val="28"/>
          <w:szCs w:val="28"/>
        </w:rPr>
        <w:t xml:space="preserve"> при том, что н</w:t>
      </w:r>
      <w:r w:rsidRPr="00157CB1">
        <w:rPr>
          <w:sz w:val="28"/>
          <w:szCs w:val="28"/>
        </w:rPr>
        <w:t>арушения требований по безопасности дорожного движения, безопасности перевозок пассажиров и грузов влекут вред одинаковой степени тяжести</w:t>
      </w:r>
      <w:r w:rsidR="006064B7" w:rsidRPr="00157CB1">
        <w:rPr>
          <w:sz w:val="28"/>
          <w:szCs w:val="28"/>
        </w:rPr>
        <w:t xml:space="preserve"> – гибель и ранение людей</w:t>
      </w:r>
      <w:r w:rsidRPr="00157CB1">
        <w:rPr>
          <w:sz w:val="28"/>
          <w:szCs w:val="28"/>
        </w:rPr>
        <w:t>.</w:t>
      </w:r>
      <w:r w:rsidR="006064B7" w:rsidRPr="00157CB1">
        <w:rPr>
          <w:sz w:val="28"/>
          <w:szCs w:val="28"/>
        </w:rPr>
        <w:t xml:space="preserve"> В частности, </w:t>
      </w:r>
      <w:r w:rsidR="00166B97" w:rsidRPr="00157CB1">
        <w:rPr>
          <w:sz w:val="28"/>
          <w:szCs w:val="28"/>
        </w:rPr>
        <w:t>трагедия в</w:t>
      </w:r>
      <w:r w:rsidR="006064B7" w:rsidRPr="00157CB1">
        <w:rPr>
          <w:sz w:val="28"/>
          <w:szCs w:val="28"/>
        </w:rPr>
        <w:t xml:space="preserve"> Чеченской Республике 21 июля текущего года, в которой водитель частного микроавтобуса не справился с управлением и допустил падение транспортного средства в пропасть, привело к гибели 10 и ранению 8 человек.</w:t>
      </w:r>
    </w:p>
    <w:p w:rsidR="006D5DDD" w:rsidRPr="00157CB1" w:rsidRDefault="00166B97" w:rsidP="00157CB1">
      <w:pPr>
        <w:shd w:val="clear" w:color="auto" w:fill="FFFFFF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Также, с</w:t>
      </w:r>
      <w:r w:rsidR="0071436B">
        <w:rPr>
          <w:sz w:val="28"/>
          <w:szCs w:val="28"/>
        </w:rPr>
        <w:t>татистические</w:t>
      </w:r>
      <w:r w:rsidR="006D5DDD">
        <w:rPr>
          <w:sz w:val="28"/>
          <w:szCs w:val="28"/>
        </w:rPr>
        <w:t xml:space="preserve"> данные </w:t>
      </w:r>
      <w:r>
        <w:rPr>
          <w:sz w:val="28"/>
          <w:szCs w:val="28"/>
        </w:rPr>
        <w:t>свидетельствуют о</w:t>
      </w:r>
      <w:r w:rsidR="006D5DDD">
        <w:rPr>
          <w:sz w:val="28"/>
          <w:szCs w:val="28"/>
        </w:rPr>
        <w:t xml:space="preserve"> значительно</w:t>
      </w:r>
      <w:r>
        <w:rPr>
          <w:sz w:val="28"/>
          <w:szCs w:val="28"/>
        </w:rPr>
        <w:t>м</w:t>
      </w:r>
      <w:r w:rsidR="006D5DDD">
        <w:rPr>
          <w:sz w:val="28"/>
          <w:szCs w:val="28"/>
        </w:rPr>
        <w:t xml:space="preserve"> увеличени</w:t>
      </w:r>
      <w:r>
        <w:rPr>
          <w:sz w:val="28"/>
          <w:szCs w:val="28"/>
        </w:rPr>
        <w:t>и</w:t>
      </w:r>
      <w:r w:rsidR="006D5DDD">
        <w:rPr>
          <w:sz w:val="28"/>
          <w:szCs w:val="28"/>
        </w:rPr>
        <w:t xml:space="preserve"> количества </w:t>
      </w:r>
      <w:r w:rsidR="0071436B">
        <w:rPr>
          <w:sz w:val="28"/>
          <w:szCs w:val="28"/>
        </w:rPr>
        <w:t>автобусов, находящи</w:t>
      </w:r>
      <w:r>
        <w:rPr>
          <w:sz w:val="28"/>
          <w:szCs w:val="28"/>
        </w:rPr>
        <w:t>х</w:t>
      </w:r>
      <w:r w:rsidR="0071436B">
        <w:rPr>
          <w:sz w:val="28"/>
          <w:szCs w:val="28"/>
        </w:rPr>
        <w:t>ся в собственности физически</w:t>
      </w:r>
      <w:r>
        <w:rPr>
          <w:sz w:val="28"/>
          <w:szCs w:val="28"/>
        </w:rPr>
        <w:t>х</w:t>
      </w:r>
      <w:r w:rsidR="0071436B">
        <w:rPr>
          <w:sz w:val="28"/>
          <w:szCs w:val="28"/>
        </w:rPr>
        <w:t xml:space="preserve"> лиц и соответствующим снижением автобусов юридических лиц. В 2014 году число автобусов, принадлежащих физлицам (440 198 единиц), превысило количество автобусов юридических лиц (437 873 единиц). При том, что в 2008 году таких автобусов принадлежало физлицам 410</w:t>
      </w:r>
      <w:r>
        <w:rPr>
          <w:sz w:val="28"/>
          <w:szCs w:val="28"/>
        </w:rPr>
        <w:t> </w:t>
      </w:r>
      <w:r w:rsidR="0071436B">
        <w:rPr>
          <w:sz w:val="28"/>
          <w:szCs w:val="28"/>
        </w:rPr>
        <w:t xml:space="preserve">506, юрлицам 483 627, в 2010 году 428 333 и 465 480 единиц соответственно.  Указанные цифры могут свидетельствовать об уходе перевозчиков от выполнения </w:t>
      </w:r>
      <w:r>
        <w:rPr>
          <w:sz w:val="28"/>
          <w:szCs w:val="28"/>
        </w:rPr>
        <w:t xml:space="preserve">более жестких </w:t>
      </w:r>
      <w:r w:rsidR="0071436B">
        <w:rPr>
          <w:sz w:val="28"/>
          <w:szCs w:val="28"/>
        </w:rPr>
        <w:t>требов</w:t>
      </w:r>
      <w:r>
        <w:rPr>
          <w:sz w:val="28"/>
          <w:szCs w:val="28"/>
        </w:rPr>
        <w:t>ан</w:t>
      </w:r>
      <w:r w:rsidR="0071436B">
        <w:rPr>
          <w:sz w:val="28"/>
          <w:szCs w:val="28"/>
        </w:rPr>
        <w:t xml:space="preserve">ий </w:t>
      </w:r>
      <w:r>
        <w:rPr>
          <w:sz w:val="28"/>
          <w:szCs w:val="28"/>
        </w:rPr>
        <w:t xml:space="preserve">в сфере безопасности дорожного движения </w:t>
      </w:r>
      <w:r w:rsidR="0071436B">
        <w:rPr>
          <w:sz w:val="28"/>
          <w:szCs w:val="28"/>
        </w:rPr>
        <w:t xml:space="preserve">и более высокой ответственности </w:t>
      </w:r>
      <w:r>
        <w:rPr>
          <w:sz w:val="28"/>
          <w:szCs w:val="28"/>
        </w:rPr>
        <w:t>за их нарушение.</w:t>
      </w:r>
    </w:p>
    <w:p w:rsidR="00095B23" w:rsidRPr="00157CB1" w:rsidRDefault="00CC56C6" w:rsidP="00157CB1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157CB1">
        <w:rPr>
          <w:color w:val="000000"/>
          <w:sz w:val="28"/>
          <w:szCs w:val="28"/>
        </w:rPr>
        <w:t>С</w:t>
      </w:r>
      <w:r w:rsidR="00095B23" w:rsidRPr="00157CB1">
        <w:rPr>
          <w:color w:val="000000"/>
          <w:sz w:val="28"/>
          <w:szCs w:val="28"/>
        </w:rPr>
        <w:t>татьей 2 законопроекта предлагается установить ответственность за нарушение данных требований.</w:t>
      </w:r>
    </w:p>
    <w:p w:rsidR="00095B23" w:rsidRPr="00157CB1" w:rsidRDefault="00095B23" w:rsidP="00157CB1">
      <w:pPr>
        <w:widowControl/>
        <w:ind w:firstLine="709"/>
        <w:jc w:val="both"/>
        <w:rPr>
          <w:sz w:val="28"/>
          <w:szCs w:val="28"/>
        </w:rPr>
      </w:pPr>
      <w:r w:rsidRPr="00157CB1">
        <w:rPr>
          <w:bCs/>
          <w:sz w:val="28"/>
          <w:szCs w:val="28"/>
        </w:rPr>
        <w:t xml:space="preserve">Кроме того, </w:t>
      </w:r>
      <w:r w:rsidR="00CC56C6" w:rsidRPr="00157CB1">
        <w:rPr>
          <w:bCs/>
          <w:sz w:val="28"/>
          <w:szCs w:val="28"/>
        </w:rPr>
        <w:t>в</w:t>
      </w:r>
      <w:r w:rsidRPr="00157CB1">
        <w:rPr>
          <w:sz w:val="28"/>
          <w:szCs w:val="28"/>
        </w:rPr>
        <w:t xml:space="preserve"> соответствии с пунктом 11 плана мероприятий, направленных на снижение смертности населения от дорожно-транспортных происшествий, утвержденного Председателем Правительства Российской Федерации Д.А. Медведевым 4 августа 2015 года № 5063п-П9, </w:t>
      </w:r>
      <w:r w:rsidR="00CC56C6" w:rsidRPr="00157CB1">
        <w:rPr>
          <w:sz w:val="28"/>
          <w:szCs w:val="28"/>
        </w:rPr>
        <w:t xml:space="preserve">в статье 2 </w:t>
      </w:r>
      <w:r w:rsidRPr="00157CB1">
        <w:rPr>
          <w:sz w:val="28"/>
          <w:szCs w:val="28"/>
        </w:rPr>
        <w:t>законопроект</w:t>
      </w:r>
      <w:r w:rsidR="00CC56C6" w:rsidRPr="00157CB1">
        <w:rPr>
          <w:sz w:val="28"/>
          <w:szCs w:val="28"/>
        </w:rPr>
        <w:t>а</w:t>
      </w:r>
      <w:r w:rsidRPr="00157CB1">
        <w:rPr>
          <w:sz w:val="28"/>
          <w:szCs w:val="28"/>
        </w:rPr>
        <w:t xml:space="preserve"> предлагается закрепить требование административного приостановления деятельности юридических лиц и индивидуальных предпринимателей, осуществляющих деятельность по перевозке пассажиров и грузов автомобильным транспортом, при выявлении у них неоднократных грубых нарушений требований Федеральных законов "О безопасности дорожного движения", "Устав автомобильного транспорта и городского наземного электрического транспорта" и изданных во исполнение их нормативных правовых актов, в том числе предусматривающую дисквалификацию должностных лиц, несущих ответственность за эксплуатацию </w:t>
      </w:r>
      <w:r w:rsidRPr="00157CB1">
        <w:rPr>
          <w:sz w:val="28"/>
          <w:szCs w:val="28"/>
        </w:rPr>
        <w:lastRenderedPageBreak/>
        <w:t xml:space="preserve">транспортных средств. Соответствующие изменения предлагается закрепить в статье </w:t>
      </w:r>
      <w:r w:rsidR="00CC56C6" w:rsidRPr="00157CB1">
        <w:rPr>
          <w:sz w:val="28"/>
          <w:szCs w:val="28"/>
        </w:rPr>
        <w:t xml:space="preserve">11.14.2 и </w:t>
      </w:r>
      <w:r w:rsidRPr="00157CB1">
        <w:rPr>
          <w:sz w:val="28"/>
          <w:szCs w:val="28"/>
        </w:rPr>
        <w:t xml:space="preserve">12.31.1 КоАП. </w:t>
      </w:r>
    </w:p>
    <w:p w:rsidR="00095B23" w:rsidRPr="00157CB1" w:rsidRDefault="00095B23" w:rsidP="00157CB1">
      <w:pPr>
        <w:ind w:firstLine="709"/>
        <w:jc w:val="both"/>
        <w:rPr>
          <w:sz w:val="28"/>
          <w:szCs w:val="28"/>
        </w:rPr>
      </w:pPr>
      <w:r w:rsidRPr="00157CB1">
        <w:rPr>
          <w:sz w:val="28"/>
          <w:szCs w:val="28"/>
        </w:rPr>
        <w:t>При этом ранее, Минтрансом России был подготовлен и внесен в Правительство Российской Федерации проект федерального закона «</w:t>
      </w:r>
      <w:r w:rsidRPr="00157CB1">
        <w:rPr>
          <w:bCs/>
          <w:sz w:val="28"/>
          <w:szCs w:val="28"/>
        </w:rPr>
        <w:t>О внесении изменений в Кодекс Российской Федерации об административных правонарушениях в части установления административной ответственности за нарушение</w:t>
      </w:r>
      <w:r w:rsidRPr="00157CB1">
        <w:rPr>
          <w:sz w:val="28"/>
          <w:szCs w:val="28"/>
        </w:rPr>
        <w:t xml:space="preserve"> Правил обеспечения безопасности перевозок пассажиров и грузов автомобильным транспортом и городским наземным электрическим транспортом». Данным законопроектом статья 12.31.1 КоАП дополнена новыми частями 4-6. С учетом норм настоящего законопроекта статья 12.31.1 КоАП дополнена частью </w:t>
      </w:r>
      <w:r w:rsidR="00CC56C6" w:rsidRPr="00157CB1">
        <w:rPr>
          <w:sz w:val="28"/>
          <w:szCs w:val="28"/>
        </w:rPr>
        <w:t>10</w:t>
      </w:r>
      <w:r w:rsidRPr="00157CB1">
        <w:rPr>
          <w:sz w:val="28"/>
          <w:szCs w:val="28"/>
        </w:rPr>
        <w:t xml:space="preserve"> определяющей ответственность за повторное нарушение административного правонарушения, предусмотренного частями 1-</w:t>
      </w:r>
      <w:r w:rsidR="00CC56C6" w:rsidRPr="00157CB1">
        <w:rPr>
          <w:sz w:val="28"/>
          <w:szCs w:val="28"/>
        </w:rPr>
        <w:t>9</w:t>
      </w:r>
      <w:r w:rsidRPr="00157CB1">
        <w:rPr>
          <w:sz w:val="28"/>
          <w:szCs w:val="28"/>
        </w:rPr>
        <w:t xml:space="preserve"> данной статьи.</w:t>
      </w:r>
    </w:p>
    <w:p w:rsidR="00095B23" w:rsidRDefault="00095B23" w:rsidP="00157CB1">
      <w:pPr>
        <w:tabs>
          <w:tab w:val="center" w:pos="1474"/>
          <w:tab w:val="right" w:pos="9638"/>
        </w:tabs>
        <w:ind w:firstLine="709"/>
        <w:jc w:val="both"/>
        <w:rPr>
          <w:sz w:val="28"/>
          <w:szCs w:val="28"/>
        </w:rPr>
      </w:pPr>
      <w:r w:rsidRPr="00157CB1">
        <w:rPr>
          <w:sz w:val="28"/>
          <w:szCs w:val="28"/>
        </w:rPr>
        <w:t>Ответственность за нарушение частей 1-</w:t>
      </w:r>
      <w:r w:rsidR="00CC56C6" w:rsidRPr="00157CB1">
        <w:rPr>
          <w:sz w:val="28"/>
          <w:szCs w:val="28"/>
        </w:rPr>
        <w:t>9</w:t>
      </w:r>
      <w:r w:rsidRPr="00157CB1">
        <w:rPr>
          <w:sz w:val="28"/>
          <w:szCs w:val="28"/>
        </w:rPr>
        <w:t xml:space="preserve"> статей 12.31.1 предлагается закрепить за МВД России, за нарушение статьи 12.31.1 в целом за Федеральной службой по надзору в сфере транспорта.</w:t>
      </w:r>
      <w:r w:rsidRPr="00157CB1" w:rsidDel="008835D9">
        <w:rPr>
          <w:sz w:val="28"/>
          <w:szCs w:val="28"/>
        </w:rPr>
        <w:t xml:space="preserve"> </w:t>
      </w:r>
    </w:p>
    <w:p w:rsidR="00157CB1" w:rsidRPr="00157CB1" w:rsidRDefault="00157CB1" w:rsidP="00157CB1">
      <w:pPr>
        <w:tabs>
          <w:tab w:val="center" w:pos="1474"/>
          <w:tab w:val="right" w:pos="9638"/>
        </w:tabs>
        <w:ind w:firstLine="709"/>
        <w:jc w:val="both"/>
        <w:rPr>
          <w:sz w:val="28"/>
          <w:szCs w:val="28"/>
        </w:rPr>
        <w:sectPr w:rsidR="00157CB1" w:rsidRPr="00157CB1" w:rsidSect="00330DA6">
          <w:pgSz w:w="11907" w:h="16840" w:code="9"/>
          <w:pgMar w:top="1134" w:right="708" w:bottom="567" w:left="1418" w:header="709" w:footer="709" w:gutter="0"/>
          <w:pgNumType w:start="1"/>
          <w:cols w:space="720"/>
          <w:titlePg/>
          <w:docGrid w:linePitch="272"/>
        </w:sectPr>
      </w:pPr>
    </w:p>
    <w:p w:rsidR="00095B23" w:rsidRPr="00157CB1" w:rsidRDefault="00095B23" w:rsidP="00157CB1">
      <w:pPr>
        <w:widowControl/>
        <w:autoSpaceDE/>
        <w:autoSpaceDN/>
        <w:adjustRightInd/>
        <w:spacing w:line="252" w:lineRule="auto"/>
        <w:ind w:firstLine="709"/>
        <w:jc w:val="center"/>
        <w:rPr>
          <w:bCs/>
          <w:sz w:val="28"/>
          <w:szCs w:val="28"/>
        </w:rPr>
      </w:pPr>
      <w:r w:rsidRPr="00157CB1">
        <w:rPr>
          <w:b/>
          <w:bCs/>
          <w:sz w:val="28"/>
          <w:szCs w:val="28"/>
        </w:rPr>
        <w:lastRenderedPageBreak/>
        <w:t>ФИНАНСОВО-ЭКОНОМИЧЕСКОЕ ОБОСНОВАНИЕ</w:t>
      </w:r>
      <w:r w:rsidRPr="00157CB1">
        <w:rPr>
          <w:sz w:val="28"/>
          <w:szCs w:val="28"/>
        </w:rPr>
        <w:br/>
        <w:t>к проекту ф</w:t>
      </w:r>
      <w:r w:rsidRPr="00157CB1">
        <w:rPr>
          <w:bCs/>
          <w:sz w:val="28"/>
          <w:szCs w:val="28"/>
        </w:rPr>
        <w:t>едерального закона «</w:t>
      </w:r>
      <w:r w:rsidRPr="00157CB1">
        <w:rPr>
          <w:color w:val="000000"/>
          <w:sz w:val="28"/>
          <w:szCs w:val="28"/>
        </w:rPr>
        <w:t xml:space="preserve">О внесении изменений в Федеральный закон «О безопасности дорожного движения» и Кодекс Российской Федерации </w:t>
      </w:r>
      <w:r w:rsidRPr="00157CB1">
        <w:rPr>
          <w:sz w:val="28"/>
          <w:szCs w:val="28"/>
        </w:rPr>
        <w:t xml:space="preserve">об административных правонарушениях </w:t>
      </w:r>
      <w:r w:rsidRPr="00157CB1">
        <w:rPr>
          <w:color w:val="000000"/>
          <w:sz w:val="28"/>
          <w:szCs w:val="28"/>
        </w:rPr>
        <w:t xml:space="preserve">в части установления дополнительных требований по обеспечению безопасности дорожного движения при перевозке пассажиров и грузов автомобильным </w:t>
      </w:r>
      <w:r w:rsidRPr="00157CB1">
        <w:rPr>
          <w:sz w:val="28"/>
          <w:szCs w:val="28"/>
        </w:rPr>
        <w:t>и городским наземным электрическим транспортом</w:t>
      </w:r>
      <w:r w:rsidRPr="00157CB1">
        <w:rPr>
          <w:bCs/>
          <w:sz w:val="28"/>
          <w:szCs w:val="28"/>
        </w:rPr>
        <w:t>»</w:t>
      </w:r>
    </w:p>
    <w:p w:rsidR="00095B23" w:rsidRPr="00157CB1" w:rsidRDefault="00095B23" w:rsidP="00157CB1">
      <w:pPr>
        <w:widowControl/>
        <w:autoSpaceDE/>
        <w:autoSpaceDN/>
        <w:adjustRightInd/>
        <w:spacing w:line="252" w:lineRule="auto"/>
        <w:ind w:firstLine="709"/>
        <w:jc w:val="both"/>
        <w:rPr>
          <w:sz w:val="28"/>
          <w:szCs w:val="28"/>
        </w:rPr>
      </w:pPr>
    </w:p>
    <w:p w:rsidR="00095B23" w:rsidRPr="00157CB1" w:rsidRDefault="00095B23" w:rsidP="00157CB1">
      <w:pPr>
        <w:widowControl/>
        <w:autoSpaceDE/>
        <w:autoSpaceDN/>
        <w:adjustRightInd/>
        <w:spacing w:line="252" w:lineRule="auto"/>
        <w:ind w:firstLine="709"/>
        <w:jc w:val="both"/>
        <w:rPr>
          <w:sz w:val="28"/>
          <w:szCs w:val="28"/>
        </w:rPr>
      </w:pPr>
    </w:p>
    <w:p w:rsidR="00095B23" w:rsidRPr="00157CB1" w:rsidRDefault="00095B23" w:rsidP="00157CB1">
      <w:pPr>
        <w:widowControl/>
        <w:autoSpaceDE/>
        <w:autoSpaceDN/>
        <w:adjustRightInd/>
        <w:spacing w:line="252" w:lineRule="auto"/>
        <w:ind w:firstLine="709"/>
        <w:jc w:val="both"/>
        <w:rPr>
          <w:sz w:val="28"/>
          <w:szCs w:val="28"/>
        </w:rPr>
      </w:pPr>
      <w:r w:rsidRPr="00157CB1">
        <w:rPr>
          <w:sz w:val="28"/>
          <w:szCs w:val="28"/>
        </w:rPr>
        <w:t xml:space="preserve">Вступление в силу проекта федерального закона </w:t>
      </w:r>
      <w:r w:rsidRPr="00157CB1">
        <w:rPr>
          <w:bCs/>
          <w:sz w:val="28"/>
          <w:szCs w:val="28"/>
        </w:rPr>
        <w:t>«</w:t>
      </w:r>
      <w:r w:rsidRPr="00157CB1">
        <w:rPr>
          <w:color w:val="000000"/>
          <w:sz w:val="28"/>
          <w:szCs w:val="28"/>
        </w:rPr>
        <w:t xml:space="preserve">О внесении изменений в Федеральный закон «О безопасности дорожного движения» и Кодекс Российской Федерации </w:t>
      </w:r>
      <w:r w:rsidRPr="00157CB1">
        <w:rPr>
          <w:sz w:val="28"/>
          <w:szCs w:val="28"/>
        </w:rPr>
        <w:t xml:space="preserve">об административных правонарушениях </w:t>
      </w:r>
      <w:r w:rsidRPr="00157CB1">
        <w:rPr>
          <w:color w:val="000000"/>
          <w:sz w:val="28"/>
          <w:szCs w:val="28"/>
        </w:rPr>
        <w:t xml:space="preserve">в части установления дополнительных требований по обеспечению безопасности дорожного движения при перевозке пассажиров и грузов автомобильным </w:t>
      </w:r>
      <w:r w:rsidRPr="00157CB1">
        <w:rPr>
          <w:sz w:val="28"/>
          <w:szCs w:val="28"/>
        </w:rPr>
        <w:t>и городским наземным электрическим транспортом</w:t>
      </w:r>
      <w:r w:rsidRPr="00157CB1">
        <w:rPr>
          <w:bCs/>
          <w:sz w:val="28"/>
          <w:szCs w:val="28"/>
        </w:rPr>
        <w:t>»</w:t>
      </w:r>
      <w:r w:rsidR="00157CB1" w:rsidRPr="00157CB1">
        <w:rPr>
          <w:bCs/>
          <w:sz w:val="28"/>
          <w:szCs w:val="28"/>
        </w:rPr>
        <w:t xml:space="preserve"> </w:t>
      </w:r>
      <w:r w:rsidRPr="00157CB1">
        <w:rPr>
          <w:sz w:val="28"/>
          <w:szCs w:val="28"/>
        </w:rPr>
        <w:t>не потребует дополнительных расходов за счет средств федерального бюджета.</w:t>
      </w:r>
    </w:p>
    <w:p w:rsidR="00095B23" w:rsidRPr="00157CB1" w:rsidRDefault="00095B23" w:rsidP="00157CB1">
      <w:pPr>
        <w:widowControl/>
        <w:autoSpaceDE/>
        <w:autoSpaceDN/>
        <w:adjustRightInd/>
        <w:spacing w:line="252" w:lineRule="auto"/>
        <w:ind w:firstLine="709"/>
        <w:jc w:val="both"/>
        <w:rPr>
          <w:sz w:val="28"/>
          <w:szCs w:val="28"/>
        </w:rPr>
      </w:pPr>
      <w:r w:rsidRPr="00157CB1">
        <w:rPr>
          <w:color w:val="000000"/>
          <w:sz w:val="28"/>
          <w:szCs w:val="28"/>
        </w:rPr>
        <w:t xml:space="preserve">Полномочия, которыми будут наделены федеральные органы исполнительной власти в связи с принятием законопроекта, будут реализованы ими в рамках </w:t>
      </w:r>
      <w:r w:rsidRPr="00157CB1">
        <w:rPr>
          <w:sz w:val="28"/>
          <w:szCs w:val="28"/>
        </w:rPr>
        <w:t>предельной численности работников и бюджетных ассигнований, предусмотренных на руководство и управление в установленной сфере.</w:t>
      </w:r>
    </w:p>
    <w:p w:rsidR="00095B23" w:rsidRPr="00157CB1" w:rsidRDefault="00095B23" w:rsidP="00157CB1">
      <w:pPr>
        <w:widowControl/>
        <w:autoSpaceDE/>
        <w:autoSpaceDN/>
        <w:adjustRightInd/>
        <w:spacing w:line="252" w:lineRule="auto"/>
        <w:ind w:firstLine="709"/>
        <w:jc w:val="both"/>
        <w:rPr>
          <w:sz w:val="28"/>
          <w:szCs w:val="28"/>
        </w:rPr>
        <w:sectPr w:rsidR="00095B23" w:rsidRPr="00157CB1" w:rsidSect="00A33821">
          <w:headerReference w:type="default" r:id="rId8"/>
          <w:pgSz w:w="11907" w:h="16840" w:code="9"/>
          <w:pgMar w:top="1134" w:right="851" w:bottom="1134" w:left="1418" w:header="709" w:footer="709" w:gutter="0"/>
          <w:pgNumType w:start="1"/>
          <w:cols w:space="720"/>
          <w:titlePg/>
          <w:docGrid w:linePitch="272"/>
        </w:sectPr>
      </w:pPr>
    </w:p>
    <w:p w:rsidR="00095B23" w:rsidRPr="00157CB1" w:rsidRDefault="00095B23" w:rsidP="00157CB1">
      <w:pPr>
        <w:widowControl/>
        <w:autoSpaceDE/>
        <w:autoSpaceDN/>
        <w:adjustRightInd/>
        <w:ind w:firstLine="709"/>
        <w:jc w:val="center"/>
        <w:rPr>
          <w:bCs/>
          <w:sz w:val="28"/>
          <w:szCs w:val="28"/>
        </w:rPr>
      </w:pPr>
      <w:r w:rsidRPr="00157CB1">
        <w:rPr>
          <w:b/>
          <w:bCs/>
          <w:sz w:val="28"/>
          <w:szCs w:val="28"/>
        </w:rPr>
        <w:lastRenderedPageBreak/>
        <w:t>ПЕРЕЧЕНЬ ФЕДЕРАЛЬНЫХ ЗАКОНОВ</w:t>
      </w:r>
      <w:r w:rsidRPr="00157CB1">
        <w:rPr>
          <w:bCs/>
          <w:sz w:val="28"/>
          <w:szCs w:val="28"/>
        </w:rPr>
        <w:t>,</w:t>
      </w:r>
      <w:r w:rsidRPr="00157CB1">
        <w:rPr>
          <w:bCs/>
          <w:sz w:val="28"/>
          <w:szCs w:val="28"/>
        </w:rPr>
        <w:br/>
        <w:t xml:space="preserve">подлежащих признанию утратившими силу, приостановлению, изменению или принятию в связи с принятием проекта </w:t>
      </w:r>
      <w:r w:rsidRPr="00157CB1">
        <w:rPr>
          <w:sz w:val="28"/>
          <w:szCs w:val="28"/>
        </w:rPr>
        <w:t>ф</w:t>
      </w:r>
      <w:r w:rsidRPr="00157CB1">
        <w:rPr>
          <w:bCs/>
          <w:sz w:val="28"/>
          <w:szCs w:val="28"/>
        </w:rPr>
        <w:t>едерального закона</w:t>
      </w:r>
      <w:r w:rsidRPr="00157CB1">
        <w:rPr>
          <w:bCs/>
          <w:sz w:val="28"/>
          <w:szCs w:val="28"/>
        </w:rPr>
        <w:br/>
        <w:t>«</w:t>
      </w:r>
      <w:r w:rsidRPr="00157CB1">
        <w:rPr>
          <w:color w:val="000000"/>
          <w:sz w:val="28"/>
          <w:szCs w:val="28"/>
        </w:rPr>
        <w:t xml:space="preserve">О внесении изменений в Федеральный закон «О безопасности дорожного движения» и Кодекс Российской Федерации </w:t>
      </w:r>
      <w:r w:rsidRPr="00157CB1">
        <w:rPr>
          <w:sz w:val="28"/>
          <w:szCs w:val="28"/>
        </w:rPr>
        <w:t xml:space="preserve">об административных правонарушениях </w:t>
      </w:r>
      <w:r w:rsidRPr="00157CB1">
        <w:rPr>
          <w:color w:val="000000"/>
          <w:sz w:val="28"/>
          <w:szCs w:val="28"/>
        </w:rPr>
        <w:t xml:space="preserve">в части установления дополнительных требований по обеспечению безопасности дорожного движения при перевозке пассажиров и грузов автомобильным </w:t>
      </w:r>
      <w:r w:rsidRPr="00157CB1">
        <w:rPr>
          <w:sz w:val="28"/>
          <w:szCs w:val="28"/>
        </w:rPr>
        <w:t>и городским наземным электрическим транспортом</w:t>
      </w:r>
      <w:r w:rsidRPr="00157CB1">
        <w:rPr>
          <w:bCs/>
          <w:sz w:val="28"/>
          <w:szCs w:val="28"/>
        </w:rPr>
        <w:t>»</w:t>
      </w:r>
    </w:p>
    <w:p w:rsidR="00095B23" w:rsidRPr="00157CB1" w:rsidRDefault="00095B23" w:rsidP="00157CB1">
      <w:pPr>
        <w:widowControl/>
        <w:autoSpaceDE/>
        <w:autoSpaceDN/>
        <w:adjustRightInd/>
        <w:ind w:firstLine="709"/>
        <w:jc w:val="both"/>
        <w:rPr>
          <w:b/>
          <w:sz w:val="28"/>
          <w:szCs w:val="28"/>
        </w:rPr>
      </w:pPr>
    </w:p>
    <w:p w:rsidR="00095B23" w:rsidRPr="00157CB1" w:rsidRDefault="00095B23" w:rsidP="00157CB1">
      <w:pPr>
        <w:widowControl/>
        <w:autoSpaceDE/>
        <w:autoSpaceDN/>
        <w:adjustRightInd/>
        <w:ind w:firstLine="709"/>
        <w:jc w:val="both"/>
        <w:rPr>
          <w:b/>
          <w:sz w:val="28"/>
          <w:szCs w:val="28"/>
        </w:rPr>
      </w:pPr>
    </w:p>
    <w:p w:rsidR="00095B23" w:rsidRPr="00157CB1" w:rsidRDefault="00095B23" w:rsidP="00157CB1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 w:rsidRPr="00157CB1">
        <w:rPr>
          <w:spacing w:val="-4"/>
          <w:sz w:val="28"/>
          <w:szCs w:val="28"/>
        </w:rPr>
        <w:t>Принятие проекта федерального закона «</w:t>
      </w:r>
      <w:r w:rsidRPr="00157CB1">
        <w:rPr>
          <w:color w:val="000000"/>
          <w:sz w:val="28"/>
          <w:szCs w:val="28"/>
        </w:rPr>
        <w:t xml:space="preserve">О внесении изменений в Федеральный закон «О безопасности дорожного движения» и Кодекс Российской Федерации </w:t>
      </w:r>
      <w:r w:rsidRPr="00157CB1">
        <w:rPr>
          <w:sz w:val="28"/>
          <w:szCs w:val="28"/>
        </w:rPr>
        <w:t xml:space="preserve">об административных правонарушениях </w:t>
      </w:r>
      <w:r w:rsidRPr="00157CB1">
        <w:rPr>
          <w:color w:val="000000"/>
          <w:sz w:val="28"/>
          <w:szCs w:val="28"/>
        </w:rPr>
        <w:t xml:space="preserve">в части установления дополнительных требований по обеспечению безопасности дорожного движения при перевозке пассажиров и грузов автомобильным </w:t>
      </w:r>
      <w:r w:rsidRPr="00157CB1">
        <w:rPr>
          <w:sz w:val="28"/>
          <w:szCs w:val="28"/>
        </w:rPr>
        <w:t>и городским наземным электрическим транспортом» не повлечет необходимости признания утратившими силу, приостановления, изменения или принятия других федеральных законов.</w:t>
      </w:r>
    </w:p>
    <w:p w:rsidR="00095B23" w:rsidRPr="00157CB1" w:rsidRDefault="00095B23" w:rsidP="00157CB1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  <w:sectPr w:rsidR="00095B23" w:rsidRPr="00157CB1" w:rsidSect="00A33821">
          <w:pgSz w:w="11907" w:h="16840" w:code="9"/>
          <w:pgMar w:top="1134" w:right="851" w:bottom="1134" w:left="1418" w:header="709" w:footer="709" w:gutter="0"/>
          <w:pgNumType w:start="1"/>
          <w:cols w:space="720"/>
          <w:titlePg/>
          <w:docGrid w:linePitch="272"/>
        </w:sectPr>
      </w:pPr>
    </w:p>
    <w:p w:rsidR="00095B23" w:rsidRPr="00157CB1" w:rsidRDefault="00095B23" w:rsidP="00157CB1">
      <w:pPr>
        <w:widowControl/>
        <w:autoSpaceDE/>
        <w:autoSpaceDN/>
        <w:adjustRightInd/>
        <w:ind w:firstLine="709"/>
        <w:jc w:val="center"/>
        <w:rPr>
          <w:bCs/>
          <w:sz w:val="28"/>
          <w:szCs w:val="28"/>
        </w:rPr>
      </w:pPr>
      <w:r w:rsidRPr="00157CB1">
        <w:rPr>
          <w:b/>
          <w:bCs/>
          <w:sz w:val="28"/>
          <w:szCs w:val="28"/>
        </w:rPr>
        <w:lastRenderedPageBreak/>
        <w:t>ПЕРЕЧЕНЬ НОРМАТИВНЫХ ПРАВОВЫХ АКТОВ</w:t>
      </w:r>
      <w:r w:rsidRPr="00157CB1">
        <w:rPr>
          <w:bCs/>
          <w:sz w:val="28"/>
          <w:szCs w:val="28"/>
        </w:rPr>
        <w:br/>
        <w:t>Президента Российской Федерации, Правительства и федеральных органов исполнительной власти, подлежащих признанию утратившими силу, приостановлению, изменению или принятию в связи с принятием</w:t>
      </w:r>
      <w:r w:rsidRPr="00157CB1">
        <w:rPr>
          <w:bCs/>
          <w:sz w:val="28"/>
          <w:szCs w:val="28"/>
        </w:rPr>
        <w:br/>
        <w:t xml:space="preserve">проекта </w:t>
      </w:r>
      <w:r w:rsidRPr="00157CB1">
        <w:rPr>
          <w:sz w:val="28"/>
          <w:szCs w:val="28"/>
        </w:rPr>
        <w:t>ф</w:t>
      </w:r>
      <w:r w:rsidRPr="00157CB1">
        <w:rPr>
          <w:bCs/>
          <w:sz w:val="28"/>
          <w:szCs w:val="28"/>
        </w:rPr>
        <w:t>едерального закона «</w:t>
      </w:r>
      <w:r w:rsidRPr="00157CB1">
        <w:rPr>
          <w:color w:val="000000"/>
          <w:sz w:val="28"/>
          <w:szCs w:val="28"/>
        </w:rPr>
        <w:t xml:space="preserve">О внесении изменений в Федеральный закон «О безопасности дорожного движения» и Кодекс Российской Федерации </w:t>
      </w:r>
      <w:r w:rsidRPr="00157CB1">
        <w:rPr>
          <w:sz w:val="28"/>
          <w:szCs w:val="28"/>
        </w:rPr>
        <w:t xml:space="preserve">об административных правонарушениях </w:t>
      </w:r>
      <w:r w:rsidRPr="00157CB1">
        <w:rPr>
          <w:color w:val="000000"/>
          <w:sz w:val="28"/>
          <w:szCs w:val="28"/>
        </w:rPr>
        <w:t xml:space="preserve">в части установления дополнительных требований по обеспечению безопасности дорожного движения при перевозке пассажиров и грузов автомобильным </w:t>
      </w:r>
      <w:r w:rsidRPr="00157CB1">
        <w:rPr>
          <w:sz w:val="28"/>
          <w:szCs w:val="28"/>
        </w:rPr>
        <w:t>и городским наземным электрическим транспортом</w:t>
      </w:r>
      <w:r w:rsidRPr="00157CB1">
        <w:rPr>
          <w:bCs/>
          <w:sz w:val="28"/>
          <w:szCs w:val="28"/>
        </w:rPr>
        <w:t>»</w:t>
      </w:r>
    </w:p>
    <w:p w:rsidR="00095B23" w:rsidRPr="00157CB1" w:rsidRDefault="00095B23" w:rsidP="00157CB1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</w:p>
    <w:p w:rsidR="00095B23" w:rsidRPr="00157CB1" w:rsidRDefault="00095B23" w:rsidP="00157CB1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 w:rsidRPr="00157CB1">
        <w:rPr>
          <w:sz w:val="28"/>
          <w:szCs w:val="28"/>
        </w:rPr>
        <w:t>Принятие проекта федерального закона «</w:t>
      </w:r>
      <w:r w:rsidRPr="00157CB1">
        <w:rPr>
          <w:color w:val="000000"/>
          <w:sz w:val="28"/>
          <w:szCs w:val="28"/>
        </w:rPr>
        <w:t xml:space="preserve">О внесении изменений в Федеральный закон «О безопасности дорожного движения» и Кодекс Российской Федерации </w:t>
      </w:r>
      <w:r w:rsidRPr="00157CB1">
        <w:rPr>
          <w:sz w:val="28"/>
          <w:szCs w:val="28"/>
        </w:rPr>
        <w:t xml:space="preserve">об административных правонарушениях </w:t>
      </w:r>
      <w:r w:rsidRPr="00157CB1">
        <w:rPr>
          <w:color w:val="000000"/>
          <w:sz w:val="28"/>
          <w:szCs w:val="28"/>
        </w:rPr>
        <w:t xml:space="preserve">в части установления дополнительных требований по обеспечению безопасности дорожного движения при перевозке пассажиров и грузов автомобильным </w:t>
      </w:r>
      <w:r w:rsidRPr="00157CB1">
        <w:rPr>
          <w:sz w:val="28"/>
          <w:szCs w:val="28"/>
        </w:rPr>
        <w:t>и городским наземным электрическим транспортом» (далее – законопроект) потребует принятия следующих нормативных правовых актов федерального органа исполнительной власти, осуществляющего функции по выработке государственной политики и нормативно-правовому регулированию в сфере транспорта:</w:t>
      </w:r>
    </w:p>
    <w:p w:rsidR="00095B23" w:rsidRPr="00157CB1" w:rsidRDefault="00095B23" w:rsidP="00157CB1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 w:rsidRPr="00157CB1">
        <w:rPr>
          <w:sz w:val="28"/>
          <w:szCs w:val="28"/>
        </w:rPr>
        <w:t xml:space="preserve">а) «Об утверждении Требований к </w:t>
      </w:r>
      <w:r w:rsidR="00157CB1" w:rsidRPr="00157CB1">
        <w:rPr>
          <w:sz w:val="28"/>
          <w:szCs w:val="28"/>
        </w:rPr>
        <w:t>специализированным парковкам и порядку их работы</w:t>
      </w:r>
      <w:r w:rsidRPr="00157CB1">
        <w:rPr>
          <w:sz w:val="28"/>
          <w:szCs w:val="28"/>
        </w:rPr>
        <w:t xml:space="preserve">, используемым </w:t>
      </w:r>
      <w:r w:rsidR="00157CB1" w:rsidRPr="00157CB1">
        <w:rPr>
          <w:sz w:val="28"/>
          <w:szCs w:val="28"/>
        </w:rPr>
        <w:t>на время ежедневного (междусменного) отдыха водителей, а также на время иного простоя транспортного средства продолжительностью более восьми часов</w:t>
      </w:r>
      <w:r w:rsidRPr="00157CB1">
        <w:rPr>
          <w:sz w:val="28"/>
          <w:szCs w:val="28"/>
        </w:rPr>
        <w:t>».</w:t>
      </w:r>
    </w:p>
    <w:p w:rsidR="00095B23" w:rsidRPr="00157CB1" w:rsidRDefault="00095B23" w:rsidP="00157CB1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 w:rsidRPr="00157CB1">
        <w:rPr>
          <w:sz w:val="28"/>
          <w:szCs w:val="28"/>
        </w:rPr>
        <w:t>Срок подготовки: по истечении одного года после официального опубликования законопроекта.</w:t>
      </w:r>
    </w:p>
    <w:p w:rsidR="00095B23" w:rsidRPr="00157CB1" w:rsidRDefault="00095B23" w:rsidP="00157CB1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 w:rsidRPr="00157CB1">
        <w:rPr>
          <w:sz w:val="28"/>
          <w:szCs w:val="28"/>
        </w:rPr>
        <w:t>Ответственные исполнители - Минтранс России, соисполнители - МВД России, Минпромторг России, Минэкономразвития России.</w:t>
      </w:r>
    </w:p>
    <w:p w:rsidR="00095B23" w:rsidRPr="00157CB1" w:rsidRDefault="00095B23" w:rsidP="00157CB1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 w:rsidRPr="00157CB1">
        <w:rPr>
          <w:sz w:val="28"/>
          <w:szCs w:val="28"/>
        </w:rPr>
        <w:t xml:space="preserve">б) «Об утверждении Требований к </w:t>
      </w:r>
      <w:r w:rsidR="00157CB1" w:rsidRPr="00157CB1">
        <w:rPr>
          <w:sz w:val="28"/>
          <w:szCs w:val="28"/>
        </w:rPr>
        <w:t xml:space="preserve">порядку </w:t>
      </w:r>
      <w:r w:rsidRPr="00157CB1">
        <w:rPr>
          <w:sz w:val="28"/>
          <w:szCs w:val="28"/>
        </w:rPr>
        <w:t>ведени</w:t>
      </w:r>
      <w:r w:rsidR="00157CB1" w:rsidRPr="00157CB1">
        <w:rPr>
          <w:sz w:val="28"/>
          <w:szCs w:val="28"/>
        </w:rPr>
        <w:t>я</w:t>
      </w:r>
      <w:r w:rsidRPr="00157CB1">
        <w:rPr>
          <w:sz w:val="28"/>
          <w:szCs w:val="28"/>
        </w:rPr>
        <w:t xml:space="preserve"> Единого государственного реестра</w:t>
      </w:r>
      <w:r w:rsidR="00157CB1" w:rsidRPr="00157CB1">
        <w:rPr>
          <w:sz w:val="28"/>
          <w:szCs w:val="28"/>
        </w:rPr>
        <w:t xml:space="preserve"> специализированных </w:t>
      </w:r>
      <w:r w:rsidRPr="00157CB1">
        <w:rPr>
          <w:sz w:val="28"/>
          <w:szCs w:val="28"/>
        </w:rPr>
        <w:t>парковок».</w:t>
      </w:r>
    </w:p>
    <w:p w:rsidR="00095B23" w:rsidRPr="00157CB1" w:rsidRDefault="00095B23" w:rsidP="00157CB1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 w:rsidRPr="00157CB1">
        <w:rPr>
          <w:sz w:val="28"/>
          <w:szCs w:val="28"/>
        </w:rPr>
        <w:t>Срок подготовки: по истечении одного года после официального опубликования законопроекта.</w:t>
      </w:r>
    </w:p>
    <w:p w:rsidR="00095B23" w:rsidRPr="00157CB1" w:rsidRDefault="00095B23" w:rsidP="00157CB1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 w:rsidRPr="00157CB1">
        <w:rPr>
          <w:sz w:val="28"/>
          <w:szCs w:val="28"/>
        </w:rPr>
        <w:t>Ответственные исполнители - Минтранс России, соисполнители - МВД России, Минпромторг России, Минэкономразвития России.</w:t>
      </w:r>
    </w:p>
    <w:p w:rsidR="00095B23" w:rsidRPr="00157CB1" w:rsidRDefault="00095B23" w:rsidP="00157CB1">
      <w:pPr>
        <w:widowControl/>
        <w:autoSpaceDE/>
        <w:autoSpaceDN/>
        <w:adjustRightInd/>
        <w:ind w:firstLine="709"/>
        <w:jc w:val="both"/>
        <w:rPr>
          <w:color w:val="000000"/>
          <w:sz w:val="28"/>
          <w:szCs w:val="28"/>
        </w:rPr>
      </w:pPr>
      <w:r w:rsidRPr="00157CB1">
        <w:rPr>
          <w:sz w:val="28"/>
          <w:szCs w:val="28"/>
        </w:rPr>
        <w:t xml:space="preserve">в) «Об утверждении Порядка проведения </w:t>
      </w:r>
      <w:r w:rsidRPr="00157CB1">
        <w:rPr>
          <w:color w:val="000000"/>
          <w:sz w:val="28"/>
          <w:szCs w:val="28"/>
        </w:rPr>
        <w:t>предрейсового контроля технического состояния транспортных средств».</w:t>
      </w:r>
    </w:p>
    <w:p w:rsidR="00095B23" w:rsidRPr="00157CB1" w:rsidRDefault="00095B23" w:rsidP="00157CB1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 w:rsidRPr="00157CB1">
        <w:rPr>
          <w:sz w:val="28"/>
          <w:szCs w:val="28"/>
        </w:rPr>
        <w:t>Срок подготовки: по истечении одного года после официального опубликования законопроекта.</w:t>
      </w:r>
    </w:p>
    <w:p w:rsidR="00095B23" w:rsidRPr="00157CB1" w:rsidRDefault="00095B23" w:rsidP="00157CB1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 w:rsidRPr="00157CB1">
        <w:rPr>
          <w:sz w:val="28"/>
          <w:szCs w:val="28"/>
        </w:rPr>
        <w:t>Ответственные исполнители - Минтранс России, соисполнитель –Минэкономразвития России.</w:t>
      </w:r>
    </w:p>
    <w:p w:rsidR="00095B23" w:rsidRPr="00157CB1" w:rsidRDefault="00095B23" w:rsidP="00157CB1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 w:rsidRPr="00157CB1">
        <w:rPr>
          <w:color w:val="000000"/>
          <w:sz w:val="28"/>
          <w:szCs w:val="28"/>
        </w:rPr>
        <w:t>г) «Об утверждении П</w:t>
      </w:r>
      <w:r w:rsidRPr="00157CB1">
        <w:rPr>
          <w:sz w:val="28"/>
          <w:szCs w:val="28"/>
        </w:rPr>
        <w:t>равил технической эксплуатации наземного электрического транспорта».</w:t>
      </w:r>
    </w:p>
    <w:p w:rsidR="00095B23" w:rsidRPr="00157CB1" w:rsidRDefault="00095B23" w:rsidP="00157CB1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 w:rsidRPr="00157CB1">
        <w:rPr>
          <w:sz w:val="28"/>
          <w:szCs w:val="28"/>
        </w:rPr>
        <w:t>Срок подготовки: по истечении одного года после официального опубликования законопроекта.</w:t>
      </w:r>
    </w:p>
    <w:p w:rsidR="00095B23" w:rsidRPr="00157CB1" w:rsidRDefault="00095B23" w:rsidP="00157CB1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 w:rsidRPr="00157CB1">
        <w:rPr>
          <w:sz w:val="28"/>
          <w:szCs w:val="28"/>
        </w:rPr>
        <w:t>Ответственные исполнители - Минтранс России, соисполнители – МВД России, Минпромторг России, Минэкономразвития России.</w:t>
      </w:r>
    </w:p>
    <w:p w:rsidR="00095B23" w:rsidRPr="00157CB1" w:rsidRDefault="00095B23" w:rsidP="00157CB1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</w:p>
    <w:p w:rsidR="00095B23" w:rsidRPr="00157CB1" w:rsidRDefault="00095B23" w:rsidP="00157CB1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 w:rsidRPr="00157CB1">
        <w:rPr>
          <w:sz w:val="28"/>
          <w:szCs w:val="28"/>
        </w:rPr>
        <w:t>Принятие законопроекта потребует принятия постановления Правительства Российской Федерации «О</w:t>
      </w:r>
      <w:r w:rsidR="00C87A5F">
        <w:rPr>
          <w:sz w:val="28"/>
          <w:szCs w:val="28"/>
        </w:rPr>
        <w:t xml:space="preserve"> внесении изменений в Правила дорожного движения Российской Федерации» в части установления </w:t>
      </w:r>
      <w:r w:rsidRPr="00157CB1">
        <w:rPr>
          <w:sz w:val="28"/>
          <w:szCs w:val="28"/>
        </w:rPr>
        <w:t>норм времени непрерывного управления автобусом или грузовым автомобилем и перерывов в таком управлении».</w:t>
      </w:r>
    </w:p>
    <w:p w:rsidR="00095B23" w:rsidRPr="00157CB1" w:rsidRDefault="00095B23" w:rsidP="00157CB1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 w:rsidRPr="00157CB1">
        <w:rPr>
          <w:sz w:val="28"/>
          <w:szCs w:val="28"/>
        </w:rPr>
        <w:t>Срок подготовки: по истечении одного года после официального опубликования Федерального закона «О внесении изменения в статью 20 Федерального закона «О безопасности дорожного движения».</w:t>
      </w:r>
    </w:p>
    <w:p w:rsidR="00095B23" w:rsidRPr="00157CB1" w:rsidRDefault="00095B23" w:rsidP="00157CB1">
      <w:pPr>
        <w:tabs>
          <w:tab w:val="center" w:pos="1474"/>
          <w:tab w:val="right" w:pos="9638"/>
        </w:tabs>
        <w:ind w:firstLine="709"/>
        <w:jc w:val="both"/>
        <w:rPr>
          <w:sz w:val="28"/>
          <w:szCs w:val="28"/>
        </w:rPr>
      </w:pPr>
      <w:r w:rsidRPr="00157CB1">
        <w:rPr>
          <w:sz w:val="28"/>
          <w:szCs w:val="28"/>
        </w:rPr>
        <w:t>Ответственные исполнители - Минтранс России, соисполнители – МВД России, Минэкономразвития России.</w:t>
      </w:r>
    </w:p>
    <w:p w:rsidR="00095B23" w:rsidRPr="00157CB1" w:rsidRDefault="00095B23" w:rsidP="00157CB1">
      <w:pPr>
        <w:tabs>
          <w:tab w:val="center" w:pos="1474"/>
          <w:tab w:val="right" w:pos="9638"/>
        </w:tabs>
        <w:ind w:firstLine="709"/>
        <w:jc w:val="both"/>
        <w:rPr>
          <w:sz w:val="28"/>
          <w:szCs w:val="28"/>
        </w:rPr>
        <w:sectPr w:rsidR="00095B23" w:rsidRPr="00157CB1" w:rsidSect="00494979">
          <w:pgSz w:w="11907" w:h="16840" w:code="9"/>
          <w:pgMar w:top="1134" w:right="567" w:bottom="851" w:left="1134" w:header="709" w:footer="709" w:gutter="0"/>
          <w:pgNumType w:start="1"/>
          <w:cols w:space="720"/>
          <w:titlePg/>
          <w:docGrid w:linePitch="272"/>
        </w:sect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9781"/>
      </w:tblGrid>
      <w:tr w:rsidR="00095B23" w:rsidRPr="00157CB1" w:rsidTr="00C22822">
        <w:trPr>
          <w:cantSplit/>
          <w:trHeight w:val="1435"/>
        </w:trPr>
        <w:tc>
          <w:tcPr>
            <w:tcW w:w="9781" w:type="dxa"/>
          </w:tcPr>
          <w:p w:rsidR="00095B23" w:rsidRPr="00157CB1" w:rsidRDefault="00095B23" w:rsidP="00157CB1">
            <w:pPr>
              <w:ind w:firstLine="709"/>
              <w:jc w:val="right"/>
              <w:rPr>
                <w:spacing w:val="20"/>
                <w:sz w:val="28"/>
                <w:szCs w:val="28"/>
              </w:rPr>
            </w:pPr>
            <w:r w:rsidRPr="00157CB1">
              <w:rPr>
                <w:b/>
                <w:spacing w:val="20"/>
                <w:sz w:val="28"/>
                <w:szCs w:val="28"/>
              </w:rPr>
              <w:lastRenderedPageBreak/>
              <w:t xml:space="preserve"> </w:t>
            </w:r>
            <w:r w:rsidRPr="00157CB1">
              <w:rPr>
                <w:spacing w:val="20"/>
                <w:sz w:val="28"/>
                <w:szCs w:val="28"/>
              </w:rPr>
              <w:t>Проект</w:t>
            </w:r>
          </w:p>
          <w:p w:rsidR="00095B23" w:rsidRPr="00157CB1" w:rsidRDefault="00095B23" w:rsidP="00157CB1">
            <w:pPr>
              <w:ind w:firstLine="709"/>
              <w:jc w:val="center"/>
              <w:rPr>
                <w:b/>
                <w:spacing w:val="20"/>
                <w:sz w:val="28"/>
                <w:szCs w:val="28"/>
              </w:rPr>
            </w:pPr>
          </w:p>
          <w:p w:rsidR="00095B23" w:rsidRPr="00157CB1" w:rsidRDefault="00095B23" w:rsidP="00157CB1">
            <w:pPr>
              <w:ind w:firstLine="709"/>
              <w:jc w:val="center"/>
              <w:rPr>
                <w:b/>
                <w:spacing w:val="20"/>
                <w:sz w:val="28"/>
                <w:szCs w:val="28"/>
              </w:rPr>
            </w:pPr>
          </w:p>
          <w:p w:rsidR="00095B23" w:rsidRPr="00157CB1" w:rsidRDefault="00095B23" w:rsidP="00157CB1">
            <w:pPr>
              <w:ind w:firstLine="709"/>
              <w:jc w:val="center"/>
              <w:rPr>
                <w:sz w:val="28"/>
                <w:szCs w:val="28"/>
              </w:rPr>
            </w:pPr>
          </w:p>
        </w:tc>
      </w:tr>
      <w:tr w:rsidR="00095B23" w:rsidRPr="00157CB1" w:rsidTr="00C22822">
        <w:trPr>
          <w:cantSplit/>
          <w:trHeight w:val="1254"/>
        </w:trPr>
        <w:tc>
          <w:tcPr>
            <w:tcW w:w="9781" w:type="dxa"/>
            <w:vAlign w:val="center"/>
            <w:hideMark/>
          </w:tcPr>
          <w:p w:rsidR="00095B23" w:rsidRPr="00157CB1" w:rsidRDefault="00095B23" w:rsidP="00157CB1">
            <w:pPr>
              <w:keepNext/>
              <w:ind w:firstLine="709"/>
              <w:jc w:val="center"/>
              <w:outlineLvl w:val="2"/>
              <w:rPr>
                <w:b/>
                <w:bCs/>
                <w:sz w:val="28"/>
                <w:szCs w:val="28"/>
              </w:rPr>
            </w:pPr>
            <w:r w:rsidRPr="00157CB1">
              <w:rPr>
                <w:b/>
                <w:bCs/>
                <w:sz w:val="28"/>
                <w:szCs w:val="28"/>
              </w:rPr>
              <w:t>ПРАВИТЕЛЬСТВО РОССИЙСКОЙ ФЕДЕРАЦИИ</w:t>
            </w:r>
          </w:p>
        </w:tc>
      </w:tr>
      <w:tr w:rsidR="00095B23" w:rsidRPr="00157CB1" w:rsidTr="00C22822">
        <w:trPr>
          <w:cantSplit/>
          <w:trHeight w:val="567"/>
        </w:trPr>
        <w:tc>
          <w:tcPr>
            <w:tcW w:w="9781" w:type="dxa"/>
            <w:hideMark/>
          </w:tcPr>
          <w:p w:rsidR="00095B23" w:rsidRPr="00157CB1" w:rsidRDefault="00095B23" w:rsidP="00157CB1">
            <w:pPr>
              <w:ind w:firstLine="709"/>
              <w:jc w:val="center"/>
              <w:outlineLvl w:val="4"/>
              <w:rPr>
                <w:bCs/>
                <w:iCs/>
                <w:sz w:val="28"/>
                <w:szCs w:val="28"/>
              </w:rPr>
            </w:pPr>
            <w:r w:rsidRPr="00157CB1">
              <w:rPr>
                <w:bCs/>
                <w:iCs/>
                <w:sz w:val="28"/>
                <w:szCs w:val="28"/>
              </w:rPr>
              <w:t>РАСПОРЯЖЕНИЕ</w:t>
            </w:r>
          </w:p>
        </w:tc>
      </w:tr>
    </w:tbl>
    <w:p w:rsidR="00095B23" w:rsidRPr="00157CB1" w:rsidRDefault="00095B23" w:rsidP="00157CB1">
      <w:pPr>
        <w:ind w:firstLine="709"/>
        <w:jc w:val="center"/>
        <w:rPr>
          <w:sz w:val="28"/>
          <w:szCs w:val="28"/>
        </w:rPr>
      </w:pPr>
    </w:p>
    <w:p w:rsidR="00095B23" w:rsidRPr="00157CB1" w:rsidRDefault="00095B23" w:rsidP="00157CB1">
      <w:pPr>
        <w:ind w:firstLine="709"/>
        <w:jc w:val="center"/>
        <w:rPr>
          <w:sz w:val="28"/>
          <w:szCs w:val="28"/>
        </w:rPr>
      </w:pPr>
      <w:r w:rsidRPr="00157CB1">
        <w:rPr>
          <w:sz w:val="28"/>
          <w:szCs w:val="28"/>
        </w:rPr>
        <w:t>от «_____» ______________________г. №_______</w:t>
      </w:r>
    </w:p>
    <w:p w:rsidR="00095B23" w:rsidRPr="00157CB1" w:rsidRDefault="00095B23" w:rsidP="00157CB1">
      <w:pPr>
        <w:ind w:firstLine="709"/>
        <w:jc w:val="center"/>
        <w:rPr>
          <w:sz w:val="28"/>
          <w:szCs w:val="28"/>
        </w:rPr>
      </w:pPr>
    </w:p>
    <w:p w:rsidR="00095B23" w:rsidRPr="00157CB1" w:rsidRDefault="00095B23" w:rsidP="00157CB1">
      <w:pPr>
        <w:ind w:firstLine="709"/>
        <w:jc w:val="center"/>
        <w:rPr>
          <w:sz w:val="28"/>
          <w:szCs w:val="28"/>
        </w:rPr>
      </w:pPr>
      <w:r w:rsidRPr="00157CB1">
        <w:rPr>
          <w:sz w:val="28"/>
          <w:szCs w:val="28"/>
        </w:rPr>
        <w:t>МОСКВА</w:t>
      </w:r>
    </w:p>
    <w:p w:rsidR="00095B23" w:rsidRPr="00157CB1" w:rsidRDefault="00095B23" w:rsidP="00157CB1">
      <w:pPr>
        <w:ind w:firstLine="709"/>
        <w:jc w:val="center"/>
        <w:rPr>
          <w:sz w:val="28"/>
          <w:szCs w:val="28"/>
        </w:rPr>
      </w:pPr>
    </w:p>
    <w:p w:rsidR="00095B23" w:rsidRPr="00157CB1" w:rsidRDefault="00095B23" w:rsidP="00157CB1">
      <w:pPr>
        <w:ind w:firstLine="709"/>
        <w:rPr>
          <w:sz w:val="28"/>
          <w:szCs w:val="28"/>
        </w:rPr>
      </w:pPr>
    </w:p>
    <w:p w:rsidR="00095B23" w:rsidRPr="00157CB1" w:rsidRDefault="00095B23" w:rsidP="00157CB1">
      <w:pPr>
        <w:ind w:firstLine="709"/>
        <w:jc w:val="both"/>
        <w:rPr>
          <w:sz w:val="28"/>
          <w:szCs w:val="28"/>
        </w:rPr>
      </w:pPr>
    </w:p>
    <w:p w:rsidR="00095B23" w:rsidRPr="00157CB1" w:rsidRDefault="00095B23" w:rsidP="00157CB1">
      <w:pPr>
        <w:tabs>
          <w:tab w:val="left" w:pos="9240"/>
        </w:tabs>
        <w:ind w:firstLine="709"/>
        <w:jc w:val="both"/>
        <w:rPr>
          <w:sz w:val="28"/>
          <w:szCs w:val="28"/>
        </w:rPr>
      </w:pPr>
      <w:r w:rsidRPr="00157CB1">
        <w:rPr>
          <w:sz w:val="28"/>
          <w:szCs w:val="28"/>
        </w:rPr>
        <w:t>1. Внести в Государственную Думу Федерального Собрания Российской Федерации проект федерального закона «</w:t>
      </w:r>
      <w:r w:rsidRPr="00157CB1">
        <w:rPr>
          <w:color w:val="000000"/>
          <w:sz w:val="28"/>
          <w:szCs w:val="28"/>
        </w:rPr>
        <w:t xml:space="preserve">О внесении изменений в Федеральный закон «О безопасности дорожного движения» и Кодекс Российской Федерации </w:t>
      </w:r>
      <w:r w:rsidRPr="00157CB1">
        <w:rPr>
          <w:sz w:val="28"/>
          <w:szCs w:val="28"/>
        </w:rPr>
        <w:t xml:space="preserve">об административных правонарушениях </w:t>
      </w:r>
      <w:r w:rsidRPr="00157CB1">
        <w:rPr>
          <w:color w:val="000000"/>
          <w:sz w:val="28"/>
          <w:szCs w:val="28"/>
        </w:rPr>
        <w:t xml:space="preserve">в части установления дополнительных требований по обеспечению безопасности дорожного движения при перевозке пассажиров и грузов автомобильным </w:t>
      </w:r>
      <w:r w:rsidRPr="00157CB1">
        <w:rPr>
          <w:sz w:val="28"/>
          <w:szCs w:val="28"/>
        </w:rPr>
        <w:t>и городским наземным электрическим транспортом».</w:t>
      </w:r>
    </w:p>
    <w:p w:rsidR="00095B23" w:rsidRPr="00157CB1" w:rsidRDefault="00095B23" w:rsidP="00157CB1">
      <w:pPr>
        <w:tabs>
          <w:tab w:val="left" w:pos="9240"/>
        </w:tabs>
        <w:ind w:firstLine="709"/>
        <w:jc w:val="both"/>
        <w:rPr>
          <w:sz w:val="28"/>
          <w:szCs w:val="28"/>
        </w:rPr>
      </w:pPr>
      <w:r w:rsidRPr="00157CB1">
        <w:rPr>
          <w:sz w:val="28"/>
          <w:szCs w:val="28"/>
        </w:rPr>
        <w:t>2. Назначить статс-секретаря – заместителя Министра транспорта Российской Федерации Аристова Сергея Алексеевича официальным представителем Правительства Российской Федерации при рассмотрении палатами Федерального Собрания Российской Федерации проекта федерального закона «</w:t>
      </w:r>
      <w:r w:rsidRPr="00157CB1">
        <w:rPr>
          <w:color w:val="000000"/>
          <w:sz w:val="28"/>
          <w:szCs w:val="28"/>
        </w:rPr>
        <w:t xml:space="preserve">О внесении изменений в Федеральный закон «О безопасности дорожного движения» и Кодекс Российской Федерации </w:t>
      </w:r>
      <w:r w:rsidRPr="00157CB1">
        <w:rPr>
          <w:sz w:val="28"/>
          <w:szCs w:val="28"/>
        </w:rPr>
        <w:t xml:space="preserve">об административных правонарушениях </w:t>
      </w:r>
      <w:r w:rsidRPr="00157CB1">
        <w:rPr>
          <w:color w:val="000000"/>
          <w:sz w:val="28"/>
          <w:szCs w:val="28"/>
        </w:rPr>
        <w:t xml:space="preserve">в части установления дополнительных требований по обеспечению безопасности дорожного движения при перевозке пассажиров и грузов автомобильным </w:t>
      </w:r>
      <w:r w:rsidRPr="00157CB1">
        <w:rPr>
          <w:sz w:val="28"/>
          <w:szCs w:val="28"/>
        </w:rPr>
        <w:t>и городским наземным электрическим транспортом».</w:t>
      </w:r>
    </w:p>
    <w:p w:rsidR="00095B23" w:rsidRPr="00157CB1" w:rsidRDefault="00095B23" w:rsidP="00157CB1">
      <w:pPr>
        <w:tabs>
          <w:tab w:val="left" w:pos="720"/>
        </w:tabs>
        <w:ind w:firstLine="709"/>
        <w:jc w:val="both"/>
        <w:rPr>
          <w:sz w:val="28"/>
          <w:szCs w:val="28"/>
        </w:rPr>
      </w:pPr>
    </w:p>
    <w:p w:rsidR="00095B23" w:rsidRPr="00157CB1" w:rsidRDefault="00095B23" w:rsidP="00157CB1">
      <w:pPr>
        <w:tabs>
          <w:tab w:val="left" w:pos="720"/>
        </w:tabs>
        <w:ind w:firstLine="709"/>
        <w:jc w:val="both"/>
        <w:rPr>
          <w:sz w:val="28"/>
          <w:szCs w:val="28"/>
        </w:rPr>
      </w:pPr>
    </w:p>
    <w:p w:rsidR="00095B23" w:rsidRPr="00157CB1" w:rsidRDefault="00095B23" w:rsidP="00157CB1">
      <w:pPr>
        <w:tabs>
          <w:tab w:val="left" w:pos="720"/>
        </w:tabs>
        <w:ind w:firstLine="709"/>
        <w:jc w:val="both"/>
        <w:rPr>
          <w:sz w:val="28"/>
          <w:szCs w:val="28"/>
        </w:rPr>
      </w:pPr>
    </w:p>
    <w:p w:rsidR="00095B23" w:rsidRPr="00157CB1" w:rsidRDefault="00095B23" w:rsidP="00157CB1">
      <w:pPr>
        <w:tabs>
          <w:tab w:val="left" w:pos="720"/>
        </w:tabs>
        <w:ind w:firstLine="709"/>
        <w:rPr>
          <w:sz w:val="28"/>
          <w:szCs w:val="28"/>
        </w:rPr>
      </w:pPr>
      <w:r w:rsidRPr="00157CB1">
        <w:rPr>
          <w:sz w:val="28"/>
          <w:szCs w:val="28"/>
        </w:rPr>
        <w:t>Председатель Правительства</w:t>
      </w:r>
    </w:p>
    <w:p w:rsidR="00095B23" w:rsidRPr="00157CB1" w:rsidRDefault="00095B23" w:rsidP="00157CB1">
      <w:pPr>
        <w:tabs>
          <w:tab w:val="left" w:pos="720"/>
        </w:tabs>
        <w:ind w:firstLine="709"/>
        <w:rPr>
          <w:sz w:val="28"/>
          <w:szCs w:val="28"/>
        </w:rPr>
      </w:pPr>
      <w:r w:rsidRPr="00157CB1">
        <w:rPr>
          <w:sz w:val="28"/>
          <w:szCs w:val="28"/>
        </w:rPr>
        <w:t xml:space="preserve">     Российской Федерации</w:t>
      </w:r>
      <w:r w:rsidRPr="00157CB1">
        <w:rPr>
          <w:sz w:val="28"/>
          <w:szCs w:val="28"/>
        </w:rPr>
        <w:tab/>
      </w:r>
      <w:r w:rsidRPr="00157CB1">
        <w:rPr>
          <w:sz w:val="28"/>
          <w:szCs w:val="28"/>
        </w:rPr>
        <w:tab/>
      </w:r>
      <w:r w:rsidRPr="00157CB1">
        <w:rPr>
          <w:sz w:val="28"/>
          <w:szCs w:val="28"/>
        </w:rPr>
        <w:tab/>
      </w:r>
      <w:r w:rsidRPr="00157CB1">
        <w:rPr>
          <w:sz w:val="28"/>
          <w:szCs w:val="28"/>
        </w:rPr>
        <w:tab/>
      </w:r>
      <w:r w:rsidRPr="00157CB1">
        <w:rPr>
          <w:sz w:val="28"/>
          <w:szCs w:val="28"/>
        </w:rPr>
        <w:tab/>
      </w:r>
      <w:r w:rsidRPr="00157CB1">
        <w:rPr>
          <w:sz w:val="28"/>
          <w:szCs w:val="28"/>
        </w:rPr>
        <w:tab/>
        <w:t xml:space="preserve">         </w:t>
      </w:r>
      <w:r w:rsidR="00157CB1">
        <w:rPr>
          <w:sz w:val="28"/>
          <w:szCs w:val="28"/>
        </w:rPr>
        <w:t xml:space="preserve">   </w:t>
      </w:r>
      <w:r w:rsidRPr="00157CB1">
        <w:rPr>
          <w:sz w:val="28"/>
          <w:szCs w:val="28"/>
        </w:rPr>
        <w:t>Д. Медведев</w:t>
      </w:r>
    </w:p>
    <w:p w:rsidR="00095B23" w:rsidRPr="00157CB1" w:rsidRDefault="00095B23" w:rsidP="00157CB1">
      <w:pPr>
        <w:ind w:firstLine="709"/>
        <w:rPr>
          <w:sz w:val="28"/>
          <w:szCs w:val="28"/>
        </w:rPr>
      </w:pPr>
    </w:p>
    <w:p w:rsidR="00095B23" w:rsidRPr="00157CB1" w:rsidRDefault="00095B23" w:rsidP="00157CB1">
      <w:pPr>
        <w:spacing w:after="200" w:line="276" w:lineRule="auto"/>
        <w:ind w:firstLine="709"/>
        <w:rPr>
          <w:sz w:val="28"/>
          <w:szCs w:val="28"/>
        </w:rPr>
      </w:pPr>
    </w:p>
    <w:p w:rsidR="00095B23" w:rsidRPr="00157CB1" w:rsidRDefault="00095B23" w:rsidP="00157CB1">
      <w:pPr>
        <w:tabs>
          <w:tab w:val="center" w:pos="1474"/>
          <w:tab w:val="right" w:pos="9638"/>
        </w:tabs>
        <w:ind w:firstLine="709"/>
        <w:jc w:val="both"/>
        <w:rPr>
          <w:sz w:val="28"/>
          <w:szCs w:val="28"/>
        </w:rPr>
      </w:pPr>
    </w:p>
    <w:p w:rsidR="00095B23" w:rsidRPr="00157CB1" w:rsidRDefault="00095B23" w:rsidP="00157CB1">
      <w:pPr>
        <w:tabs>
          <w:tab w:val="center" w:pos="1474"/>
          <w:tab w:val="right" w:pos="9638"/>
        </w:tabs>
        <w:spacing w:line="276" w:lineRule="auto"/>
        <w:ind w:firstLine="709"/>
        <w:jc w:val="both"/>
        <w:rPr>
          <w:sz w:val="28"/>
          <w:szCs w:val="28"/>
        </w:rPr>
      </w:pPr>
    </w:p>
    <w:p w:rsidR="00DD5620" w:rsidRPr="00157CB1" w:rsidRDefault="00DD5620" w:rsidP="00157CB1">
      <w:pPr>
        <w:tabs>
          <w:tab w:val="center" w:pos="1474"/>
          <w:tab w:val="right" w:pos="9638"/>
        </w:tabs>
        <w:spacing w:line="276" w:lineRule="auto"/>
        <w:ind w:firstLine="709"/>
        <w:jc w:val="both"/>
        <w:rPr>
          <w:sz w:val="28"/>
          <w:szCs w:val="28"/>
        </w:rPr>
      </w:pPr>
    </w:p>
    <w:sectPr w:rsidR="00DD5620" w:rsidRPr="00157CB1" w:rsidSect="00157CB1">
      <w:headerReference w:type="default" r:id="rId9"/>
      <w:pgSz w:w="11907" w:h="16840" w:code="9"/>
      <w:pgMar w:top="993" w:right="567" w:bottom="1134" w:left="1134" w:header="426" w:footer="709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6AF" w:rsidRDefault="001F76AF">
      <w:r>
        <w:separator/>
      </w:r>
    </w:p>
  </w:endnote>
  <w:endnote w:type="continuationSeparator" w:id="0">
    <w:p w:rsidR="001F76AF" w:rsidRDefault="001F7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6AF" w:rsidRDefault="001F76AF">
      <w:r>
        <w:separator/>
      </w:r>
    </w:p>
  </w:footnote>
  <w:footnote w:type="continuationSeparator" w:id="0">
    <w:p w:rsidR="001F76AF" w:rsidRDefault="001F76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B23" w:rsidRPr="004777B0" w:rsidRDefault="005F74F1" w:rsidP="004777B0">
    <w:pPr>
      <w:pStyle w:val="a3"/>
      <w:tabs>
        <w:tab w:val="clear" w:pos="4153"/>
        <w:tab w:val="clear" w:pos="8306"/>
      </w:tabs>
      <w:spacing w:line="360" w:lineRule="atLeast"/>
      <w:jc w:val="center"/>
      <w:rPr>
        <w:snapToGrid w:val="0"/>
        <w:color w:val="000000"/>
        <w:sz w:val="28"/>
        <w:u w:color="000000"/>
      </w:rPr>
    </w:pPr>
    <w:r w:rsidRPr="004777B0">
      <w:rPr>
        <w:rStyle w:val="a7"/>
        <w:snapToGrid w:val="0"/>
        <w:color w:val="000000"/>
        <w:sz w:val="28"/>
        <w:u w:color="000000"/>
      </w:rPr>
      <w:fldChar w:fldCharType="begin"/>
    </w:r>
    <w:r w:rsidR="00095B23" w:rsidRPr="004777B0">
      <w:rPr>
        <w:rStyle w:val="a7"/>
        <w:snapToGrid w:val="0"/>
        <w:color w:val="000000"/>
        <w:sz w:val="28"/>
        <w:u w:color="000000"/>
      </w:rPr>
      <w:instrText xml:space="preserve"> PAGE </w:instrText>
    </w:r>
    <w:r w:rsidRPr="004777B0">
      <w:rPr>
        <w:rStyle w:val="a7"/>
        <w:snapToGrid w:val="0"/>
        <w:color w:val="000000"/>
        <w:sz w:val="28"/>
        <w:u w:color="000000"/>
      </w:rPr>
      <w:fldChar w:fldCharType="separate"/>
    </w:r>
    <w:r w:rsidR="00C7740C">
      <w:rPr>
        <w:rStyle w:val="a7"/>
        <w:noProof/>
        <w:snapToGrid w:val="0"/>
        <w:color w:val="000000"/>
        <w:sz w:val="28"/>
        <w:u w:color="000000"/>
      </w:rPr>
      <w:t>2</w:t>
    </w:r>
    <w:r w:rsidRPr="004777B0">
      <w:rPr>
        <w:rStyle w:val="a7"/>
        <w:snapToGrid w:val="0"/>
        <w:color w:val="000000"/>
        <w:sz w:val="28"/>
        <w:u w:color="000000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33A0" w:rsidRPr="004777B0" w:rsidRDefault="005F74F1" w:rsidP="004777B0">
    <w:pPr>
      <w:pStyle w:val="a3"/>
      <w:tabs>
        <w:tab w:val="clear" w:pos="4153"/>
        <w:tab w:val="clear" w:pos="8306"/>
      </w:tabs>
      <w:spacing w:line="360" w:lineRule="atLeast"/>
      <w:jc w:val="center"/>
      <w:rPr>
        <w:snapToGrid w:val="0"/>
        <w:color w:val="000000"/>
        <w:sz w:val="28"/>
        <w:u w:color="000000"/>
      </w:rPr>
    </w:pPr>
    <w:r w:rsidRPr="004777B0">
      <w:rPr>
        <w:rStyle w:val="a7"/>
        <w:snapToGrid w:val="0"/>
        <w:color w:val="000000"/>
        <w:sz w:val="28"/>
        <w:u w:color="000000"/>
      </w:rPr>
      <w:fldChar w:fldCharType="begin"/>
    </w:r>
    <w:r w:rsidR="004233A0" w:rsidRPr="004777B0">
      <w:rPr>
        <w:rStyle w:val="a7"/>
        <w:snapToGrid w:val="0"/>
        <w:color w:val="000000"/>
        <w:sz w:val="28"/>
        <w:u w:color="000000"/>
      </w:rPr>
      <w:instrText xml:space="preserve"> PAGE </w:instrText>
    </w:r>
    <w:r w:rsidRPr="004777B0">
      <w:rPr>
        <w:rStyle w:val="a7"/>
        <w:snapToGrid w:val="0"/>
        <w:color w:val="000000"/>
        <w:sz w:val="28"/>
        <w:u w:color="000000"/>
      </w:rPr>
      <w:fldChar w:fldCharType="separate"/>
    </w:r>
    <w:r w:rsidR="00095B23">
      <w:rPr>
        <w:rStyle w:val="a7"/>
        <w:noProof/>
        <w:snapToGrid w:val="0"/>
        <w:color w:val="000000"/>
        <w:sz w:val="28"/>
        <w:u w:color="000000"/>
      </w:rPr>
      <w:t>7</w:t>
    </w:r>
    <w:r w:rsidRPr="004777B0">
      <w:rPr>
        <w:rStyle w:val="a7"/>
        <w:snapToGrid w:val="0"/>
        <w:color w:val="000000"/>
        <w:sz w:val="28"/>
        <w:u w:color="00000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45F56"/>
    <w:multiLevelType w:val="hybridMultilevel"/>
    <w:tmpl w:val="C36A3F30"/>
    <w:lvl w:ilvl="0" w:tplc="F88EF74C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>
    <w:nsid w:val="1D2E2FE9"/>
    <w:multiLevelType w:val="hybridMultilevel"/>
    <w:tmpl w:val="76180DB4"/>
    <w:lvl w:ilvl="0" w:tplc="3B0E186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E29"/>
    <w:rsid w:val="00000443"/>
    <w:rsid w:val="000033DB"/>
    <w:rsid w:val="0000453C"/>
    <w:rsid w:val="00010D58"/>
    <w:rsid w:val="00011320"/>
    <w:rsid w:val="000134D9"/>
    <w:rsid w:val="00014FEC"/>
    <w:rsid w:val="000217F9"/>
    <w:rsid w:val="00026F95"/>
    <w:rsid w:val="00032F4C"/>
    <w:rsid w:val="0003633F"/>
    <w:rsid w:val="000406AC"/>
    <w:rsid w:val="00041F46"/>
    <w:rsid w:val="00064C7E"/>
    <w:rsid w:val="0006636E"/>
    <w:rsid w:val="00073FBA"/>
    <w:rsid w:val="00075F38"/>
    <w:rsid w:val="00092D87"/>
    <w:rsid w:val="00095B23"/>
    <w:rsid w:val="00097A63"/>
    <w:rsid w:val="000A2807"/>
    <w:rsid w:val="000A5B96"/>
    <w:rsid w:val="000C0603"/>
    <w:rsid w:val="000C2015"/>
    <w:rsid w:val="000C54C9"/>
    <w:rsid w:val="000C792E"/>
    <w:rsid w:val="000D7534"/>
    <w:rsid w:val="000E1094"/>
    <w:rsid w:val="000F06A5"/>
    <w:rsid w:val="001074A4"/>
    <w:rsid w:val="00107654"/>
    <w:rsid w:val="00112A4B"/>
    <w:rsid w:val="00120E1E"/>
    <w:rsid w:val="00127F59"/>
    <w:rsid w:val="001373E7"/>
    <w:rsid w:val="001477D8"/>
    <w:rsid w:val="00154545"/>
    <w:rsid w:val="00157CB1"/>
    <w:rsid w:val="0016018C"/>
    <w:rsid w:val="00166B97"/>
    <w:rsid w:val="00166C53"/>
    <w:rsid w:val="00167FE6"/>
    <w:rsid w:val="001753C6"/>
    <w:rsid w:val="0017773E"/>
    <w:rsid w:val="00177C59"/>
    <w:rsid w:val="001A2244"/>
    <w:rsid w:val="001A5942"/>
    <w:rsid w:val="001B14A7"/>
    <w:rsid w:val="001B38F6"/>
    <w:rsid w:val="001B4EEF"/>
    <w:rsid w:val="001B5714"/>
    <w:rsid w:val="001B6F35"/>
    <w:rsid w:val="001C11B0"/>
    <w:rsid w:val="001D1312"/>
    <w:rsid w:val="001F3C51"/>
    <w:rsid w:val="001F76AF"/>
    <w:rsid w:val="002025A0"/>
    <w:rsid w:val="002135DE"/>
    <w:rsid w:val="002204BD"/>
    <w:rsid w:val="0022131C"/>
    <w:rsid w:val="00225B8F"/>
    <w:rsid w:val="0023508F"/>
    <w:rsid w:val="0024046A"/>
    <w:rsid w:val="002450DC"/>
    <w:rsid w:val="00245B1C"/>
    <w:rsid w:val="00265F51"/>
    <w:rsid w:val="00272FE4"/>
    <w:rsid w:val="00286379"/>
    <w:rsid w:val="00293BF2"/>
    <w:rsid w:val="00295DBB"/>
    <w:rsid w:val="002A5E84"/>
    <w:rsid w:val="002A5FA9"/>
    <w:rsid w:val="002A76F5"/>
    <w:rsid w:val="002B621C"/>
    <w:rsid w:val="002B6BAF"/>
    <w:rsid w:val="002B7EA0"/>
    <w:rsid w:val="002C1251"/>
    <w:rsid w:val="002C76BF"/>
    <w:rsid w:val="002D17BC"/>
    <w:rsid w:val="002D2B25"/>
    <w:rsid w:val="002E1167"/>
    <w:rsid w:val="002E4967"/>
    <w:rsid w:val="002F3C2B"/>
    <w:rsid w:val="002F7A32"/>
    <w:rsid w:val="00300EDE"/>
    <w:rsid w:val="003035CD"/>
    <w:rsid w:val="0030501F"/>
    <w:rsid w:val="00315864"/>
    <w:rsid w:val="0031675B"/>
    <w:rsid w:val="00324004"/>
    <w:rsid w:val="003277D1"/>
    <w:rsid w:val="00330DA6"/>
    <w:rsid w:val="00334979"/>
    <w:rsid w:val="003414F1"/>
    <w:rsid w:val="003455F5"/>
    <w:rsid w:val="00387F48"/>
    <w:rsid w:val="0039070C"/>
    <w:rsid w:val="0039343E"/>
    <w:rsid w:val="00396DAF"/>
    <w:rsid w:val="003A3A21"/>
    <w:rsid w:val="003A3B84"/>
    <w:rsid w:val="003A5E4A"/>
    <w:rsid w:val="003B3D0D"/>
    <w:rsid w:val="003D38D1"/>
    <w:rsid w:val="003E3BEF"/>
    <w:rsid w:val="003F1909"/>
    <w:rsid w:val="003F59FD"/>
    <w:rsid w:val="00400886"/>
    <w:rsid w:val="00406A3F"/>
    <w:rsid w:val="004079B6"/>
    <w:rsid w:val="004233A0"/>
    <w:rsid w:val="0042396C"/>
    <w:rsid w:val="004257F0"/>
    <w:rsid w:val="00430443"/>
    <w:rsid w:val="00430FDD"/>
    <w:rsid w:val="0043764D"/>
    <w:rsid w:val="00441357"/>
    <w:rsid w:val="00442505"/>
    <w:rsid w:val="0044413D"/>
    <w:rsid w:val="00445B9D"/>
    <w:rsid w:val="0044742F"/>
    <w:rsid w:val="004602CC"/>
    <w:rsid w:val="00463C29"/>
    <w:rsid w:val="00464FEA"/>
    <w:rsid w:val="004777B0"/>
    <w:rsid w:val="004779D9"/>
    <w:rsid w:val="00494979"/>
    <w:rsid w:val="004B3CFA"/>
    <w:rsid w:val="004C57C0"/>
    <w:rsid w:val="004C5873"/>
    <w:rsid w:val="004E3B53"/>
    <w:rsid w:val="004E3CB9"/>
    <w:rsid w:val="0050228B"/>
    <w:rsid w:val="00507F42"/>
    <w:rsid w:val="00530C19"/>
    <w:rsid w:val="00531FF1"/>
    <w:rsid w:val="005400A7"/>
    <w:rsid w:val="00553EB1"/>
    <w:rsid w:val="00554153"/>
    <w:rsid w:val="00564755"/>
    <w:rsid w:val="00573E29"/>
    <w:rsid w:val="005851F1"/>
    <w:rsid w:val="00592094"/>
    <w:rsid w:val="00595B5D"/>
    <w:rsid w:val="005A7838"/>
    <w:rsid w:val="005B1F5D"/>
    <w:rsid w:val="005C1556"/>
    <w:rsid w:val="005C4691"/>
    <w:rsid w:val="005C6D53"/>
    <w:rsid w:val="005C70E0"/>
    <w:rsid w:val="005D0C5C"/>
    <w:rsid w:val="005D19ED"/>
    <w:rsid w:val="005D2ACF"/>
    <w:rsid w:val="005D6A85"/>
    <w:rsid w:val="005F54B7"/>
    <w:rsid w:val="005F74F1"/>
    <w:rsid w:val="00601C28"/>
    <w:rsid w:val="00602F57"/>
    <w:rsid w:val="00603B47"/>
    <w:rsid w:val="006064B7"/>
    <w:rsid w:val="0062335A"/>
    <w:rsid w:val="00623516"/>
    <w:rsid w:val="0063175D"/>
    <w:rsid w:val="0063622E"/>
    <w:rsid w:val="0064197E"/>
    <w:rsid w:val="00645EAD"/>
    <w:rsid w:val="006468B3"/>
    <w:rsid w:val="00652073"/>
    <w:rsid w:val="006836D4"/>
    <w:rsid w:val="0068436E"/>
    <w:rsid w:val="006960FA"/>
    <w:rsid w:val="006974DB"/>
    <w:rsid w:val="006A0641"/>
    <w:rsid w:val="006A1360"/>
    <w:rsid w:val="006A18EB"/>
    <w:rsid w:val="006B04D1"/>
    <w:rsid w:val="006B10E3"/>
    <w:rsid w:val="006B7240"/>
    <w:rsid w:val="006C0228"/>
    <w:rsid w:val="006C0DCA"/>
    <w:rsid w:val="006C1BA2"/>
    <w:rsid w:val="006D3AAE"/>
    <w:rsid w:val="006D461A"/>
    <w:rsid w:val="006D5DDD"/>
    <w:rsid w:val="006E5458"/>
    <w:rsid w:val="006F11E1"/>
    <w:rsid w:val="006F3F15"/>
    <w:rsid w:val="00707B0E"/>
    <w:rsid w:val="0071436B"/>
    <w:rsid w:val="0072404A"/>
    <w:rsid w:val="00735961"/>
    <w:rsid w:val="00741564"/>
    <w:rsid w:val="00757763"/>
    <w:rsid w:val="00757A1A"/>
    <w:rsid w:val="00762CB1"/>
    <w:rsid w:val="00764629"/>
    <w:rsid w:val="00780BB3"/>
    <w:rsid w:val="0078524E"/>
    <w:rsid w:val="007876AA"/>
    <w:rsid w:val="00791D3D"/>
    <w:rsid w:val="007925AB"/>
    <w:rsid w:val="00793B2F"/>
    <w:rsid w:val="007955A4"/>
    <w:rsid w:val="007C2023"/>
    <w:rsid w:val="007C22B7"/>
    <w:rsid w:val="007C5CBE"/>
    <w:rsid w:val="007C60D2"/>
    <w:rsid w:val="007E338E"/>
    <w:rsid w:val="007E7EE5"/>
    <w:rsid w:val="007F05AC"/>
    <w:rsid w:val="007F0DD2"/>
    <w:rsid w:val="00800DBF"/>
    <w:rsid w:val="00802054"/>
    <w:rsid w:val="008021DD"/>
    <w:rsid w:val="00803A97"/>
    <w:rsid w:val="0081694A"/>
    <w:rsid w:val="00825CB5"/>
    <w:rsid w:val="0083119E"/>
    <w:rsid w:val="00834562"/>
    <w:rsid w:val="00834D49"/>
    <w:rsid w:val="008370B4"/>
    <w:rsid w:val="00844D26"/>
    <w:rsid w:val="008453D8"/>
    <w:rsid w:val="00847D97"/>
    <w:rsid w:val="008533E4"/>
    <w:rsid w:val="00855A2D"/>
    <w:rsid w:val="0085695C"/>
    <w:rsid w:val="00857453"/>
    <w:rsid w:val="00865F48"/>
    <w:rsid w:val="008835D9"/>
    <w:rsid w:val="00887958"/>
    <w:rsid w:val="00893EE5"/>
    <w:rsid w:val="008B2C81"/>
    <w:rsid w:val="008B60DA"/>
    <w:rsid w:val="008D0103"/>
    <w:rsid w:val="008D4AF5"/>
    <w:rsid w:val="008E21FC"/>
    <w:rsid w:val="008F47C3"/>
    <w:rsid w:val="008F793D"/>
    <w:rsid w:val="00912816"/>
    <w:rsid w:val="00914FE6"/>
    <w:rsid w:val="0091543C"/>
    <w:rsid w:val="0092304E"/>
    <w:rsid w:val="009256FD"/>
    <w:rsid w:val="00925FC9"/>
    <w:rsid w:val="00926A1A"/>
    <w:rsid w:val="00944191"/>
    <w:rsid w:val="00944C91"/>
    <w:rsid w:val="00955428"/>
    <w:rsid w:val="009579C7"/>
    <w:rsid w:val="0096251E"/>
    <w:rsid w:val="009744D6"/>
    <w:rsid w:val="0098607F"/>
    <w:rsid w:val="00986966"/>
    <w:rsid w:val="009A2585"/>
    <w:rsid w:val="009A65BB"/>
    <w:rsid w:val="009D047F"/>
    <w:rsid w:val="009E4E66"/>
    <w:rsid w:val="009E5B5C"/>
    <w:rsid w:val="009F2B5C"/>
    <w:rsid w:val="009F747D"/>
    <w:rsid w:val="00A03719"/>
    <w:rsid w:val="00A2400E"/>
    <w:rsid w:val="00A26706"/>
    <w:rsid w:val="00A2728D"/>
    <w:rsid w:val="00A33821"/>
    <w:rsid w:val="00A36527"/>
    <w:rsid w:val="00A377DA"/>
    <w:rsid w:val="00A40B64"/>
    <w:rsid w:val="00A41F73"/>
    <w:rsid w:val="00A54FED"/>
    <w:rsid w:val="00A55503"/>
    <w:rsid w:val="00A745E3"/>
    <w:rsid w:val="00A80B47"/>
    <w:rsid w:val="00A93592"/>
    <w:rsid w:val="00A93FCA"/>
    <w:rsid w:val="00A97259"/>
    <w:rsid w:val="00AA04F1"/>
    <w:rsid w:val="00AA52AA"/>
    <w:rsid w:val="00AA6ED6"/>
    <w:rsid w:val="00AB31B1"/>
    <w:rsid w:val="00AC75DF"/>
    <w:rsid w:val="00AD0A2D"/>
    <w:rsid w:val="00AE20AF"/>
    <w:rsid w:val="00AF469D"/>
    <w:rsid w:val="00AF6502"/>
    <w:rsid w:val="00B0378C"/>
    <w:rsid w:val="00B05066"/>
    <w:rsid w:val="00B06887"/>
    <w:rsid w:val="00B161BF"/>
    <w:rsid w:val="00B1667F"/>
    <w:rsid w:val="00B22A1B"/>
    <w:rsid w:val="00B25D89"/>
    <w:rsid w:val="00B339BF"/>
    <w:rsid w:val="00B3425B"/>
    <w:rsid w:val="00B37960"/>
    <w:rsid w:val="00B424E5"/>
    <w:rsid w:val="00B43BAA"/>
    <w:rsid w:val="00B47A66"/>
    <w:rsid w:val="00B47F97"/>
    <w:rsid w:val="00B55456"/>
    <w:rsid w:val="00B57AEE"/>
    <w:rsid w:val="00B628A8"/>
    <w:rsid w:val="00B71711"/>
    <w:rsid w:val="00B7328A"/>
    <w:rsid w:val="00B775B2"/>
    <w:rsid w:val="00B77FC3"/>
    <w:rsid w:val="00B80CAE"/>
    <w:rsid w:val="00B878B2"/>
    <w:rsid w:val="00B90192"/>
    <w:rsid w:val="00B92159"/>
    <w:rsid w:val="00BA5493"/>
    <w:rsid w:val="00BB0130"/>
    <w:rsid w:val="00BB05FA"/>
    <w:rsid w:val="00BB0FF6"/>
    <w:rsid w:val="00BB1D64"/>
    <w:rsid w:val="00BC0A81"/>
    <w:rsid w:val="00BC3BF9"/>
    <w:rsid w:val="00BC557D"/>
    <w:rsid w:val="00BD0509"/>
    <w:rsid w:val="00BD30A9"/>
    <w:rsid w:val="00BD7D28"/>
    <w:rsid w:val="00BE128B"/>
    <w:rsid w:val="00BE224E"/>
    <w:rsid w:val="00BF2529"/>
    <w:rsid w:val="00C026FC"/>
    <w:rsid w:val="00C20DFA"/>
    <w:rsid w:val="00C22822"/>
    <w:rsid w:val="00C25E89"/>
    <w:rsid w:val="00C42628"/>
    <w:rsid w:val="00C42C13"/>
    <w:rsid w:val="00C471CE"/>
    <w:rsid w:val="00C62F9A"/>
    <w:rsid w:val="00C7192B"/>
    <w:rsid w:val="00C7740C"/>
    <w:rsid w:val="00C87A5F"/>
    <w:rsid w:val="00CC56C6"/>
    <w:rsid w:val="00CD6075"/>
    <w:rsid w:val="00CE1026"/>
    <w:rsid w:val="00CE2FFD"/>
    <w:rsid w:val="00CE3A6A"/>
    <w:rsid w:val="00CE3F31"/>
    <w:rsid w:val="00CE6DE0"/>
    <w:rsid w:val="00CF62BF"/>
    <w:rsid w:val="00D071D2"/>
    <w:rsid w:val="00D1469F"/>
    <w:rsid w:val="00D33735"/>
    <w:rsid w:val="00D370A6"/>
    <w:rsid w:val="00D40457"/>
    <w:rsid w:val="00D43C1D"/>
    <w:rsid w:val="00D555D0"/>
    <w:rsid w:val="00D6138A"/>
    <w:rsid w:val="00D93307"/>
    <w:rsid w:val="00DA3945"/>
    <w:rsid w:val="00DB3B31"/>
    <w:rsid w:val="00DC098F"/>
    <w:rsid w:val="00DD5620"/>
    <w:rsid w:val="00DE13BD"/>
    <w:rsid w:val="00DE2B9A"/>
    <w:rsid w:val="00DF62BF"/>
    <w:rsid w:val="00DF725E"/>
    <w:rsid w:val="00DF74E8"/>
    <w:rsid w:val="00E02955"/>
    <w:rsid w:val="00E12675"/>
    <w:rsid w:val="00E12AF7"/>
    <w:rsid w:val="00E21E46"/>
    <w:rsid w:val="00E243D3"/>
    <w:rsid w:val="00E4076E"/>
    <w:rsid w:val="00E40CE9"/>
    <w:rsid w:val="00E41295"/>
    <w:rsid w:val="00E42681"/>
    <w:rsid w:val="00E70AA6"/>
    <w:rsid w:val="00E711E3"/>
    <w:rsid w:val="00E77A59"/>
    <w:rsid w:val="00E805D8"/>
    <w:rsid w:val="00E839F4"/>
    <w:rsid w:val="00E93DAB"/>
    <w:rsid w:val="00E94447"/>
    <w:rsid w:val="00EA13B4"/>
    <w:rsid w:val="00EB248A"/>
    <w:rsid w:val="00EB522B"/>
    <w:rsid w:val="00EB6F0B"/>
    <w:rsid w:val="00EC3B5B"/>
    <w:rsid w:val="00EC699C"/>
    <w:rsid w:val="00EC6D5C"/>
    <w:rsid w:val="00EC7FDA"/>
    <w:rsid w:val="00ED0792"/>
    <w:rsid w:val="00EF3EF4"/>
    <w:rsid w:val="00EF77BD"/>
    <w:rsid w:val="00F07F31"/>
    <w:rsid w:val="00F25638"/>
    <w:rsid w:val="00F30509"/>
    <w:rsid w:val="00F41E55"/>
    <w:rsid w:val="00F635B9"/>
    <w:rsid w:val="00F812DA"/>
    <w:rsid w:val="00F83F73"/>
    <w:rsid w:val="00F91175"/>
    <w:rsid w:val="00F92753"/>
    <w:rsid w:val="00F96665"/>
    <w:rsid w:val="00FA64B5"/>
    <w:rsid w:val="00FB05EE"/>
    <w:rsid w:val="00FB4685"/>
    <w:rsid w:val="00FC4D1A"/>
    <w:rsid w:val="00FC5B40"/>
    <w:rsid w:val="00FC604E"/>
    <w:rsid w:val="00FD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B6114884-CAB3-482C-810E-47711D612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 CYR" w:eastAsia="Times New Roman" w:hAnsi="Times New Roman CYR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E29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5F74F1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rsid w:val="005F74F1"/>
    <w:rPr>
      <w:rFonts w:ascii="Times New Roman" w:hAnsi="Times New Roman"/>
      <w:sz w:val="20"/>
      <w:szCs w:val="20"/>
    </w:rPr>
  </w:style>
  <w:style w:type="paragraph" w:styleId="a5">
    <w:name w:val="footer"/>
    <w:basedOn w:val="a"/>
    <w:link w:val="a6"/>
    <w:uiPriority w:val="99"/>
    <w:rsid w:val="005F74F1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rsid w:val="005F74F1"/>
    <w:rPr>
      <w:rFonts w:ascii="Times New Roman" w:hAnsi="Times New Roman"/>
      <w:sz w:val="20"/>
      <w:szCs w:val="20"/>
    </w:rPr>
  </w:style>
  <w:style w:type="character" w:styleId="a7">
    <w:name w:val="page number"/>
    <w:uiPriority w:val="99"/>
    <w:rsid w:val="005F74F1"/>
    <w:rPr>
      <w:rFonts w:cs="Times New Roman"/>
    </w:rPr>
  </w:style>
  <w:style w:type="paragraph" w:styleId="a8">
    <w:name w:val="Body Text Indent"/>
    <w:basedOn w:val="a"/>
    <w:link w:val="a9"/>
    <w:uiPriority w:val="99"/>
    <w:rsid w:val="004777B0"/>
    <w:pPr>
      <w:widowControl/>
      <w:autoSpaceDE/>
      <w:autoSpaceDN/>
      <w:adjustRightInd/>
      <w:spacing w:line="240" w:lineRule="atLeast"/>
      <w:ind w:left="6180"/>
    </w:pPr>
  </w:style>
  <w:style w:type="character" w:customStyle="1" w:styleId="a9">
    <w:name w:val="Основной текст с отступом Знак"/>
    <w:link w:val="a8"/>
    <w:uiPriority w:val="99"/>
    <w:semiHidden/>
    <w:rsid w:val="005F74F1"/>
    <w:rPr>
      <w:rFonts w:ascii="Times New Roman" w:hAnsi="Times New Roman"/>
      <w:sz w:val="20"/>
      <w:szCs w:val="20"/>
    </w:rPr>
  </w:style>
  <w:style w:type="paragraph" w:styleId="aa">
    <w:name w:val="Balloon Text"/>
    <w:basedOn w:val="a"/>
    <w:link w:val="ab"/>
    <w:uiPriority w:val="99"/>
    <w:semiHidden/>
    <w:rsid w:val="00DF725E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5F74F1"/>
    <w:rPr>
      <w:rFonts w:ascii="Tahoma" w:hAnsi="Tahoma" w:cs="Tahoma"/>
      <w:sz w:val="16"/>
      <w:szCs w:val="16"/>
    </w:rPr>
  </w:style>
  <w:style w:type="character" w:styleId="ac">
    <w:name w:val="annotation reference"/>
    <w:uiPriority w:val="99"/>
    <w:semiHidden/>
    <w:unhideWhenUsed/>
    <w:rsid w:val="001C11B0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1C11B0"/>
    <w:pPr>
      <w:widowControl/>
      <w:autoSpaceDE/>
      <w:autoSpaceDN/>
      <w:adjustRightInd/>
      <w:spacing w:after="200" w:line="276" w:lineRule="auto"/>
    </w:pPr>
    <w:rPr>
      <w:rFonts w:ascii="Calibri" w:eastAsia="Calibri" w:hAnsi="Calibri"/>
      <w:lang w:eastAsia="en-US"/>
    </w:rPr>
  </w:style>
  <w:style w:type="character" w:customStyle="1" w:styleId="ae">
    <w:name w:val="Текст примечания Знак"/>
    <w:link w:val="ad"/>
    <w:uiPriority w:val="99"/>
    <w:semiHidden/>
    <w:rsid w:val="001C11B0"/>
    <w:rPr>
      <w:rFonts w:ascii="Calibri" w:eastAsia="Calibri" w:hAnsi="Calibri"/>
      <w:sz w:val="20"/>
      <w:szCs w:val="20"/>
      <w:lang w:eastAsia="en-US"/>
    </w:rPr>
  </w:style>
  <w:style w:type="paragraph" w:customStyle="1" w:styleId="ConsPlusNormal">
    <w:name w:val="ConsPlusNormal"/>
    <w:rsid w:val="00AE20AF"/>
    <w:pPr>
      <w:autoSpaceDE w:val="0"/>
      <w:autoSpaceDN w:val="0"/>
      <w:adjustRightInd w:val="0"/>
    </w:pPr>
    <w:rPr>
      <w:rFonts w:ascii="Arial" w:eastAsia="Calibri" w:hAnsi="Arial" w:cs="Arial"/>
      <w:lang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47F9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b/>
      <w:bCs/>
      <w:lang w:eastAsia="ru-RU"/>
    </w:rPr>
  </w:style>
  <w:style w:type="character" w:customStyle="1" w:styleId="af0">
    <w:name w:val="Тема примечания Знак"/>
    <w:link w:val="af"/>
    <w:uiPriority w:val="99"/>
    <w:semiHidden/>
    <w:rsid w:val="00B47F97"/>
    <w:rPr>
      <w:rFonts w:ascii="Times New Roman" w:eastAsia="Calibri" w:hAnsi="Times New Roman"/>
      <w:b/>
      <w:bCs/>
      <w:sz w:val="20"/>
      <w:szCs w:val="20"/>
      <w:lang w:eastAsia="en-US"/>
    </w:rPr>
  </w:style>
  <w:style w:type="character" w:styleId="af1">
    <w:name w:val="Hyperlink"/>
    <w:uiPriority w:val="99"/>
    <w:semiHidden/>
    <w:unhideWhenUsed/>
    <w:rsid w:val="00DD5620"/>
    <w:rPr>
      <w:color w:val="0000FF"/>
      <w:u w:val="single"/>
    </w:rPr>
  </w:style>
  <w:style w:type="paragraph" w:styleId="af2">
    <w:name w:val="Normal (Web)"/>
    <w:basedOn w:val="a"/>
    <w:uiPriority w:val="99"/>
    <w:semiHidden/>
    <w:unhideWhenUsed/>
    <w:rsid w:val="00DD5620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Normal">
    <w:name w:val="ConsNormal"/>
    <w:rsid w:val="00A40B64"/>
    <w:pPr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f3">
    <w:name w:val="Body Text"/>
    <w:basedOn w:val="a"/>
    <w:link w:val="af4"/>
    <w:uiPriority w:val="99"/>
    <w:semiHidden/>
    <w:unhideWhenUsed/>
    <w:rsid w:val="008F47C3"/>
    <w:pPr>
      <w:spacing w:after="120"/>
    </w:pPr>
  </w:style>
  <w:style w:type="character" w:customStyle="1" w:styleId="af4">
    <w:name w:val="Основной текст Знак"/>
    <w:link w:val="af3"/>
    <w:uiPriority w:val="99"/>
    <w:semiHidden/>
    <w:rsid w:val="008F47C3"/>
    <w:rPr>
      <w:rFonts w:ascii="Times New Roman" w:hAnsi="Times New Roman"/>
    </w:rPr>
  </w:style>
  <w:style w:type="paragraph" w:styleId="af5">
    <w:name w:val="Block Text"/>
    <w:basedOn w:val="a"/>
    <w:uiPriority w:val="99"/>
    <w:rsid w:val="006D5DDD"/>
    <w:pPr>
      <w:widowControl/>
      <w:autoSpaceDE/>
      <w:autoSpaceDN/>
      <w:adjustRightInd/>
      <w:ind w:left="-180" w:right="-185" w:firstLine="900"/>
      <w:jc w:val="both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0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BE6EB-DF61-4270-AAA1-B32C969AC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4854</Words>
  <Characters>27672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Вносится Правительством Российской Федерации</vt:lpstr>
    </vt:vector>
  </TitlesOfParts>
  <Company>TI</Company>
  <LinksUpToDate>false</LinksUpToDate>
  <CharactersWithSpaces>32462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Вносится Правительством Российской Федерации</dc:title>
  <dc:creator>ZivotkevichTI</dc:creator>
  <cp:lastModifiedBy>Розин Павел Александрович</cp:lastModifiedBy>
  <cp:revision>2</cp:revision>
  <cp:lastPrinted>2015-09-08T17:14:00Z</cp:lastPrinted>
  <dcterms:created xsi:type="dcterms:W3CDTF">2015-10-09T14:24:00Z</dcterms:created>
  <dcterms:modified xsi:type="dcterms:W3CDTF">2015-10-09T14:24:00Z</dcterms:modified>
</cp:coreProperties>
</file>