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知歇</w:t>
      </w:r>
      <w:r>
        <w:rPr>
          <w:rFonts w:ascii="微软雅黑" w:hAnsi="微软雅黑"/>
          <w:color w:val="212121"/>
          <w:sz w:val="36"/>
        </w:rPr>
        <w:t xml:space="preserve"> ZhiXie · </w:t>
      </w: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路演</w:t>
      </w:r>
      <w:r>
        <w:rPr>
          <w:rFonts w:ascii="微软雅黑" w:hAnsi="微软雅黑"/>
          <w:color w:val="212121"/>
          <w:sz w:val="36"/>
        </w:rPr>
        <w:t xml:space="preserve"> PPT </w:t>
      </w: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大纲与讲稿要点（</w:t>
      </w:r>
      <w:r>
        <w:rPr>
          <w:rFonts w:ascii="微软雅黑" w:hAnsi="微软雅黑"/>
          <w:color w:val="212121"/>
          <w:sz w:val="36"/>
        </w:rPr>
        <w:t xml:space="preserve">30 </w:t>
      </w: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页</w:t>
      </w:r>
      <w:r>
        <w:rPr>
          <w:rFonts w:ascii="微软雅黑" w:hAnsi="微软雅黑"/>
          <w:color w:val="212121"/>
          <w:sz w:val="36"/>
        </w:rPr>
        <w:t xml:space="preserve"> · </w:t>
      </w: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投影可读版）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对应通知要求的</w:t>
      </w:r>
      <w:r>
        <w:t xml:space="preserve"> PPT </w:t>
      </w:r>
      <w:r>
        <w:rPr>
          <w:rFonts w:ascii="微软雅黑" w:eastAsia="微软雅黑" w:hAnsi="微软雅黑" w:cs="微软雅黑" w:hint="eastAsia"/>
          <w:lang w:eastAsia="zh-CN"/>
        </w:rPr>
        <w:t>内容：应用场景、项目概述、目标用户群体、智能体开发过程、预期成果、创新点及应用价值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篇幅：</w:t>
      </w:r>
      <w:r>
        <w:rPr>
          <w:rFonts w:ascii="微软雅黑" w:eastAsia="微软雅黑" w:hAnsi="微软雅黑" w:cs="微软雅黑" w:hint="eastAsia"/>
          <w:b/>
          <w:lang w:eastAsia="zh-CN"/>
        </w:rPr>
        <w:t>30 页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路演时长：</w:t>
      </w:r>
      <w:r>
        <w:t xml:space="preserve">8—10 </w:t>
      </w:r>
      <w:r>
        <w:rPr>
          <w:rFonts w:ascii="微软雅黑" w:eastAsia="微软雅黑" w:hAnsi="微软雅黑" w:cs="微软雅黑" w:hint="eastAsia"/>
          <w:lang w:eastAsia="zh-CN"/>
        </w:rPr>
        <w:t>分钟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答辩：另行准备（见</w:t>
      </w:r>
      <w:r>
        <w:t xml:space="preserve"> 07 </w:t>
      </w:r>
      <w:r>
        <w:rPr>
          <w:rFonts w:ascii="微软雅黑" w:eastAsia="微软雅黑" w:hAnsi="微软雅黑" w:cs="微软雅黑" w:hint="eastAsia"/>
          <w:lang w:eastAsia="zh-CN"/>
        </w:rPr>
        <w:t>号文件）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配套文件：</w:t>
      </w:r>
      <w:r>
        <w:rPr>
          <w:rFonts w:ascii="微软雅黑" w:hAnsi="微软雅黑" w:eastAsia="微软雅黑" w:cs="微软雅黑" w:hint="eastAsia"/>
          <w:color w:val="0288D1"/>
          <w:sz w:val="18"/>
          <w:lang w:eastAsia="zh-CN"/>
        </w:rPr>
        <w:t>参赛材料/知歇-路演/知歇-路演.pptx</w:t>
      </w:r>
      <w:r>
        <w:rPr>
          <w:rFonts w:ascii="微软雅黑" w:eastAsia="微软雅黑" w:hAnsi="微软雅黑" w:cs="微软雅黑" w:hint="eastAsia"/>
          <w:lang w:eastAsia="zh-CN"/>
        </w:rPr>
        <w:t>（实际演示文稿，</w:t>
      </w:r>
      <w:r>
        <w:t xml:space="preserve">30 </w:t>
      </w:r>
      <w:r>
        <w:rPr>
          <w:rFonts w:ascii="微软雅黑" w:eastAsia="微软雅黑" w:hAnsi="微软雅黑" w:cs="微软雅黑" w:hint="eastAsia"/>
          <w:lang w:eastAsia="zh-CN"/>
        </w:rPr>
        <w:t>页）；页面契约见</w:t>
      </w:r>
      <w:r>
        <w:t xml:space="preserve"> </w:t>
      </w:r>
      <w:r>
        <w:rPr>
          <w:rFonts w:ascii="微软雅黑" w:hAnsi="微软雅黑" w:eastAsia="微软雅黑" w:cs="微软雅黑" w:hint="eastAsia"/>
          <w:color w:val="0288D1"/>
          <w:sz w:val="18"/>
          <w:lang w:eastAsia="zh-CN"/>
        </w:rPr>
        <w:t>知歇-路演/STORY.md</w:t>
      </w:r>
      <w:r>
        <w:rPr>
          <w:rFonts w:ascii="微软雅黑" w:eastAsia="微软雅黑" w:hAnsi="微软雅黑" w:cs="微软雅黑" w:hint="eastAsia"/>
          <w:lang w:eastAsia="zh-CN"/>
        </w:rPr>
        <w:t xml:space="preserve">，版式宪法见 </w:t>
      </w:r>
      <w:r>
        <w:rPr>
          <w:rFonts w:ascii="微软雅黑" w:hAnsi="微软雅黑" w:eastAsia="微软雅黑" w:cs="微软雅黑" w:hint="eastAsia"/>
          <w:color w:val="0288D1"/>
          <w:sz w:val="18"/>
          <w:lang w:eastAsia="zh-CN"/>
        </w:rPr>
        <w:t>知歇-路演/DESIGN.md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2026-10-11 改版说明（18 页 → 30 页）</w:t>
      </w:r>
    </w:p>
    <w:p>
      <w:pPr>
        <w:spacing w:after="180"/>
        <w:jc w:val="left"/>
      </w:pPr>
      <w:r>
        <w:t xml:space="preserve">1. </w:t>
      </w:r>
      <w:r>
        <w:rPr>
          <w:rFonts w:ascii="微软雅黑" w:eastAsia="微软雅黑" w:hAnsi="微软雅黑" w:cs="微软雅黑" w:hint="eastAsia"/>
          <w:lang w:eastAsia="zh-CN"/>
        </w:rPr>
        <w:t>按「一页一个核心观点」拆分，原</w:t>
      </w:r>
      <w:r>
        <w:t xml:space="preserve"> 18 </w:t>
      </w:r>
      <w:r>
        <w:rPr>
          <w:rFonts w:ascii="微软雅黑" w:eastAsia="微软雅黑" w:hAnsi="微软雅黑" w:cs="微软雅黑" w:hint="eastAsia"/>
          <w:lang w:eastAsia="zh-CN"/>
        </w:rPr>
        <w:t>页的内容</w:t>
      </w:r>
      <w:r>
        <w:rPr>
          <w:rFonts w:ascii="微软雅黑" w:eastAsia="微软雅黑" w:hAnsi="微软雅黑" w:cs="微软雅黑" w:hint="eastAsia"/>
          <w:b/>
          <w:lang w:eastAsia="zh-CN"/>
        </w:rPr>
        <w:t>一条没删</w:t>
      </w:r>
      <w:r>
        <w:rPr>
          <w:rFonts w:ascii="微软雅黑" w:eastAsia="微软雅黑" w:hAnsi="微软雅黑" w:cs="微软雅黑" w:hint="eastAsia"/>
          <w:lang w:eastAsia="zh-CN"/>
        </w:rPr>
        <w:t>，只做拆页与改写，页码顺序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背景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方案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实现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成果。</w:t>
      </w:r>
    </w:p>
    <w:p>
      <w:pPr>
        <w:spacing w:after="180"/>
        <w:jc w:val="left"/>
      </w:pPr>
      <w:r>
        <w:t xml:space="preserve">2. </w:t>
      </w:r>
      <w:r>
        <w:rPr>
          <w:rFonts w:ascii="微软雅黑" w:eastAsia="微软雅黑" w:hAnsi="微软雅黑" w:cs="微软雅黑" w:hint="eastAsia"/>
          <w:b/>
          <w:lang w:eastAsia="zh-CN"/>
        </w:rPr>
        <w:t>三大重点板块合计 20 页 = 总页数 2/3</w:t>
      </w:r>
      <w:r>
        <w:rPr>
          <w:rFonts w:ascii="微软雅黑" w:eastAsia="微软雅黑" w:hAnsi="微软雅黑" w:cs="微软雅黑" w:hint="eastAsia"/>
          <w:lang w:eastAsia="zh-CN"/>
        </w:rPr>
        <w:t>：架构与工作流程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页（</w:t>
      </w:r>
      <w:r>
        <w:t>P09–P14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+ AI </w:t>
      </w:r>
      <w:r>
        <w:rPr>
          <w:rFonts w:ascii="微软雅黑" w:eastAsia="微软雅黑" w:hAnsi="微软雅黑" w:cs="微软雅黑" w:hint="eastAsia"/>
          <w:lang w:eastAsia="zh-CN"/>
        </w:rPr>
        <w:t>辅助开发全过程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页（</w:t>
      </w:r>
      <w:r>
        <w:t>P15–P19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+ </w:t>
      </w:r>
      <w:r>
        <w:rPr>
          <w:rFonts w:ascii="微软雅黑" w:eastAsia="微软雅黑" w:hAnsi="微软雅黑" w:cs="微软雅黑" w:hint="eastAsia"/>
          <w:lang w:eastAsia="zh-CN"/>
        </w:rPr>
        <w:t>成品演示与实际效果</w:t>
      </w:r>
      <w:r>
        <w:t xml:space="preserve"> 9 </w:t>
      </w:r>
      <w:r>
        <w:rPr>
          <w:rFonts w:ascii="微软雅黑" w:eastAsia="微软雅黑" w:hAnsi="微软雅黑" w:cs="微软雅黑" w:hint="eastAsia"/>
          <w:lang w:eastAsia="zh-CN"/>
        </w:rPr>
        <w:t>页（</w:t>
      </w:r>
      <w:r>
        <w:t>P21–P29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spacing w:after="180"/>
        <w:jc w:val="left"/>
      </w:pPr>
      <w:r>
        <w:t xml:space="preserve">3. </w:t>
      </w:r>
      <w:r>
        <w:rPr>
          <w:rFonts w:ascii="微软雅黑" w:eastAsia="微软雅黑" w:hAnsi="微软雅黑" w:cs="微软雅黑" w:hint="eastAsia"/>
          <w:lang w:eastAsia="zh-CN"/>
        </w:rPr>
        <w:t>全篇字号放大：标题</w:t>
      </w:r>
      <w:r>
        <w:t xml:space="preserve"> 46px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≈34.5pt</w:t>
      </w:r>
      <w:r>
        <w:rPr>
          <w:rFonts w:ascii="微软雅黑" w:eastAsia="微软雅黑" w:hAnsi="微软雅黑" w:cs="微软雅黑" w:hint="eastAsia"/>
          <w:lang w:eastAsia="zh-CN"/>
        </w:rPr>
        <w:t>）、正文</w:t>
      </w:r>
      <w:r>
        <w:t xml:space="preserve"> 28px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≈21pt</w:t>
      </w:r>
      <w:r>
        <w:rPr>
          <w:rFonts w:ascii="微软雅黑" w:eastAsia="微软雅黑" w:hAnsi="微软雅黑" w:cs="微软雅黑" w:hint="eastAsia"/>
          <w:lang w:eastAsia="zh-CN"/>
        </w:rPr>
        <w:t>）、图表与脚注标注</w:t>
      </w:r>
      <w:r>
        <w:t xml:space="preserve"> 22px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≈16.5pt</w:t>
      </w:r>
      <w:r>
        <w:rPr>
          <w:rFonts w:ascii="微软雅黑" w:eastAsia="微软雅黑" w:hAnsi="微软雅黑" w:cs="微软雅黑" w:hint="eastAsia"/>
          <w:lang w:eastAsia="zh-CN"/>
        </w:rPr>
        <w:t>）；每页文字量减少、留白增加。</w:t>
      </w:r>
    </w:p>
    <w:p>
      <w:pPr>
        <w:spacing w:after="180"/>
        <w:jc w:val="left"/>
      </w:pPr>
      <w:r>
        <w:t xml:space="preserve">4. </w:t>
      </w:r>
      <w:r>
        <w:rPr>
          <w:rFonts w:ascii="微软雅黑" w:eastAsia="微软雅黑" w:hAnsi="微软雅黑" w:cs="微软雅黑" w:hint="eastAsia"/>
          <w:lang w:eastAsia="zh-CN"/>
        </w:rPr>
        <w:t>界面演示位置保留</w:t>
      </w:r>
      <w:r>
        <w:rPr>
          <w:rFonts w:ascii="微软雅黑" w:eastAsia="微软雅黑" w:hAnsi="微软雅黑" w:cs="微软雅黑" w:hint="eastAsia"/>
          <w:b/>
          <w:lang w:eastAsia="zh-CN"/>
        </w:rPr>
        <w:t>带文字标注的截图占位框</w:t>
      </w:r>
      <w:r>
        <w:rPr>
          <w:rFonts w:ascii="微软雅黑" w:eastAsia="微软雅黑" w:hAnsi="微软雅黑" w:cs="微软雅黑" w:hint="eastAsia"/>
          <w:lang w:eastAsia="zh-CN"/>
        </w:rPr>
        <w:t xml:space="preserve">共 </w:t>
      </w:r>
      <w:r>
        <w:rPr>
          <w:rFonts w:ascii="微软雅黑" w:eastAsia="微软雅黑" w:hAnsi="微软雅黑" w:cs="微软雅黑" w:hint="eastAsia"/>
          <w:b/>
          <w:lang w:eastAsia="zh-CN"/>
        </w:rPr>
        <w:t>20 处（编号 ①–⑳）</w:t>
      </w:r>
      <w:r>
        <w:rPr>
          <w:rFonts w:ascii="微软雅黑" w:eastAsia="微软雅黑" w:hAnsi="微软雅黑" w:cs="微软雅黑" w:hint="eastAsia"/>
          <w:lang w:eastAsia="zh-CN"/>
        </w:rPr>
        <w:t>，截图由作者自行替换，清单见本文第五节。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一、整体节奏表</w:t>
      </w:r>
    </w:p>
    <w:p>
      <w:r>
        <w:t>二、逐页大纲（ 30 页）</w:t>
      </w:r>
    </w:p>
    <w:p>
      <w:r>
        <w:t>三、三大重点板块配额核对</w:t>
      </w:r>
    </w:p>
    <w:p>
      <w:r>
        <w:t>四、字号与排版规范（投影可读）</w:t>
      </w:r>
    </w:p>
    <w:p>
      <w:r>
        <w:t>五、需要你补充的截图（ 20 处占位框）</w:t>
      </w:r>
    </w:p>
    <w:p>
      <w:r>
        <w:t>六、制作与呈现建议</w:t>
      </w:r>
    </w:p>
    <w:p>
      <w:r>
        <w:t>七、现场风险预案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一、整体节奏表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段落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页码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时长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目标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P01—P02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40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让评委知道这是做完的东西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第一章 背景与方案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P03—P07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90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为什么要做、它是什么、去哪下载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第二章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实现：怎么做出来的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★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P08—P19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210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架构与流程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AI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工具搭起来的全过程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第三章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成果：成品演示与实际效果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★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P20—P29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180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六段演示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完成度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创新点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对比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收尾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P30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20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口号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下载</w:t>
            </w:r>
          </w:p>
        </w:tc>
      </w:tr>
    </w:tbl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二、逐页大纲（30 页）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格式：</w:t>
      </w:r>
      <w:r>
        <w:rPr>
          <w:rFonts w:ascii="微软雅黑" w:eastAsia="微软雅黑" w:hAnsi="微软雅黑" w:cs="微软雅黑" w:hint="eastAsia"/>
          <w:b/>
          <w:lang w:eastAsia="zh-CN"/>
        </w:rPr>
        <w:t>页码 · 页面标题 → 核心观点</w:t>
      </w:r>
      <w:r>
        <w:rPr>
          <w:rFonts w:ascii="微软雅黑" w:eastAsia="微软雅黑" w:hAnsi="微软雅黑" w:cs="微软雅黑" w:hint="eastAsia"/>
          <w:lang w:eastAsia="zh-CN"/>
        </w:rPr>
        <w:t>；下列「要点」为页面实际文字，「配图」为该页建议搭配的图表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截图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演示说明。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P01 · 知歇 ZhiXie（封面）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：会听人话的桌面休息提醒，已经做完、官网可下载。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要点：知时而歇，张弛有度 ｜ 说一句话，它就把提醒设好 ｜ </w:t>
      </w:r>
      <w:r>
        <w:rPr>
          <w:rFonts w:ascii="微软雅黑" w:eastAsia="微软雅黑" w:hAnsi="微软雅黑" w:cs="微软雅黑" w:hint="eastAsia"/>
          <w:b/>
          <w:lang w:eastAsia="zh-CN"/>
        </w:rPr>
        <w:t>已经做完 · 官网可直接下载安装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创新主赛道</w:t>
      </w:r>
      <w:r>
        <w:t xml:space="preserve"> · AIGC </w:t>
      </w:r>
      <w:r>
        <w:rPr>
          <w:rFonts w:ascii="微软雅黑" w:eastAsia="微软雅黑" w:hAnsi="微软雅黑" w:cs="微软雅黑" w:hint="eastAsia"/>
          <w:lang w:eastAsia="zh-CN"/>
        </w:rPr>
        <w:t>创新组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t xml:space="preserve">SVG </w:t>
      </w:r>
      <w:r>
        <w:rPr>
          <w:rFonts w:ascii="微软雅黑" w:eastAsia="微软雅黑" w:hAnsi="微软雅黑" w:cs="微软雅黑" w:hint="eastAsia"/>
          <w:lang w:eastAsia="zh-CN"/>
        </w:rPr>
        <w:t>光弧主视觉；无需截图。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P02 · 目录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：三章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为什么做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怎么做的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做成什么样。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</w:t>
      </w:r>
      <w:r>
        <w:t xml:space="preserve">01 </w:t>
      </w:r>
      <w:r>
        <w:rPr>
          <w:rFonts w:ascii="微软雅黑" w:eastAsia="微软雅黑" w:hAnsi="微软雅黑" w:cs="微软雅黑" w:hint="eastAsia"/>
          <w:lang w:eastAsia="zh-CN"/>
        </w:rPr>
        <w:t>背景与方案（</w:t>
      </w:r>
      <w:r>
        <w:t>P03–P07</w:t>
      </w:r>
      <w:r>
        <w:rPr>
          <w:rFonts w:ascii="微软雅黑" w:eastAsia="微软雅黑" w:hAnsi="微软雅黑" w:cs="微软雅黑" w:hint="eastAsia"/>
          <w:lang w:eastAsia="zh-CN"/>
        </w:rPr>
        <w:t>）｜</w:t>
      </w:r>
      <w:r>
        <w:t xml:space="preserve"> 02 </w:t>
      </w:r>
      <w:r>
        <w:rPr>
          <w:rFonts w:ascii="微软雅黑" w:eastAsia="微软雅黑" w:hAnsi="微软雅黑" w:cs="微软雅黑" w:hint="eastAsia"/>
          <w:lang w:eastAsia="zh-CN"/>
        </w:rPr>
        <w:t>实现：怎么做出来的（</w:t>
      </w:r>
      <w:r>
        <w:t>P08–P19</w:t>
      </w:r>
      <w:r>
        <w:rPr>
          <w:rFonts w:ascii="微软雅黑" w:eastAsia="微软雅黑" w:hAnsi="微软雅黑" w:cs="微软雅黑" w:hint="eastAsia"/>
          <w:lang w:eastAsia="zh-CN"/>
        </w:rPr>
        <w:t>）｜</w:t>
      </w:r>
      <w:r>
        <w:t xml:space="preserve"> 03 </w:t>
      </w:r>
      <w:r>
        <w:rPr>
          <w:rFonts w:ascii="微软雅黑" w:eastAsia="微软雅黑" w:hAnsi="微软雅黑" w:cs="微软雅黑" w:hint="eastAsia"/>
          <w:lang w:eastAsia="zh-CN"/>
        </w:rPr>
        <w:t>成果：成品演示与实际效果（</w:t>
      </w:r>
      <w:r>
        <w:t>P20–P29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配图：章节编号卡片；无需截图。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P03 · 章扉 01 背景与方案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：先说清楚两件事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为什么需要它，它到底是个什么。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配图：巨型描边「</w:t>
      </w:r>
      <w:r>
        <w:t>01</w:t>
      </w:r>
      <w:r>
        <w:rPr>
          <w:rFonts w:ascii="微软雅黑" w:eastAsia="微软雅黑" w:hAnsi="微软雅黑" w:cs="微软雅黑" w:hint="eastAsia"/>
          <w:lang w:eastAsia="zh-CN"/>
        </w:rPr>
        <w:t>」；无需截图。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P04 · 一坐就是三四个小时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：不是不想休息，是一进入专注就忘了时间。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要点：您上一次连续坐在电脑前，是多久？｜ 一进入专注，时间感就没了 ｜ 身体一直在发信号，只是被忽略 ｜ 谁能用上：学生、久坐办公的人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①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长时间用电脑的画面（能说明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连续用了几小时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的界面或计时画面，也可用系统的屏幕使用时间统计）。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P05 · 毛病一 · 设置太麻烦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：门槛不在按钮多少，在要先学会一套说法。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要点：想设一条「每周一三五下午三点半」，得先把这套说法弄明白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单次、每天、每周、每月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先选一个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再选时间、勾星期、设重复，一步都不能漏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所以很多人的真实做法是：干脆不设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②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传统提醒工具的设置界面（时间选择器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重复规则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多级菜单，一眼看上去就很麻烦）。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讲稿：这页是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说一句话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的伏笔，念两行就够，别逐条念。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P06 · 毛病二 · 提醒看腻了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：同一句话弹几次，眼睛就自动跳过。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要点：第一次会看一眼，可能还会起身 ｜ 第二次扫一眼就关 ｜ 第三次之后和桌面壁纸没什么区别 ｜ 固定文案的问题不是难听，是不再被看见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配图：递减条图示（内置</w:t>
      </w:r>
      <w:r>
        <w:t xml:space="preserve"> SVG</w:t>
      </w:r>
      <w:r>
        <w:rPr>
          <w:rFonts w:ascii="微软雅黑" w:eastAsia="微软雅黑" w:hAnsi="微软雅黑" w:cs="微软雅黑" w:hint="eastAsia"/>
          <w:lang w:eastAsia="zh-CN"/>
        </w:rPr>
        <w:t>）；无需截图。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P07 · 它是什么，去哪下载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：会听人话的桌面休息提醒；官网直接下载，装完就能用。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要点：说一句话，它就帮你把提醒设好，到点用弹窗把人从屏幕前拉开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说一句话，提醒就设好了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没网也照样能用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数据在自己电脑里，不用注册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注：智能体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软件里那个帮你把话变成提醒的小助手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Windows 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都能装，官网直接下载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③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知歇官网首页（产品名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口号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下载按钮）；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④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安装包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安装完成界面。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讲稿：全篇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智能体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首次出现，必须带这句人话解释。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P08 · 章扉 02 实现：怎么做出来的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：这一章讲两件事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软件的结构怎么搭的，以及我是怎么用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工具把它做出来的。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配图：巨型描边「</w:t>
      </w:r>
      <w:r>
        <w:t>02</w:t>
      </w:r>
      <w:r>
        <w:rPr>
          <w:rFonts w:ascii="微软雅黑" w:eastAsia="微软雅黑" w:hAnsi="微软雅黑" w:cs="微软雅黑" w:hint="eastAsia"/>
          <w:lang w:eastAsia="zh-CN"/>
        </w:rPr>
        <w:t>」；无需截图。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P09 · 整体架构 ★（技术名词集中页）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：一句话进来，一条提醒出去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两条路并行，结果都要先过检查才写进数据。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要点：通道一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联网（交给网上的大模型理解，说法更自由）｜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通道二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离线（软件自带规则，断网照样解析）｜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统一检查（两条路的结果都要过这关才写入）｜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用什么做的：</w:t>
      </w:r>
      <w:r>
        <w:t>Tauri 2 + Vue 3 + TypeScript + Rust</w:t>
      </w:r>
      <w:r>
        <w:rPr>
          <w:rFonts w:ascii="微软雅黑" w:eastAsia="微软雅黑" w:hAnsi="微软雅黑" w:cs="微软雅黑" w:hint="eastAsia"/>
          <w:lang w:eastAsia="zh-CN"/>
        </w:rPr>
        <w:t>，一套代码同时出</w:t>
      </w:r>
      <w:r>
        <w:t xml:space="preserve"> Windows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两版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数据存在你自己电脑的一个文件里：先写临时文件再替换，写到一半断电也不会坏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配图：横排架构流程图（内置</w:t>
      </w:r>
      <w:r>
        <w:t xml:space="preserve"> SVG</w:t>
      </w:r>
      <w:r>
        <w:rPr>
          <w:rFonts w:ascii="微软雅黑" w:eastAsia="微软雅黑" w:hAnsi="微软雅黑" w:cs="微软雅黑" w:hint="eastAsia"/>
          <w:lang w:eastAsia="zh-CN"/>
        </w:rPr>
        <w:t>：输入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云端大模型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本机规则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统一校验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数据）。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讲稿：全篇技术名词集中在此页与</w:t>
      </w:r>
      <w:r>
        <w:t xml:space="preserve"> P13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P15–P19</w:t>
      </w:r>
      <w:r>
        <w:rPr>
          <w:rFonts w:ascii="微软雅黑" w:eastAsia="微软雅黑" w:hAnsi="微软雅黑" w:cs="微软雅黑" w:hint="eastAsia"/>
          <w:lang w:eastAsia="zh-CN"/>
        </w:rPr>
        <w:t>；语速稍慢但不展开。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P10 · 工作流程：五步走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：从你开口到提醒生效，中间只有五步。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</w:t>
      </w:r>
      <w:r>
        <w:t xml:space="preserve">01 </w:t>
      </w:r>
      <w:r>
        <w:rPr>
          <w:rFonts w:ascii="微软雅黑" w:eastAsia="微软雅黑" w:hAnsi="微软雅黑" w:cs="微软雅黑" w:hint="eastAsia"/>
          <w:lang w:eastAsia="zh-CN"/>
        </w:rPr>
        <w:t>你说一句话（时间、重复、要干什么说清楚就行，语序随便）｜</w:t>
      </w:r>
      <w:r>
        <w:t xml:space="preserve"> 02 </w:t>
      </w:r>
      <w:r>
        <w:rPr>
          <w:rFonts w:ascii="微软雅黑" w:eastAsia="微软雅黑" w:hAnsi="微软雅黑" w:cs="微软雅黑" w:hint="eastAsia"/>
          <w:lang w:eastAsia="zh-CN"/>
        </w:rPr>
        <w:t>智能体去理解（联网交给大模型，没网用自带规则）｜</w:t>
      </w:r>
      <w:r>
        <w:t xml:space="preserve"> 03 </w:t>
      </w:r>
      <w:r>
        <w:rPr>
          <w:rFonts w:ascii="微软雅黑" w:eastAsia="微软雅黑" w:hAnsi="微软雅黑" w:cs="微软雅黑" w:hint="eastAsia"/>
          <w:lang w:eastAsia="zh-CN"/>
        </w:rPr>
        <w:t>系统先核一遍（不合规的字段被退回或丢掉）｜</w:t>
      </w:r>
      <w:r>
        <w:t xml:space="preserve"> 04 </w:t>
      </w:r>
      <w:r>
        <w:rPr>
          <w:rFonts w:ascii="微软雅黑" w:eastAsia="微软雅黑" w:hAnsi="微软雅黑" w:cs="微软雅黑" w:hint="eastAsia"/>
          <w:lang w:eastAsia="zh-CN"/>
        </w:rPr>
        <w:t>你点确认（结果摆成表单，你点头才算数）｜</w:t>
      </w:r>
      <w:r>
        <w:t xml:space="preserve"> 05 </w:t>
      </w:r>
      <w:r>
        <w:rPr>
          <w:rFonts w:ascii="微软雅黑" w:eastAsia="微软雅黑" w:hAnsi="微软雅黑" w:cs="微软雅黑" w:hint="eastAsia"/>
          <w:lang w:eastAsia="zh-CN"/>
        </w:rPr>
        <w:t>写进提醒列表（到点弹出，可推迟，也可顺带锁屏、关机）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配图：五步编号流程条（内置）；建议现场演示时按这五步边讲边操作。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P11 · 通道一：联网时交给大模型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：能听懂更自由的说法；但它只提建议。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要点：联网时这句话交给大模型去理解，语序随便、说法自由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等太久或连不上，自动退回本机规则，不会卡住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它给出的只是一份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草稿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，能不能写进去由软件说了算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⑯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云端模式下的解析结果（顶部模式胶囊显示「云端大模型」，结果旁标注来源）。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P12 · 通道二：没网时用自带规则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：软件自带一套规则，断网照样听懂。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要点：五行对照（你说的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软件理解成）：「每天下午三点提醒我喝水」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每天</w:t>
      </w:r>
      <w:r>
        <w:t xml:space="preserve"> · 15:00 </w:t>
      </w:r>
      <w:r>
        <w:rPr>
          <w:rFonts w:ascii="微软雅黑" w:eastAsia="微软雅黑" w:hAnsi="微软雅黑" w:cs="微软雅黑" w:hint="eastAsia"/>
          <w:lang w:eastAsia="zh-CN"/>
        </w:rPr>
        <w:t>｜「</w:t>
      </w:r>
      <w:r>
        <w:t>30</w:t>
      </w:r>
      <w:r>
        <w:rPr>
          <w:rFonts w:ascii="微软雅黑" w:eastAsia="微软雅黑" w:hAnsi="微软雅黑" w:cs="微软雅黑" w:hint="eastAsia"/>
          <w:lang w:eastAsia="zh-CN"/>
        </w:rPr>
        <w:t>分钟后提醒我接水」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一次</w:t>
      </w:r>
      <w:r>
        <w:t xml:space="preserve"> · 30 </w:t>
      </w:r>
      <w:r>
        <w:rPr>
          <w:rFonts w:ascii="微软雅黑" w:eastAsia="微软雅黑" w:hAnsi="微软雅黑" w:cs="微软雅黑" w:hint="eastAsia"/>
          <w:lang w:eastAsia="zh-CN"/>
        </w:rPr>
        <w:t>分钟后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｜「每周一三五</w:t>
      </w:r>
      <w:r>
        <w:t xml:space="preserve"> 17:30 </w:t>
      </w:r>
      <w:r>
        <w:rPr>
          <w:rFonts w:ascii="微软雅黑" w:eastAsia="微软雅黑" w:hAnsi="微软雅黑" w:cs="微软雅黑" w:hint="eastAsia"/>
          <w:lang w:eastAsia="zh-CN"/>
        </w:rPr>
        <w:t>锁屏」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每周一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三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五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锁屏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｜「明天早上八点交作业」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一次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明天</w:t>
      </w:r>
      <w:r>
        <w:t xml:space="preserve"> 08:00 </w:t>
      </w:r>
      <w:r>
        <w:rPr>
          <w:rFonts w:ascii="微软雅黑" w:eastAsia="微软雅黑" w:hAnsi="微软雅黑" w:cs="微软雅黑" w:hint="eastAsia"/>
          <w:lang w:eastAsia="zh-CN"/>
        </w:rPr>
        <w:t>｜「晚上十一点锁屏睡觉」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每天</w:t>
      </w:r>
      <w:r>
        <w:t xml:space="preserve"> · 23:00 · </w:t>
      </w:r>
      <w:r>
        <w:rPr>
          <w:rFonts w:ascii="微软雅黑" w:eastAsia="微软雅黑" w:hAnsi="微软雅黑" w:cs="微软雅黑" w:hint="eastAsia"/>
          <w:lang w:eastAsia="zh-CN"/>
        </w:rPr>
        <w:t>锁屏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实在没听懂，就当成一次提醒，把你的原话留作标题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不用配任何东西：不联网、不注册、不花钱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⑳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本机引擎模式下的解析结果（顶部模式胶囊显示「本机引擎」）。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讲稿：挑两行念，别逐行念表。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P13 · 校验层：AI 说的先核一遍 ★（技术名词集中页）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：只认列举出来的这些，不合规就不写进去。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要点：类型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只认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单次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每天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每月，不合规退回「单次」｜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时间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只认合法的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时</w:t>
      </w:r>
      <w:r>
        <w:t>:</w:t>
      </w:r>
      <w:r>
        <w:rPr>
          <w:rFonts w:ascii="微软雅黑" w:eastAsia="微软雅黑" w:hAnsi="微软雅黑" w:cs="微软雅黑" w:hint="eastAsia"/>
          <w:lang w:eastAsia="zh-CN"/>
        </w:rPr>
        <w:t>分，不合规退回早上</w:t>
      </w:r>
      <w:r>
        <w:t xml:space="preserve"> 9:00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星期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只能是</w:t>
      </w:r>
      <w:r>
        <w:t xml:space="preserve"> 0–6</w:t>
      </w:r>
      <w:r>
        <w:rPr>
          <w:rFonts w:ascii="微软雅黑" w:eastAsia="微软雅黑" w:hAnsi="微软雅黑" w:cs="微软雅黑" w:hint="eastAsia"/>
          <w:lang w:eastAsia="zh-CN"/>
        </w:rPr>
        <w:t>，越界直接丢掉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日期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只能是</w:t>
      </w:r>
      <w:r>
        <w:t xml:space="preserve"> 1–31</w:t>
      </w:r>
      <w:r>
        <w:rPr>
          <w:rFonts w:ascii="微软雅黑" w:eastAsia="微软雅黑" w:hAnsi="微软雅黑" w:cs="微软雅黑" w:hint="eastAsia"/>
          <w:lang w:eastAsia="zh-CN"/>
        </w:rPr>
        <w:t>，越界直接丢掉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系统操作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只认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锁屏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关机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重启，不合规置空不执行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标题不能为空，为空就用你原来那句话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大模型提建议，软件判断能不能用；结果先摆成表单，你点确认才写入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配图：六行对照表（内置）</w:t>
      </w:r>
      <w:r>
        <w:t xml:space="preserve">+ 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⑮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解析结果页（结果旁「来自云端大模型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来自本机引擎」的来源标注）。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讲稿：一句话讲透</w:t>
      </w:r>
      <w:r>
        <w:t xml:space="preserve">——"AI </w:t>
      </w:r>
      <w:r>
        <w:rPr>
          <w:rFonts w:ascii="微软雅黑" w:eastAsia="微软雅黑" w:hAnsi="微软雅黑" w:cs="微软雅黑" w:hint="eastAsia"/>
          <w:lang w:eastAsia="zh-CN"/>
        </w:rPr>
        <w:t>可能胡说，但胡说的东西写不进你的提醒列表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P14 · 弹窗和 60 秒倒计时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：整屏覆盖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两个选择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危险操作留反悔时间。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要点：整屏覆盖（别的窗口先靠边，没法假装没看见）｜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两个选择（「稍后提醒」，或直接结束这次休息）｜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锁屏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关机前先倒数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秒（倒计时里随时能点掉；失败会留着让你重试）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配图：弹窗层级示意图（内置</w:t>
      </w:r>
      <w:r>
        <w:t xml:space="preserve"> SVG</w:t>
      </w:r>
      <w:r>
        <w:rPr>
          <w:rFonts w:ascii="微软雅黑" w:eastAsia="微软雅黑" w:hAnsi="微软雅黑" w:cs="微软雅黑" w:hint="eastAsia"/>
          <w:lang w:eastAsia="zh-CN"/>
        </w:rPr>
        <w:t>）；建议现场演示时切一次真实弹窗。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P15 · 一个人 + AI 助手，怎么配合 ★（AI 开发）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：想法和结构是我定的，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帮忙写代码和文案。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要点：我负责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定需求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定结构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定规矩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定测试（</w:t>
      </w:r>
      <w:r>
        <w:t xml:space="preserve">138 </w:t>
      </w:r>
      <w:r>
        <w:rPr>
          <w:rFonts w:ascii="微软雅黑" w:eastAsia="微软雅黑" w:hAnsi="微软雅黑" w:cs="微软雅黑" w:hint="eastAsia"/>
          <w:lang w:eastAsia="zh-CN"/>
        </w:rPr>
        <w:t>项检查的题目是我出的）｜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负责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写跨平台实现代码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补两个系统的差异细节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打磨界面与提示文案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出错时一起查原因、给改法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写出来的每一行我都逐条看过，能不能留下由测试说了算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配图：两栏分工对照（内置）；无需截图。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P16 · 提示词怎么设计 ★（AI 开发）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：先约束输出格式，再谈理解力。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</w:t>
      </w:r>
      <w:r>
        <w:t xml:space="preserve">01 </w:t>
      </w:r>
      <w:r>
        <w:rPr>
          <w:rFonts w:ascii="微软雅黑" w:eastAsia="微软雅黑" w:hAnsi="微软雅黑" w:cs="微软雅黑" w:hint="eastAsia"/>
          <w:lang w:eastAsia="zh-CN"/>
        </w:rPr>
        <w:t>先把规矩写死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只准输出：类型、时间、重复、系统操作、标题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02 </w:t>
      </w:r>
      <w:r>
        <w:rPr>
          <w:rFonts w:ascii="微软雅黑" w:eastAsia="微软雅黑" w:hAnsi="微软雅黑" w:cs="微软雅黑" w:hint="eastAsia"/>
          <w:lang w:eastAsia="zh-CN"/>
        </w:rPr>
        <w:t>再把随机性调低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同一句话多问几次，结果必须一致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03 </w:t>
      </w:r>
      <w:r>
        <w:rPr>
          <w:rFonts w:ascii="微软雅黑" w:eastAsia="微软雅黑" w:hAnsi="微软雅黑" w:cs="微软雅黑" w:hint="eastAsia"/>
          <w:lang w:eastAsia="zh-CN"/>
        </w:rPr>
        <w:t>最后留退路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多说的废话能挑出来，挑不出就退回本机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顺序不能反：先有固定格式，才谈得上让它理解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配图：提示词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约束输出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结果提取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本机兜底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流程图（内置</w:t>
      </w:r>
      <w:r>
        <w:t xml:space="preserve"> SVG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P17 · 模型选型：选谁、怎么换 ★（AI 开发）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：不绑定一家，改两格就能换。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要点：默认给的是一个开箱可用的选择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挑它的理由：中文说法处理得好、便宜、不用排队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接口用通用格式，不是独家协议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想换就改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地址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模型名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两格，不用动代码；不填也完全能用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密钥只存本机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配图：三格表单示意（接口地址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模型名称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密钥，内置）；无需截图。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P18 · 迭代调试实录：「三十分钟后」★（AI 开发 · 真实案例）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写的代码，也要靠调试和测试才敢用。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要点：现象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说「三十分钟后锁屏」，被排到了第二天早上</w:t>
      </w:r>
      <w:r>
        <w:t xml:space="preserve"> 9 </w:t>
      </w:r>
      <w:r>
        <w:rPr>
          <w:rFonts w:ascii="微软雅黑" w:eastAsia="微软雅黑" w:hAnsi="微软雅黑" w:cs="微软雅黑" w:hint="eastAsia"/>
          <w:lang w:eastAsia="zh-CN"/>
        </w:rPr>
        <w:t>点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定位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代码只认阿拉伯数字，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三十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取不到，当成没说时间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修复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改成按「数量词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单位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后」扫，中文数字也能认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回归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补一条测试盯住这个偏移分钟数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顺带揪出两个隐患：日期里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号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是三字节，取字符会越界崩溃；相对时长的半截词会留在标题里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⑲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修复前后的解析结果对比（同一句话修复前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次日</w:t>
      </w:r>
      <w:r>
        <w:t xml:space="preserve"> 09:00"</w:t>
      </w:r>
      <w:r>
        <w:rPr>
          <w:rFonts w:ascii="微软雅黑" w:eastAsia="微软雅黑" w:hAnsi="微软雅黑" w:cs="微软雅黑" w:hint="eastAsia"/>
          <w:lang w:eastAsia="zh-CN"/>
        </w:rPr>
        <w:t>与修复后</w:t>
      </w:r>
      <w:r>
        <w:t xml:space="preserve">"30 </w:t>
      </w:r>
      <w:r>
        <w:rPr>
          <w:rFonts w:ascii="微软雅黑" w:eastAsia="微软雅黑" w:hAnsi="微软雅黑" w:cs="微软雅黑" w:hint="eastAsia"/>
          <w:lang w:eastAsia="zh-CN"/>
        </w:rPr>
        <w:t>分钟后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并列）。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讲稿：这是全篇最有说服力的一页，来自真实开发记录，不要改成泛泛而谈。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P19 · 用 138 项检查把代码兜住 ★（AI 开发）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：每改一次自动跑一遍，有一项不过就不算完。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要点：常规检查（界面逻辑与核心逻辑分开跑，每次改动全量重跑）｜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故意喂脏数据（构造一堆乱七八糟的字段，验证全被挡下）｜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改完就回归（修一个</w:t>
      </w:r>
      <w:r>
        <w:t xml:space="preserve"> bug </w:t>
      </w:r>
      <w:r>
        <w:rPr>
          <w:rFonts w:ascii="微软雅黑" w:eastAsia="微软雅黑" w:hAnsi="微软雅黑" w:cs="微软雅黑" w:hint="eastAsia"/>
          <w:lang w:eastAsia="zh-CN"/>
        </w:rPr>
        <w:t>就补一条测试）｜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写得快，但敢不敢用是测试说了算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⑱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测试通过截图（</w:t>
      </w:r>
      <w:r>
        <w:rPr>
          <w:rFonts w:ascii="Consolas" w:hAnsi="Consolas"/>
          <w:color w:val="0288D1"/>
          <w:sz w:val="18"/>
        </w:rPr>
        <w:t>pnpm test</w:t>
      </w:r>
      <w:r>
        <w:t xml:space="preserve"> / </w:t>
      </w:r>
      <w:r>
        <w:rPr>
          <w:rFonts w:ascii="Consolas" w:hAnsi="Consolas"/>
          <w:color w:val="0288D1"/>
          <w:sz w:val="18"/>
        </w:rPr>
        <w:t>cargo test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通过结果，或</w:t>
      </w:r>
      <w:r>
        <w:t xml:space="preserve"> CI </w:t>
      </w:r>
      <w:r>
        <w:rPr>
          <w:rFonts w:ascii="微软雅黑" w:eastAsia="微软雅黑" w:hAnsi="微软雅黑" w:cs="微软雅黑" w:hint="eastAsia"/>
          <w:lang w:eastAsia="zh-CN"/>
        </w:rPr>
        <w:t>构建成功页）。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P20 · 章扉 03 成果：成品演示与实际效果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：六段真实演示，看完就知道它长什么样、好不好用，最后摆完成度和对比。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配图：巨型描边「</w:t>
      </w:r>
      <w:r>
        <w:t>03</w:t>
      </w:r>
      <w:r>
        <w:rPr>
          <w:rFonts w:ascii="微软雅黑" w:eastAsia="微软雅黑" w:hAnsi="微软雅黑" w:cs="微软雅黑" w:hint="eastAsia"/>
          <w:lang w:eastAsia="zh-CN"/>
        </w:rPr>
        <w:t>」；无需截图。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P21 · 演示一 · 打开软件看到什么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：五个入口，各管一件事。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要点：休息节律（开关提醒、设间隔）｜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时间锚点（单次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每天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每月）｜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智能体（说一句话，生成提醒）｜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偏好调校（弹窗样式、自启、备份）｜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关于（版本号与产品介绍）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⑤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知歇主界面全貌（停在「休息节律」页，顶栏五个胶囊导航完整可见）。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讲稿：这页就是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使用说明书的一页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，评委不看演示也能知道软件长什么样。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P22 · 演示二 · 一句话建提醒，三步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：全程没填过一张表单。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要点：话术条「每周一三五下午三点半提醒我站起来活动，顺便锁屏」｜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第一步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说（时间、重复说清楚就行）｜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第二步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看（四个字段摊开）｜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第三步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加入（跳到锚点页，已经能用）｜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原来要点五六下、还得先学一套说法，现在说一句话就完了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⑥</w:t>
      </w:r>
      <w:r>
        <w:rPr>
          <w:rFonts w:ascii="微软雅黑" w:eastAsia="微软雅黑" w:hAnsi="微软雅黑" w:cs="微软雅黑" w:hint="eastAsia"/>
          <w:lang w:eastAsia="zh-CN"/>
        </w:rPr>
        <w:t xml:space="preserve"> 输入一句话 ｜ </w:t>
      </w:r>
      <w:r>
        <w:rPr>
          <w:b/>
        </w:rPr>
        <w:t>⑦</w:t>
      </w:r>
      <w:r>
        <w:rPr>
          <w:rFonts w:ascii="微软雅黑" w:eastAsia="微软雅黑" w:hAnsi="微软雅黑" w:cs="微软雅黑" w:hint="eastAsia"/>
          <w:lang w:eastAsia="zh-CN"/>
        </w:rPr>
        <w:t xml:space="preserve"> 解析结果 ｜ </w:t>
      </w:r>
      <w:r>
        <w:rPr>
          <w:b/>
        </w:rPr>
        <w:t>⑧</w:t>
      </w:r>
      <w:r>
        <w:rPr>
          <w:rFonts w:ascii="微软雅黑" w:eastAsia="微软雅黑" w:hAnsi="微软雅黑" w:cs="微软雅黑" w:hint="eastAsia"/>
          <w:lang w:eastAsia="zh-CN"/>
        </w:rPr>
        <w:t xml:space="preserve"> 点一下加入（三张横排）。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讲稿：现场演示时此页可边讲边切真实软件；截图即演示失败时的兜底，务必先截好。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P23 · 演示三 · 到点全屏弹窗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：不是角落里的小通知，是整屏挡一下。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要点：弹的是你自己的话（底图、配色、字号都能换，改的时候能实时预览）｜ 两个选择（「稍后提醒」，或直接结束这次休息）｜ 关掉后缩回托盘继续计时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⑨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全屏休息弹窗（底图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正中间提示语</w:t>
      </w:r>
      <w:r>
        <w:t xml:space="preserve"> +</w:t>
      </w:r>
      <w:r>
        <w:rPr>
          <w:rFonts w:ascii="微软雅黑" w:eastAsia="微软雅黑" w:hAnsi="微软雅黑" w:cs="微软雅黑" w:hint="eastAsia"/>
          <w:lang w:eastAsia="zh-CN"/>
        </w:rPr>
        <w:t>「稍后提醒」按钮）。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P24 · 演示四 · 锁屏关机的 60 秒反悔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：有约束力，也留安全感。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要点：先倒计时，不立刻执行（提醒可以带上锁屏、关机、重启）｜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秒里随时能点掉（真要关机也来得及取消）｜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执行失败也不糊弄（弹窗留着，给你重试机会）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⑩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弹窗上的倒计时（附加锁屏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关机时右下角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秒倒计时）。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</w:t>
      </w:r>
      <w:r>
        <w:t xml:space="preserve">60 </w:t>
      </w:r>
      <w:r>
        <w:rPr>
          <w:rFonts w:ascii="微软雅黑" w:eastAsia="微软雅黑" w:hAnsi="微软雅黑" w:cs="微软雅黑" w:hint="eastAsia"/>
          <w:lang w:eastAsia="zh-CN"/>
        </w:rPr>
        <w:t>秒是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约束力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安全感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的平衡点，值得单独强调一句。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P25 · 演示五 · 休息节律与休息建议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：不知道该干嘛的时候，它给一句能马上做的事。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要点：休息节律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到点就提醒，默认每</w:t>
      </w:r>
      <w:r>
        <w:t xml:space="preserve"> 40 </w:t>
      </w:r>
      <w:r>
        <w:rPr>
          <w:rFonts w:ascii="微软雅黑" w:eastAsia="微软雅黑" w:hAnsi="微软雅黑" w:cs="微软雅黑" w:hint="eastAsia"/>
          <w:lang w:eastAsia="zh-CN"/>
        </w:rPr>
        <w:t>分钟一次，间隔和提示语随时改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休息建议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按你的间隔和已提醒次数，给一句具体动作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⑪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休息节律页（间隔设置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本轮进度条）；</w:t>
      </w:r>
      <w:r>
        <w:rPr>
          <w:b/>
        </w:rPr>
        <w:t>⑫</w:t>
      </w:r>
      <w:r>
        <w:rPr>
          <w:rFonts w:ascii="微软雅黑" w:eastAsia="微软雅黑" w:hAnsi="微软雅黑" w:cs="微软雅黑" w:hint="eastAsia"/>
          <w:lang w:eastAsia="zh-CN"/>
        </w:rPr>
        <w:t xml:space="preserve"> 休息建议卡片（点「换个建议」后出现的一条）。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讲稿：这页回答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除了定时提醒，平时还有什么用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P26 · 演示六 · 断网照样能用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：网络是加分项，不是必需品。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要点：接上了更聪明，不接照样好用 ｜ 这两条路的结果，都会先过一遍检查再写进数据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⑬</w:t>
      </w:r>
      <w:r>
        <w:rPr>
          <w:rFonts w:ascii="微软雅黑" w:eastAsia="微软雅黑" w:hAnsi="微软雅黑" w:cs="微软雅黑" w:hint="eastAsia"/>
          <w:lang w:eastAsia="zh-CN"/>
        </w:rPr>
        <w:t xml:space="preserve"> 断网后的解析结果（页面提示「云端不可用，已自动切换本机规则引擎」）；</w:t>
      </w:r>
      <w:r>
        <w:rPr>
          <w:b/>
        </w:rPr>
        <w:t>⑭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接入口三格表单（接口地址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模型名称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密钥）。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断网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讲成优点而不是缺陷。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P27 · 已经做完：能下载、能装、能用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138 </w:t>
      </w:r>
      <w:r>
        <w:rPr>
          <w:rFonts w:ascii="微软雅黑" w:eastAsia="微软雅黑" w:hAnsi="微软雅黑" w:cs="微软雅黑" w:hint="eastAsia"/>
          <w:lang w:eastAsia="zh-CN"/>
        </w:rPr>
        <w:t>项自动检查全绿，双平台可直接下载。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要点：巨型数字 </w:t>
      </w:r>
      <w:r>
        <w:rPr>
          <w:b/>
        </w:rPr>
        <w:t>138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项自动检查全部通过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每改一次代码自动跑一遍，有一项不过这次改动就不算完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界面部分</w:t>
      </w:r>
      <w:r>
        <w:t xml:space="preserve"> 77 </w:t>
      </w:r>
      <w:r>
        <w:rPr>
          <w:rFonts w:ascii="微软雅黑" w:eastAsia="微软雅黑" w:hAnsi="微软雅黑" w:cs="微软雅黑" w:hint="eastAsia"/>
          <w:lang w:eastAsia="zh-CN"/>
        </w:rPr>
        <w:t>项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核心逻辑</w:t>
      </w:r>
      <w:r>
        <w:t xml:space="preserve"> 61 </w:t>
      </w:r>
      <w:r>
        <w:rPr>
          <w:rFonts w:ascii="微软雅黑" w:eastAsia="微软雅黑" w:hAnsi="微软雅黑" w:cs="微软雅黑" w:hint="eastAsia"/>
          <w:lang w:eastAsia="zh-CN"/>
        </w:rPr>
        <w:t>项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通过率</w:t>
      </w:r>
      <w:r>
        <w:t xml:space="preserve"> 100%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两个平台都能装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官网可直接下载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中英双语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不用注册账号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rPr>
          <w:rFonts w:ascii="微软雅黑" w:eastAsia="微软雅黑" w:hAnsi="微软雅黑" w:cs="微软雅黑" w:hint="eastAsia"/>
          <w:b/>
          <w:lang w:eastAsia="zh-CN"/>
        </w:rPr>
        <w:t>截图占位 ⑰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官网下载页（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两个下载入口同框）。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讲稿：完成度由检查保证，不靠演示运气。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P28 · 五个不一样的地方 ★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：每条都对应一个看得见的动作，不是说法。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</w:t>
      </w:r>
      <w:r>
        <w:t xml:space="preserve">01 </w:t>
      </w:r>
      <w:r>
        <w:rPr>
          <w:rFonts w:ascii="微软雅黑" w:eastAsia="微软雅黑" w:hAnsi="微软雅黑" w:cs="微软雅黑" w:hint="eastAsia"/>
          <w:lang w:eastAsia="zh-CN"/>
        </w:rPr>
        <w:t>说一句话就把提醒设好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02 </w:t>
      </w:r>
      <w:r>
        <w:rPr>
          <w:rFonts w:ascii="微软雅黑" w:eastAsia="微软雅黑" w:hAnsi="微软雅黑" w:cs="微软雅黑" w:hint="eastAsia"/>
          <w:lang w:eastAsia="zh-CN"/>
        </w:rPr>
        <w:t>没网也能听懂你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03 AI </w:t>
      </w:r>
      <w:r>
        <w:rPr>
          <w:rFonts w:ascii="微软雅黑" w:eastAsia="微软雅黑" w:hAnsi="微软雅黑" w:cs="微软雅黑" w:hint="eastAsia"/>
          <w:lang w:eastAsia="zh-CN"/>
        </w:rPr>
        <w:t>说的会先核一遍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04 </w:t>
      </w:r>
      <w:r>
        <w:rPr>
          <w:rFonts w:ascii="微软雅黑" w:eastAsia="微软雅黑" w:hAnsi="微软雅黑" w:cs="微软雅黑" w:hint="eastAsia"/>
          <w:lang w:eastAsia="zh-CN"/>
        </w:rPr>
        <w:t>一个人</w:t>
      </w:r>
      <w:r>
        <w:t xml:space="preserve"> + AI </w:t>
      </w:r>
      <w:r>
        <w:rPr>
          <w:rFonts w:ascii="微软雅黑" w:eastAsia="微软雅黑" w:hAnsi="微软雅黑" w:cs="微软雅黑" w:hint="eastAsia"/>
          <w:lang w:eastAsia="zh-CN"/>
        </w:rPr>
        <w:t>助手做出来的（</w:t>
      </w:r>
      <w:r>
        <w:t xml:space="preserve">138 </w:t>
      </w:r>
      <w:r>
        <w:rPr>
          <w:rFonts w:ascii="微软雅黑" w:eastAsia="微软雅黑" w:hAnsi="微软雅黑" w:cs="微软雅黑" w:hint="eastAsia"/>
          <w:lang w:eastAsia="zh-CN"/>
        </w:rPr>
        <w:t>项检查兜底）｜</w:t>
      </w:r>
      <w:r>
        <w:t xml:space="preserve"> 05 </w:t>
      </w:r>
      <w:r>
        <w:rPr>
          <w:rFonts w:ascii="微软雅黑" w:eastAsia="微软雅黑" w:hAnsi="微软雅黑" w:cs="微软雅黑" w:hint="eastAsia"/>
          <w:lang w:eastAsia="zh-CN"/>
        </w:rPr>
        <w:t>立场是让你休息（不催你干活，不比谁更拼，文案不制造焦虑）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配图：五条编号列表（内置）；无需截图。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讲稿：别用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创新点一、创新点二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的腔调念，用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我们跟别人不一样的地方是</w:t>
      </w:r>
      <w:r>
        <w:t>……"</w:t>
      </w:r>
      <w:r>
        <w:rPr>
          <w:rFonts w:ascii="微软雅黑" w:eastAsia="微软雅黑" w:hAnsi="微软雅黑" w:cs="微软雅黑" w:hint="eastAsia"/>
          <w:lang w:eastAsia="zh-CN"/>
        </w:rPr>
        <w:t>的口气说。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P29 · 和常用工具比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：别人填表单，我们说一句话。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要点：建一条提醒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常用工具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填一堆表单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，知歇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说一句话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断网的时候</w:t>
      </w:r>
      <w:r>
        <w:t>——"</w:t>
      </w:r>
      <w:r>
        <w:rPr>
          <w:rFonts w:ascii="微软雅黑" w:eastAsia="微软雅黑" w:hAnsi="微软雅黑" w:cs="微软雅黑" w:hint="eastAsia"/>
          <w:lang w:eastAsia="zh-CN"/>
        </w:rPr>
        <w:t>多半歇菜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，知歇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照样能用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到点锁屏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关机</w:t>
      </w:r>
      <w:r>
        <w:t>——"</w:t>
      </w:r>
      <w:r>
        <w:rPr>
          <w:rFonts w:ascii="微软雅黑" w:eastAsia="微软雅黑" w:hAnsi="微软雅黑" w:cs="微软雅黑" w:hint="eastAsia"/>
          <w:lang w:eastAsia="zh-CN"/>
        </w:rPr>
        <w:t>基本没有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，知歇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有，留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秒反悔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要不要账号</w:t>
      </w:r>
      <w:r>
        <w:t>——"</w:t>
      </w:r>
      <w:r>
        <w:rPr>
          <w:rFonts w:ascii="微软雅黑" w:eastAsia="微软雅黑" w:hAnsi="微软雅黑" w:cs="微软雅黑" w:hint="eastAsia"/>
          <w:lang w:eastAsia="zh-CN"/>
        </w:rPr>
        <w:t>不少要登录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，知歇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不要，数据在本机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价值：学生机房、备考自学、久坐办公都能用；零账号、默认零联网，适合批量部署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配图：四行对比表（内置）</w:t>
      </w:r>
      <w:r>
        <w:t xml:space="preserve">+ </w:t>
      </w:r>
      <w:r>
        <w:rPr>
          <w:rFonts w:ascii="微软雅黑" w:eastAsia="微软雅黑" w:hAnsi="微软雅黑" w:cs="微软雅黑" w:hint="eastAsia"/>
          <w:lang w:eastAsia="zh-CN"/>
        </w:rPr>
        <w:t>价值条；无需截图。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P30 · 知时而歇，张弛有度（结束页）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核心观点</w:t>
      </w:r>
      <w:r>
        <w:rPr>
          <w:rFonts w:ascii="微软雅黑" w:eastAsia="微软雅黑" w:hAnsi="微软雅黑" w:cs="微软雅黑" w:hint="eastAsia"/>
          <w:lang w:eastAsia="zh-CN"/>
        </w:rPr>
        <w:t>：提醒你停下来，而不是催你干活。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要点：已经做完，官网可直接下载安装；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都能用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我们希望做的，不是一个催你干活的工具，而是一个提醒你停下来的工具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创新主赛道</w:t>
      </w:r>
      <w:r>
        <w:t xml:space="preserve"> · AIGC </w:t>
      </w:r>
      <w:r>
        <w:rPr>
          <w:rFonts w:ascii="微软雅黑" w:eastAsia="微软雅黑" w:hAnsi="微软雅黑" w:cs="微软雅黑" w:hint="eastAsia"/>
          <w:lang w:eastAsia="zh-CN"/>
        </w:rPr>
        <w:t>创新组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配图：</w:t>
      </w:r>
      <w:r>
        <w:t xml:space="preserve">SVG </w:t>
      </w:r>
      <w:r>
        <w:rPr>
          <w:rFonts w:ascii="微软雅黑" w:eastAsia="微软雅黑" w:hAnsi="微软雅黑" w:cs="微软雅黑" w:hint="eastAsia"/>
          <w:lang w:eastAsia="zh-CN"/>
        </w:rPr>
        <w:t>光弧；无需截图。</w:t>
      </w:r>
    </w:p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三、三大重点板块配额核对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板块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页码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页数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占比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①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软件的架构设计与工作流程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P09 P10 P11 P12 P13 P14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20%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②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AI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工具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大模型搭建的完整过程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P15 P16 P17 P18 P19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17%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③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成品功能演示与实际效果展示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P21 P22 P23 P24 P25 P26 P27 P28 P29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30%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合计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bookmarkStart w:id="7" w:name="合计_01"/>
            <w:r>
              <w:rPr>
                <w:color w:val="212121"/>
                <w:sz w:val="18"/>
              </w:rPr>
              <w:t xml:space="preserve"> </w:t>
            </w:r>
            <w:bookmarkEnd w:id="7"/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20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67%（≥ 2/3）</w:t>
            </w:r>
          </w:p>
        </w:tc>
      </w:tr>
    </w:tbl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四、字号与排版规范（投影可读）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字号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换算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页面标题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46px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≈34.5pt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≥ 32pt 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副标题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正文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列表项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28px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≈21pt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≥ 20pt 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图表标注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脚注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占位框说明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22px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≈16.5pt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≥ 16pt 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</w:tr>
    </w:tbl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每页正文元素</w:t>
      </w:r>
      <w:r>
        <w:t xml:space="preserve"> ≤ 5 </w:t>
      </w:r>
      <w:r>
        <w:rPr>
          <w:rFonts w:ascii="微软雅黑" w:eastAsia="微软雅黑" w:hAnsi="微软雅黑" w:cs="微软雅黑" w:hint="eastAsia"/>
          <w:lang w:eastAsia="zh-CN"/>
        </w:rPr>
        <w:t>个；表格</w:t>
      </w:r>
      <w:r>
        <w:t xml:space="preserve"> ≤ 6 </w:t>
      </w:r>
      <w:r>
        <w:rPr>
          <w:rFonts w:ascii="微软雅黑" w:eastAsia="微软雅黑" w:hAnsi="微软雅黑" w:cs="微软雅黑" w:hint="eastAsia"/>
          <w:lang w:eastAsia="zh-CN"/>
        </w:rPr>
        <w:t>行；留白</w:t>
      </w:r>
      <w:r>
        <w:t xml:space="preserve"> ≥ 30%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硬性规则：任何文字不得小于</w:t>
      </w:r>
      <w:r>
        <w:t xml:space="preserve"> 22px</w:t>
      </w:r>
      <w:r>
        <w:rPr>
          <w:rFonts w:ascii="微软雅黑" w:eastAsia="微软雅黑" w:hAnsi="微软雅黑" w:cs="微软雅黑" w:hint="eastAsia"/>
          <w:lang w:eastAsia="zh-CN"/>
        </w:rPr>
        <w:t>；正文一律</w:t>
      </w:r>
      <w:r>
        <w:t xml:space="preserve"> ≥ 28px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技术名词只允许出现在</w:t>
      </w:r>
      <w:r>
        <w:t xml:space="preserve"> P09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P13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P15–P19</w:t>
      </w:r>
      <w:r>
        <w:rPr>
          <w:rFonts w:ascii="微软雅黑" w:eastAsia="微软雅黑" w:hAnsi="微软雅黑" w:cs="微软雅黑" w:hint="eastAsia"/>
          <w:lang w:eastAsia="zh-CN"/>
        </w:rPr>
        <w:t>，其余页面出现即改成人话。</w:t>
      </w:r>
    </w:p>
    <w:p>
      <w:bookmarkStart w:id="4" w:name="section-5"/>
      <w:pPr>
        <w:pStyle w:val="Heading2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五、需要你补充的截图（20 处占位框）</w:t>
      </w:r>
    </w:p>
    <w:p>
      <w:pPr>
        <w:jc w:val="left"/>
      </w:pPr>
      <w:r>
        <w:t xml:space="preserve">| </w:t>
      </w:r>
      <w:r>
        <w:rPr>
          <w:rFonts w:ascii="微软雅黑" w:eastAsia="微软雅黑" w:hAnsi="微软雅黑" w:cs="微软雅黑" w:hint="eastAsia"/>
          <w:lang w:eastAsia="zh-CN"/>
        </w:rPr>
        <w:t>编号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所在页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应放哪张截图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建议画面内容</w:t>
      </w:r>
      <w:r>
        <w:t xml:space="preserve"> |</w:t>
      </w:r>
    </w:p>
    <w:p>
      <w:pPr>
        <w:jc w:val="left"/>
      </w:pPr>
      <w:r>
        <w:t>| :- | :--- | :--- | :--- |</w:t>
      </w:r>
    </w:p>
    <w:p>
      <w:pPr>
        <w:jc w:val="left"/>
      </w:pPr>
      <w:r>
        <w:t xml:space="preserve">| ① | P04 | </w:t>
      </w:r>
      <w:r>
        <w:rPr>
          <w:rFonts w:ascii="微软雅黑" w:eastAsia="微软雅黑" w:hAnsi="微软雅黑" w:cs="微软雅黑" w:hint="eastAsia"/>
          <w:lang w:eastAsia="zh-CN"/>
        </w:rPr>
        <w:t>长时间用电脑的画面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能说明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连续用了几小时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的界面或计时画面；也可用系统的屏幕使用时间统计</w:t>
      </w:r>
      <w:r>
        <w:t xml:space="preserve"> |</w:t>
      </w:r>
    </w:p>
    <w:p>
      <w:pPr>
        <w:jc w:val="left"/>
      </w:pPr>
      <w:r>
        <w:t xml:space="preserve">| ② | P05 | </w:t>
      </w:r>
      <w:r>
        <w:rPr>
          <w:rFonts w:ascii="微软雅黑" w:eastAsia="微软雅黑" w:hAnsi="微软雅黑" w:cs="微软雅黑" w:hint="eastAsia"/>
          <w:lang w:eastAsia="zh-CN"/>
        </w:rPr>
        <w:t>传统提醒工具的设置界面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时间选择器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重复规则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多级菜单，一眼看上去很麻烦</w:t>
      </w:r>
      <w:r>
        <w:t xml:space="preserve"> |</w:t>
      </w:r>
    </w:p>
    <w:p>
      <w:pPr>
        <w:jc w:val="left"/>
      </w:pPr>
      <w:r>
        <w:t xml:space="preserve">| ③ | P07 | </w:t>
      </w:r>
      <w:r>
        <w:rPr>
          <w:rFonts w:ascii="微软雅黑" w:eastAsia="微软雅黑" w:hAnsi="微软雅黑" w:cs="微软雅黑" w:hint="eastAsia"/>
          <w:lang w:eastAsia="zh-CN"/>
        </w:rPr>
        <w:t>知歇官网首页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首屏有产品名、口号与下载按钮</w:t>
      </w:r>
      <w:r>
        <w:t xml:space="preserve"> |</w:t>
      </w:r>
    </w:p>
    <w:p>
      <w:pPr>
        <w:jc w:val="left"/>
      </w:pPr>
      <w:r>
        <w:t xml:space="preserve">| ④ | P07 | </w:t>
      </w:r>
      <w:r>
        <w:rPr>
          <w:rFonts w:ascii="微软雅黑" w:eastAsia="微软雅黑" w:hAnsi="微软雅黑" w:cs="微软雅黑" w:hint="eastAsia"/>
          <w:lang w:eastAsia="zh-CN"/>
        </w:rPr>
        <w:t>安装包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安装完成界面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安装向导完成页，或桌面上的知歇图标</w:t>
      </w:r>
      <w:r>
        <w:t xml:space="preserve"> |</w:t>
      </w:r>
    </w:p>
    <w:p>
      <w:pPr>
        <w:jc w:val="left"/>
      </w:pPr>
      <w:r>
        <w:t xml:space="preserve">| ⑤ | P21 | </w:t>
      </w:r>
      <w:r>
        <w:rPr>
          <w:rFonts w:ascii="微软雅黑" w:eastAsia="微软雅黑" w:hAnsi="微软雅黑" w:cs="微软雅黑" w:hint="eastAsia"/>
          <w:lang w:eastAsia="zh-CN"/>
        </w:rPr>
        <w:t>知歇主界面全貌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停在「休息节律」页，顶栏五个胶囊导航完整可见</w:t>
      </w:r>
      <w:r>
        <w:t xml:space="preserve"> |</w:t>
      </w:r>
    </w:p>
    <w:p>
      <w:pPr>
        <w:jc w:val="left"/>
      </w:pPr>
      <w:r>
        <w:t xml:space="preserve">| ⑥ | P22 | </w:t>
      </w:r>
      <w:r>
        <w:rPr>
          <w:rFonts w:ascii="微软雅黑" w:eastAsia="微软雅黑" w:hAnsi="微软雅黑" w:cs="微软雅黑" w:hint="eastAsia"/>
          <w:lang w:eastAsia="zh-CN"/>
        </w:rPr>
        <w:t>智能体页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输入一句话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输入框里有示例话术，顶部模式胶囊可见</w:t>
      </w:r>
      <w:r>
        <w:t xml:space="preserve"> |</w:t>
      </w:r>
    </w:p>
    <w:p>
      <w:pPr>
        <w:jc w:val="left"/>
      </w:pPr>
      <w:r>
        <w:t xml:space="preserve">| ⑦ | P22 | </w:t>
      </w:r>
      <w:r>
        <w:rPr>
          <w:rFonts w:ascii="微软雅黑" w:eastAsia="微软雅黑" w:hAnsi="微软雅黑" w:cs="微软雅黑" w:hint="eastAsia"/>
          <w:lang w:eastAsia="zh-CN"/>
        </w:rPr>
        <w:t>智能体页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解析结果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列出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类型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时间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重复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系统操作，并标注来源</w:t>
      </w:r>
      <w:r>
        <w:t xml:space="preserve"> |</w:t>
      </w:r>
    </w:p>
    <w:p>
      <w:pPr>
        <w:jc w:val="left"/>
      </w:pPr>
      <w:r>
        <w:t xml:space="preserve">| ⑧ | P22 | </w:t>
      </w:r>
      <w:r>
        <w:rPr>
          <w:rFonts w:ascii="微软雅黑" w:eastAsia="微软雅黑" w:hAnsi="微软雅黑" w:cs="微软雅黑" w:hint="eastAsia"/>
          <w:lang w:eastAsia="zh-CN"/>
        </w:rPr>
        <w:t>时间锚点页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已加入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列表顶部出现新锚点，显示下次触发时间</w:t>
      </w:r>
      <w:r>
        <w:t xml:space="preserve"> |</w:t>
      </w:r>
    </w:p>
    <w:p>
      <w:pPr>
        <w:jc w:val="left"/>
      </w:pPr>
      <w:r>
        <w:t xml:space="preserve">| ⑨ | P23 | </w:t>
      </w:r>
      <w:r>
        <w:rPr>
          <w:rFonts w:ascii="微软雅黑" w:eastAsia="微软雅黑" w:hAnsi="微软雅黑" w:cs="微软雅黑" w:hint="eastAsia"/>
          <w:lang w:eastAsia="zh-CN"/>
        </w:rPr>
        <w:t>全屏休息弹窗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底图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正中间提示语</w:t>
      </w:r>
      <w:r>
        <w:t xml:space="preserve"> +</w:t>
      </w:r>
      <w:r>
        <w:rPr>
          <w:rFonts w:ascii="微软雅黑" w:eastAsia="微软雅黑" w:hAnsi="微软雅黑" w:cs="微软雅黑" w:hint="eastAsia"/>
          <w:lang w:eastAsia="zh-CN"/>
        </w:rPr>
        <w:t>「稍后提醒」按钮</w:t>
      </w:r>
      <w:r>
        <w:t xml:space="preserve"> |</w:t>
      </w:r>
    </w:p>
    <w:p>
      <w:pPr>
        <w:jc w:val="left"/>
      </w:pPr>
      <w:r>
        <w:t xml:space="preserve">| ⑩ | P24 | </w:t>
      </w:r>
      <w:r>
        <w:rPr>
          <w:rFonts w:ascii="微软雅黑" w:eastAsia="微软雅黑" w:hAnsi="微软雅黑" w:cs="微软雅黑" w:hint="eastAsia"/>
          <w:lang w:eastAsia="zh-CN"/>
        </w:rPr>
        <w:t>弹窗上的倒计时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附加锁屏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关机时右下角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秒倒计时</w:t>
      </w:r>
      <w:r>
        <w:t xml:space="preserve"> |</w:t>
      </w:r>
    </w:p>
    <w:p>
      <w:pPr>
        <w:jc w:val="left"/>
      </w:pPr>
      <w:r>
        <w:t xml:space="preserve">| ⑪ | P25 | </w:t>
      </w:r>
      <w:r>
        <w:rPr>
          <w:rFonts w:ascii="微软雅黑" w:eastAsia="微软雅黑" w:hAnsi="微软雅黑" w:cs="微软雅黑" w:hint="eastAsia"/>
          <w:lang w:eastAsia="zh-CN"/>
        </w:rPr>
        <w:t>休息节律页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间隔设置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本轮进度条</w:t>
      </w:r>
      <w:r>
        <w:t xml:space="preserve"> |</w:t>
      </w:r>
    </w:p>
    <w:p>
      <w:pPr>
        <w:jc w:val="left"/>
      </w:pPr>
      <w:r>
        <w:t xml:space="preserve">| ⑫ | P25 | </w:t>
      </w:r>
      <w:r>
        <w:rPr>
          <w:rFonts w:ascii="微软雅黑" w:eastAsia="微软雅黑" w:hAnsi="微软雅黑" w:cs="微软雅黑" w:hint="eastAsia"/>
          <w:lang w:eastAsia="zh-CN"/>
        </w:rPr>
        <w:t>智能体页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休息建议卡片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点「换个建议」后出现的一条建议</w:t>
      </w:r>
      <w:r>
        <w:t xml:space="preserve"> |</w:t>
      </w:r>
    </w:p>
    <w:p>
      <w:pPr>
        <w:jc w:val="left"/>
      </w:pPr>
      <w:r>
        <w:t xml:space="preserve">| ⑬ | P26 | </w:t>
      </w:r>
      <w:r>
        <w:rPr>
          <w:rFonts w:ascii="微软雅黑" w:eastAsia="微软雅黑" w:hAnsi="微软雅黑" w:cs="微软雅黑" w:hint="eastAsia"/>
          <w:lang w:eastAsia="zh-CN"/>
        </w:rPr>
        <w:t>断网后的解析结果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页面提示「云端不可用，已自动切换本机规则引擎」</w:t>
      </w:r>
      <w:r>
        <w:t xml:space="preserve"> |</w:t>
      </w:r>
    </w:p>
    <w:p>
      <w:pPr>
        <w:jc w:val="left"/>
      </w:pPr>
      <w:r>
        <w:t xml:space="preserve">| ⑭ | P26 | </w:t>
      </w:r>
      <w:r>
        <w:rPr>
          <w:rFonts w:ascii="微软雅黑" w:eastAsia="微软雅黑" w:hAnsi="微软雅黑" w:cs="微软雅黑" w:hint="eastAsia"/>
          <w:lang w:eastAsia="zh-CN"/>
        </w:rPr>
        <w:t>智能体页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接入口三格表单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接口地址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模型名称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密钥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三个输入框</w:t>
      </w:r>
      <w:r>
        <w:t xml:space="preserve"> |</w:t>
      </w:r>
    </w:p>
    <w:p>
      <w:pPr>
        <w:jc w:val="left"/>
      </w:pPr>
      <w:r>
        <w:t xml:space="preserve">| ⑮ | P13 | </w:t>
      </w:r>
      <w:r>
        <w:rPr>
          <w:rFonts w:ascii="微软雅黑" w:eastAsia="微软雅黑" w:hAnsi="微软雅黑" w:cs="微软雅黑" w:hint="eastAsia"/>
          <w:lang w:eastAsia="zh-CN"/>
        </w:rPr>
        <w:t>解析结果页（标注来源）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结果旁「来自云端大模型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来自本机引擎」的标注</w:t>
      </w:r>
      <w:r>
        <w:t xml:space="preserve"> |</w:t>
      </w:r>
    </w:p>
    <w:p>
      <w:pPr>
        <w:jc w:val="left"/>
      </w:pPr>
      <w:r>
        <w:t xml:space="preserve">| ⑯ | P11 | </w:t>
      </w:r>
      <w:r>
        <w:rPr>
          <w:rFonts w:ascii="微软雅黑" w:eastAsia="微软雅黑" w:hAnsi="微软雅黑" w:cs="微软雅黑" w:hint="eastAsia"/>
          <w:lang w:eastAsia="zh-CN"/>
        </w:rPr>
        <w:t>云端模式下的解析结果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顶部模式胶囊显示「云端大模型」</w:t>
      </w:r>
      <w:r>
        <w:t xml:space="preserve"> |</w:t>
      </w:r>
    </w:p>
    <w:p>
      <w:pPr>
        <w:jc w:val="left"/>
      </w:pPr>
      <w:r>
        <w:t xml:space="preserve">| ⑰ | P27 | </w:t>
      </w:r>
      <w:r>
        <w:rPr>
          <w:rFonts w:ascii="微软雅黑" w:eastAsia="微软雅黑" w:hAnsi="微软雅黑" w:cs="微软雅黑" w:hint="eastAsia"/>
          <w:lang w:eastAsia="zh-CN"/>
        </w:rPr>
        <w:t>官网下载页</w:t>
      </w:r>
      <w:r>
        <w:t xml:space="preserve"> | Windows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两个下载入口同框</w:t>
      </w:r>
      <w:r>
        <w:t xml:space="preserve"> |</w:t>
      </w:r>
    </w:p>
    <w:p>
      <w:pPr>
        <w:jc w:val="left"/>
      </w:pPr>
      <w:r>
        <w:t xml:space="preserve">| ⑱ | P19 | </w:t>
      </w:r>
      <w:r>
        <w:rPr>
          <w:rFonts w:ascii="微软雅黑" w:eastAsia="微软雅黑" w:hAnsi="微软雅黑" w:cs="微软雅黑" w:hint="eastAsia"/>
          <w:lang w:eastAsia="zh-CN"/>
        </w:rPr>
        <w:t>测试通过截图</w:t>
      </w:r>
      <w:r>
        <w:t xml:space="preserve"> | </w:t>
      </w:r>
      <w:r>
        <w:rPr>
          <w:rFonts w:ascii="Consolas" w:hAnsi="Consolas"/>
          <w:color w:val="0288D1"/>
          <w:sz w:val="18"/>
        </w:rPr>
        <w:t>pnpm test</w:t>
      </w:r>
      <w:r>
        <w:t xml:space="preserve"> / </w:t>
      </w:r>
      <w:r>
        <w:rPr>
          <w:rFonts w:ascii="Consolas" w:hAnsi="Consolas"/>
          <w:color w:val="0288D1"/>
          <w:sz w:val="18"/>
        </w:rPr>
        <w:t>cargo test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通过结果，或</w:t>
      </w:r>
      <w:r>
        <w:t xml:space="preserve"> CI </w:t>
      </w:r>
      <w:r>
        <w:rPr>
          <w:rFonts w:ascii="微软雅黑" w:eastAsia="微软雅黑" w:hAnsi="微软雅黑" w:cs="微软雅黑" w:hint="eastAsia"/>
          <w:lang w:eastAsia="zh-CN"/>
        </w:rPr>
        <w:t>构建成功页</w:t>
      </w:r>
      <w:r>
        <w:t xml:space="preserve"> |</w:t>
      </w:r>
    </w:p>
    <w:p>
      <w:pPr>
        <w:jc w:val="left"/>
      </w:pPr>
      <w:r>
        <w:t xml:space="preserve">| ⑲ | P18 | </w:t>
      </w:r>
      <w:r>
        <w:rPr>
          <w:rFonts w:ascii="微软雅黑" w:eastAsia="微软雅黑" w:hAnsi="微软雅黑" w:cs="微软雅黑" w:hint="eastAsia"/>
          <w:lang w:eastAsia="zh-CN"/>
        </w:rPr>
        <w:t>修复前后的解析结果对比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同一句话修复前（次日</w:t>
      </w:r>
      <w:r>
        <w:t xml:space="preserve"> 09:00</w:t>
      </w:r>
      <w:r>
        <w:rPr>
          <w:rFonts w:ascii="微软雅黑" w:eastAsia="微软雅黑" w:hAnsi="微软雅黑" w:cs="微软雅黑" w:hint="eastAsia"/>
          <w:lang w:eastAsia="zh-CN"/>
        </w:rPr>
        <w:t>）与修复后（</w:t>
      </w:r>
      <w:r>
        <w:t xml:space="preserve">30 </w:t>
      </w:r>
      <w:r>
        <w:rPr>
          <w:rFonts w:ascii="微软雅黑" w:eastAsia="微软雅黑" w:hAnsi="微软雅黑" w:cs="微软雅黑" w:hint="eastAsia"/>
          <w:lang w:eastAsia="zh-CN"/>
        </w:rPr>
        <w:t>分钟后）并列</w:t>
      </w:r>
      <w:r>
        <w:t xml:space="preserve"> |</w:t>
      </w:r>
    </w:p>
    <w:p>
      <w:pPr>
        <w:jc w:val="left"/>
      </w:pPr>
      <w:r>
        <w:t xml:space="preserve">| ⑳ | P12 | </w:t>
      </w:r>
      <w:r>
        <w:rPr>
          <w:rFonts w:ascii="微软雅黑" w:eastAsia="微软雅黑" w:hAnsi="微软雅黑" w:cs="微软雅黑" w:hint="eastAsia"/>
          <w:lang w:eastAsia="zh-CN"/>
        </w:rPr>
        <w:t>本机引擎模式下的解析结果</w:t>
      </w:r>
      <w:r>
        <w:t xml:space="preserve"> | </w:t>
      </w:r>
      <w:r>
        <w:rPr>
          <w:rFonts w:ascii="微软雅黑" w:eastAsia="微软雅黑" w:hAnsi="微软雅黑" w:cs="微软雅黑" w:hint="eastAsia"/>
          <w:lang w:eastAsia="zh-CN"/>
        </w:rPr>
        <w:t>顶部模式胶囊显示「本机引擎」</w:t>
      </w:r>
      <w:r>
        <w:t xml:space="preserve"> |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占位框自带三层文字：编号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截图表名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建议画面。替换时整块换成真实截图即可，建议保留编号作为图注。</w:t>
      </w:r>
    </w:p>
    <w:p>
      <w:bookmarkStart w:id="5" w:name="section-6"/>
      <w:pPr>
        <w:pStyle w:val="Heading2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六、制作与呈现建议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建议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截图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20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处占位框按上表逐张替换；分辨率尽量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≥ 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倍显示尺寸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演示备份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P22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的三张截图是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现场演示失败时的兜底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，务必先截好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数据页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P27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用大号数字，避免密集文字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语言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全篇说人话；技术名词只允许出现在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P09 / P13 / P15–P19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，其余页面出现即改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避免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不使用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提升效率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加班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榨取时间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类表述，与产品立场一致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时间控制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P09—P19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（实现）与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P21—P29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（演示）是重点，不要被开场压缩导致这两段讲太快</w:t>
            </w:r>
          </w:p>
        </w:tc>
      </w:tr>
    </w:tbl>
    <w:p>
      <w:bookmarkStart w:id="6" w:name="section-7"/>
      <w:pPr>
        <w:pStyle w:val="Heading2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七、现场风险预案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风险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预案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现场断网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恰好是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P26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的演示素材：先演示断网解析，再恢复网络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软件现场启动失败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改用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P22 / P23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截图占位讲解，并播放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秒录屏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投影分辨率低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关键页字号已统一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≥ 22px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；表格页（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P13 / P29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）可只念不细看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时间被压缩到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保留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P01 / P07 / P10 / P18 / P22 / P27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，其余快翻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评委要求现场操作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提前在本机运行一份已配置好的实例，不依赖现场电脑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提问超出准备范围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先复述问题、确认理解，再回答；不确定的部分明确说明后续验证计划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