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677A2" w14:textId="77777777" w:rsidR="00B6613E" w:rsidRPr="00A81DCD" w:rsidRDefault="00B6613E" w:rsidP="00B6613E">
      <w:pPr>
        <w:rPr>
          <w:rFonts w:ascii="Times New Roman" w:hAnsi="Times New Roman" w:cs="Times New Roman"/>
        </w:rPr>
      </w:pPr>
      <w:r w:rsidRPr="00A81DCD">
        <w:rPr>
          <w:rFonts w:ascii="Times New Roman" w:hAnsi="Times New Roman" w:cs="Times New Roman"/>
        </w:rPr>
        <w:t>Throughout the semester, depending on the syllabus and the students' needs, I plan to host workshops that are tailored to the topics we're covering. For instance, if we're focusing on if and else statements, that will be the theme of our workshop. However, if students are keen on learning something more advanced or specific to their career goals, I'm more than happy to adapt the workshops to fit those interests. This flexible approach ensures that everyone can benefit and apply what they learn in various programming scenarios, given that programming can be approached in numerous ways.</w:t>
      </w:r>
    </w:p>
    <w:p w14:paraId="37D82CB6" w14:textId="77777777" w:rsidR="00B6613E" w:rsidRPr="00A81DCD" w:rsidRDefault="00B6613E" w:rsidP="00B6613E">
      <w:pPr>
        <w:rPr>
          <w:rFonts w:ascii="Times New Roman" w:hAnsi="Times New Roman" w:cs="Times New Roman"/>
        </w:rPr>
      </w:pPr>
      <w:r w:rsidRPr="00A81DCD">
        <w:rPr>
          <w:rFonts w:ascii="Times New Roman" w:hAnsi="Times New Roman" w:cs="Times New Roman"/>
        </w:rPr>
        <w:t>In addition to these workshops, I am considering several other strategies to make our Computer Science program more comprehensive and beneficial for our students:</w:t>
      </w:r>
    </w:p>
    <w:p w14:paraId="7B38180F" w14:textId="6B0F915E" w:rsidR="00B6613E" w:rsidRPr="00A81DCD" w:rsidRDefault="00B6613E" w:rsidP="00B6613E">
      <w:pPr>
        <w:rPr>
          <w:rFonts w:ascii="Times New Roman" w:hAnsi="Times New Roman" w:cs="Times New Roman"/>
        </w:rPr>
      </w:pPr>
      <w:r w:rsidRPr="00A81DCD">
        <w:rPr>
          <w:rFonts w:ascii="Times New Roman" w:hAnsi="Times New Roman" w:cs="Times New Roman"/>
        </w:rPr>
        <w:t>1. Project-Based Learning: I want to integrate real-world projects into the curriculum. This hands-on approach helps students apply theoretical concepts in practical settings, enhancing their understanding and retention.</w:t>
      </w:r>
    </w:p>
    <w:p w14:paraId="31FFDE67" w14:textId="71B1B9B0" w:rsidR="00B6613E" w:rsidRPr="00A81DCD" w:rsidRDefault="00B6613E" w:rsidP="00B6613E">
      <w:pPr>
        <w:rPr>
          <w:rFonts w:ascii="Times New Roman" w:hAnsi="Times New Roman" w:cs="Times New Roman"/>
        </w:rPr>
      </w:pPr>
      <w:r w:rsidRPr="00A81DCD">
        <w:rPr>
          <w:rFonts w:ascii="Times New Roman" w:hAnsi="Times New Roman" w:cs="Times New Roman"/>
        </w:rPr>
        <w:t>2. Peer Programming Sessions: Organizing sessions where students can work together on programming tasks can improve their coding skills and their ability to cooperate and communicate in a team setting.</w:t>
      </w:r>
    </w:p>
    <w:p w14:paraId="4003DF13" w14:textId="7FD4D6F3" w:rsidR="00B6613E" w:rsidRPr="00A81DCD" w:rsidRDefault="00B6613E" w:rsidP="00B6613E">
      <w:pPr>
        <w:rPr>
          <w:rFonts w:ascii="Times New Roman" w:hAnsi="Times New Roman" w:cs="Times New Roman"/>
        </w:rPr>
      </w:pPr>
      <w:r w:rsidRPr="00A81DCD">
        <w:rPr>
          <w:rFonts w:ascii="Times New Roman" w:hAnsi="Times New Roman" w:cs="Times New Roman"/>
        </w:rPr>
        <w:t>3. Code Review Sessions: Regular code reviews, conducted by both peers and instructors, can foster a culture of continuous improvement and constructive feedback.</w:t>
      </w:r>
    </w:p>
    <w:p w14:paraId="6F91A495" w14:textId="7833B566" w:rsidR="00B6613E" w:rsidRPr="00A81DCD" w:rsidRDefault="00B6613E" w:rsidP="00B6613E">
      <w:pPr>
        <w:rPr>
          <w:rFonts w:ascii="Times New Roman" w:hAnsi="Times New Roman" w:cs="Times New Roman"/>
        </w:rPr>
      </w:pPr>
      <w:r w:rsidRPr="00A81DCD">
        <w:rPr>
          <w:rFonts w:ascii="Times New Roman" w:hAnsi="Times New Roman" w:cs="Times New Roman"/>
        </w:rPr>
        <w:t>4. Coding Competitions: Encouraging students to participate in these competitions can be a fun and effective way to sharpen their coding skills and foster a sense of community and competition.</w:t>
      </w:r>
    </w:p>
    <w:p w14:paraId="4163C950" w14:textId="04D91D22" w:rsidR="00B6613E" w:rsidRPr="00A81DCD" w:rsidRDefault="00B6613E" w:rsidP="00B6613E">
      <w:pPr>
        <w:rPr>
          <w:rFonts w:ascii="Times New Roman" w:hAnsi="Times New Roman" w:cs="Times New Roman"/>
        </w:rPr>
      </w:pPr>
      <w:r w:rsidRPr="00A81DCD">
        <w:rPr>
          <w:rFonts w:ascii="Times New Roman" w:hAnsi="Times New Roman" w:cs="Times New Roman"/>
        </w:rPr>
        <w:t>5. Adaptive Learning Tools: Using software that adjusts to each student's learning pace and style can help tailor the educational experience to individual needs, ensuring no one falls behind.</w:t>
      </w:r>
    </w:p>
    <w:p w14:paraId="231D2889" w14:textId="2C2ECC2B" w:rsidR="00B6613E" w:rsidRPr="00A81DCD" w:rsidRDefault="00B6613E" w:rsidP="00B6613E">
      <w:pPr>
        <w:rPr>
          <w:rFonts w:ascii="Times New Roman" w:hAnsi="Times New Roman" w:cs="Times New Roman"/>
        </w:rPr>
      </w:pPr>
      <w:r w:rsidRPr="00A81DCD">
        <w:rPr>
          <w:rFonts w:ascii="Times New Roman" w:hAnsi="Times New Roman" w:cs="Times New Roman"/>
        </w:rPr>
        <w:t>These initiatives are designed to not only enhance our academic offerings but also to prepare our students for professional success in the tech industry.</w:t>
      </w:r>
    </w:p>
    <w:sectPr w:rsidR="00B6613E" w:rsidRPr="00A81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46FED"/>
    <w:multiLevelType w:val="hybridMultilevel"/>
    <w:tmpl w:val="AB1CE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005FEC"/>
    <w:multiLevelType w:val="multilevel"/>
    <w:tmpl w:val="6C7A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920306">
    <w:abstractNumId w:val="0"/>
  </w:num>
  <w:num w:numId="2" w16cid:durableId="398942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3E"/>
    <w:rsid w:val="002449D7"/>
    <w:rsid w:val="00482B40"/>
    <w:rsid w:val="005F521E"/>
    <w:rsid w:val="00625B67"/>
    <w:rsid w:val="008F7652"/>
    <w:rsid w:val="00A81DCD"/>
    <w:rsid w:val="00B6613E"/>
    <w:rsid w:val="00DA7F2B"/>
    <w:rsid w:val="00E71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9F14"/>
  <w15:chartTrackingRefBased/>
  <w15:docId w15:val="{AF1EED6F-AEDD-4E5C-B2FF-47EC9633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1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1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1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1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1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1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1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1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1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1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13E"/>
    <w:rPr>
      <w:rFonts w:eastAsiaTheme="majorEastAsia" w:cstheme="majorBidi"/>
      <w:color w:val="272727" w:themeColor="text1" w:themeTint="D8"/>
    </w:rPr>
  </w:style>
  <w:style w:type="paragraph" w:styleId="Title">
    <w:name w:val="Title"/>
    <w:basedOn w:val="Normal"/>
    <w:next w:val="Normal"/>
    <w:link w:val="TitleChar"/>
    <w:uiPriority w:val="10"/>
    <w:qFormat/>
    <w:rsid w:val="00B66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13E"/>
    <w:pPr>
      <w:spacing w:before="160"/>
      <w:jc w:val="center"/>
    </w:pPr>
    <w:rPr>
      <w:i/>
      <w:iCs/>
      <w:color w:val="404040" w:themeColor="text1" w:themeTint="BF"/>
    </w:rPr>
  </w:style>
  <w:style w:type="character" w:customStyle="1" w:styleId="QuoteChar">
    <w:name w:val="Quote Char"/>
    <w:basedOn w:val="DefaultParagraphFont"/>
    <w:link w:val="Quote"/>
    <w:uiPriority w:val="29"/>
    <w:rsid w:val="00B6613E"/>
    <w:rPr>
      <w:i/>
      <w:iCs/>
      <w:color w:val="404040" w:themeColor="text1" w:themeTint="BF"/>
    </w:rPr>
  </w:style>
  <w:style w:type="paragraph" w:styleId="ListParagraph">
    <w:name w:val="List Paragraph"/>
    <w:basedOn w:val="Normal"/>
    <w:uiPriority w:val="34"/>
    <w:qFormat/>
    <w:rsid w:val="00B6613E"/>
    <w:pPr>
      <w:ind w:left="720"/>
      <w:contextualSpacing/>
    </w:pPr>
  </w:style>
  <w:style w:type="character" w:styleId="IntenseEmphasis">
    <w:name w:val="Intense Emphasis"/>
    <w:basedOn w:val="DefaultParagraphFont"/>
    <w:uiPriority w:val="21"/>
    <w:qFormat/>
    <w:rsid w:val="00B6613E"/>
    <w:rPr>
      <w:i/>
      <w:iCs/>
      <w:color w:val="0F4761" w:themeColor="accent1" w:themeShade="BF"/>
    </w:rPr>
  </w:style>
  <w:style w:type="paragraph" w:styleId="IntenseQuote">
    <w:name w:val="Intense Quote"/>
    <w:basedOn w:val="Normal"/>
    <w:next w:val="Normal"/>
    <w:link w:val="IntenseQuoteChar"/>
    <w:uiPriority w:val="30"/>
    <w:qFormat/>
    <w:rsid w:val="00B66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13E"/>
    <w:rPr>
      <w:i/>
      <w:iCs/>
      <w:color w:val="0F4761" w:themeColor="accent1" w:themeShade="BF"/>
    </w:rPr>
  </w:style>
  <w:style w:type="character" w:styleId="IntenseReference">
    <w:name w:val="Intense Reference"/>
    <w:basedOn w:val="DefaultParagraphFont"/>
    <w:uiPriority w:val="32"/>
    <w:qFormat/>
    <w:rsid w:val="00B6613E"/>
    <w:rPr>
      <w:b/>
      <w:bCs/>
      <w:smallCaps/>
      <w:color w:val="0F4761" w:themeColor="accent1" w:themeShade="BF"/>
      <w:spacing w:val="5"/>
    </w:rPr>
  </w:style>
  <w:style w:type="paragraph" w:styleId="NormalWeb">
    <w:name w:val="Normal (Web)"/>
    <w:basedOn w:val="Normal"/>
    <w:uiPriority w:val="99"/>
    <w:semiHidden/>
    <w:unhideWhenUsed/>
    <w:rsid w:val="00B661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66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89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Brittney Pastrana</dc:creator>
  <cp:keywords/>
  <dc:description/>
  <cp:lastModifiedBy>Brittney Pastrana</cp:lastModifiedBy>
  <cp:revision>5</cp:revision>
  <dcterms:created xsi:type="dcterms:W3CDTF">2024-05-03T20:33:00Z</dcterms:created>
  <dcterms:modified xsi:type="dcterms:W3CDTF">2024-05-03T21:02:00Z</dcterms:modified>
</cp:coreProperties>
</file>