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0"/>
        <w:ind w:right="460" w:hanging="0"/>
        <w:jc w:val="right"/>
        <w:rPr/>
      </w:pPr>
      <w:r>
        <w:rPr>
          <w:b/>
          <w:sz w:val="22"/>
        </w:rPr>
        <w:t>Министерство науки и высшего образования Российской Федерации</w:t>
      </w:r>
    </w:p>
    <w:p>
      <w:pPr>
        <w:pStyle w:val="Normal"/>
        <w:spacing w:lineRule="auto" w:line="247" w:before="0" w:after="0"/>
        <w:ind w:left="4067" w:hanging="2460"/>
        <w:jc w:val="left"/>
        <w:rPr/>
      </w:pPr>
      <w:r>
        <mc:AlternateContent>
          <mc:Choice Requires="wpg">
            <w:drawing>
              <wp:anchor behindDoc="1" distT="0" distB="19050" distL="19050" distR="19685" simplePos="0" locked="0" layoutInCell="0" allowOverlap="1" relativeHeight="4">
                <wp:simplePos x="0" y="0"/>
                <wp:positionH relativeFrom="column">
                  <wp:posOffset>-1270</wp:posOffset>
                </wp:positionH>
                <wp:positionV relativeFrom="paragraph">
                  <wp:posOffset>8255</wp:posOffset>
                </wp:positionV>
                <wp:extent cx="5758815" cy="1155700"/>
                <wp:effectExtent l="19050" t="0" r="19685" b="19050"/>
                <wp:wrapNone/>
                <wp:docPr id="1" name="Group 78418"/>
                <a:graphic xmlns:a="http://schemas.openxmlformats.org/drawingml/2006/main">
                  <a:graphicData uri="http://schemas.microsoft.com/office/word/2010/wordprocessingGroup">
                    <wpg:wgp>
                      <wpg:cNvGrpSpPr/>
                      <wpg:grpSpPr>
                        <a:xfrm>
                          <a:off x="0" y="0"/>
                          <a:ext cx="5758920" cy="1155600"/>
                          <a:chOff x="0" y="0"/>
                          <a:chExt cx="5758920" cy="1155600"/>
                        </a:xfrm>
                      </wpg:grpSpPr>
                      <pic:pic xmlns:pic="http://schemas.openxmlformats.org/drawingml/2006/picture">
                        <pic:nvPicPr>
                          <pic:cNvPr id="0" name="Picture 8" descr=""/>
                          <pic:cNvPicPr/>
                        </pic:nvPicPr>
                        <pic:blipFill>
                          <a:blip r:embed="rId2"/>
                          <a:stretch/>
                        </pic:blipFill>
                        <pic:spPr>
                          <a:xfrm>
                            <a:off x="0" y="0"/>
                            <a:ext cx="730080" cy="826200"/>
                          </a:xfrm>
                          <a:prstGeom prst="rect">
                            <a:avLst/>
                          </a:prstGeom>
                          <a:ln w="0">
                            <a:noFill/>
                          </a:ln>
                        </pic:spPr>
                      </pic:pic>
                      <wps:wsp>
                        <wps:cNvSpPr/>
                        <wps:spPr>
                          <a:xfrm flipH="1">
                            <a:off x="720" y="1155600"/>
                            <a:ext cx="5758200" cy="0"/>
                          </a:xfrm>
                          <a:prstGeom prst="line">
                            <a:avLst/>
                          </a:prstGeom>
                          <a:ln w="38160">
                            <a:solidFill>
                              <a:srgbClr val="000000"/>
                            </a:solidFill>
                            <a:round/>
                          </a:ln>
                        </wps:spPr>
                        <wps:style>
                          <a:lnRef idx="0"/>
                          <a:fillRef idx="0"/>
                          <a:effectRef idx="0"/>
                          <a:fontRef idx="minor"/>
                        </wps:style>
                        <wps:bodyPr/>
                      </wps:wsp>
                    </wpg:wgp>
                  </a:graphicData>
                </a:graphic>
              </wp:anchor>
            </w:drawing>
          </mc:Choice>
          <mc:Fallback>
            <w:pict>
              <v:group id="shape_0" alt="Group 78418" style="position:absolute;margin-left:-0.1pt;margin-top:0.65pt;width:453.4pt;height:90.95pt" coordorigin="-2,13" coordsize="9068,18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8" stroked="f" o:allowincell="f" style="position:absolute;left:-2;top:13;width:1149;height:1300;mso-wrap-style:none;v-text-anchor:middle" type="_x0000_t75">
                  <v:imagedata r:id="rId2" o:detectmouseclick="t"/>
                  <v:stroke color="#3465a4" joinstyle="round" endcap="flat"/>
                  <w10:wrap type="none"/>
                </v:shape>
                <v:line id="shape_0" from="-1,1833" to="9066,1833" stroked="t" o:allowincell="f" style="position:absolute;flip:x">
                  <v:stroke color="black" weight="38160" joinstyle="round" endcap="flat"/>
                  <v:fill o:detectmouseclick="t" on="false"/>
                  <w10:wrap type="none"/>
                </v:line>
              </v:group>
            </w:pict>
          </mc:Fallback>
        </mc:AlternateContent>
      </w:r>
      <w:r>
        <w:rPr>
          <w:b/>
          <w:sz w:val="22"/>
        </w:rPr>
        <w:t>Федеральное государственное бюджетное образовательное учреждение высшего образования</w:t>
      </w:r>
    </w:p>
    <w:p>
      <w:pPr>
        <w:pStyle w:val="Normal"/>
        <w:spacing w:lineRule="auto" w:line="247" w:before="0" w:after="0"/>
        <w:ind w:left="1979" w:right="714" w:hanging="10"/>
        <w:jc w:val="center"/>
        <w:rPr/>
      </w:pPr>
      <w:r>
        <w:rPr>
          <w:b/>
          <w:sz w:val="22"/>
        </w:rPr>
        <w:t>«Московский государственный технический университет имени Н.Э. Баумана</w:t>
      </w:r>
    </w:p>
    <w:p>
      <w:pPr>
        <w:pStyle w:val="Normal"/>
        <w:spacing w:lineRule="auto" w:line="247" w:before="0" w:after="0"/>
        <w:ind w:left="2654" w:hanging="0"/>
        <w:jc w:val="left"/>
        <w:rPr/>
      </w:pPr>
      <w:r>
        <w:rPr>
          <w:b/>
          <w:sz w:val="22"/>
        </w:rPr>
        <w:t>(национальный исследовательский университет)»</w:t>
      </w:r>
    </w:p>
    <w:p>
      <w:pPr>
        <w:pStyle w:val="Normal"/>
        <w:spacing w:lineRule="auto" w:line="247" w:before="0" w:after="0"/>
        <w:ind w:left="1979" w:right="712" w:hanging="10"/>
        <w:jc w:val="center"/>
        <w:rPr/>
      </w:pPr>
      <w:r>
        <w:rPr>
          <w:b/>
          <w:sz w:val="22"/>
        </w:rPr>
        <w:t>(МГТУ им. Н.Э. Баумана)</w:t>
      </w:r>
    </w:p>
    <w:p>
      <w:pPr>
        <w:pStyle w:val="Normal"/>
        <w:spacing w:lineRule="auto" w:line="259" w:before="0" w:after="456"/>
        <w:ind w:left="564" w:hanging="0"/>
        <w:jc w:val="center"/>
        <w:rPr/>
      </w:pPr>
      <w:r>
        <w:rPr/>
        <w:t xml:space="preserve"> </w:t>
      </w:r>
    </w:p>
    <w:p>
      <w:pPr>
        <w:pStyle w:val="Normal"/>
        <w:tabs>
          <w:tab w:val="clear" w:pos="708"/>
          <w:tab w:val="center" w:pos="5101" w:leader="none"/>
        </w:tabs>
        <w:spacing w:lineRule="auto" w:line="259"/>
        <w:ind w:left="-15" w:hanging="0"/>
        <w:jc w:val="left"/>
        <w:rPr/>
      </w:pPr>
      <w:r>
        <w:rPr/>
        <w:t>ФАКУЛЬТЕТ</w:t>
        <w:tab/>
        <w:t>Информатика, искусственный интеллект и системы управления</w:t>
      </w:r>
    </w:p>
    <w:p>
      <w:pPr>
        <w:pStyle w:val="Normal"/>
        <w:spacing w:lineRule="auto" w:line="259" w:before="0" w:after="255"/>
        <w:ind w:left="1540" w:hanging="0"/>
        <w:jc w:val="left"/>
        <w:rPr/>
      </w:pPr>
      <w:r>
        <w:rPr/>
        <mc:AlternateContent>
          <mc:Choice Requires="wpg">
            <w:drawing>
              <wp:inline distT="0" distB="0" distL="0" distR="0">
                <wp:extent cx="4522470" cy="635"/>
                <wp:effectExtent l="114300" t="0" r="114300" b="0"/>
                <wp:docPr id="2" name="Shape2"/>
                <a:graphic xmlns:a="http://schemas.openxmlformats.org/drawingml/2006/main">
                  <a:graphicData uri="http://schemas.microsoft.com/office/word/2010/wordprocessingGroup">
                    <wpg:wgp>
                      <wpg:cNvGrpSpPr/>
                      <wpg:grpSpPr>
                        <a:xfrm>
                          <a:off x="0" y="0"/>
                          <a:ext cx="4522320" cy="720"/>
                          <a:chOff x="0" y="0"/>
                          <a:chExt cx="4522320" cy="720"/>
                        </a:xfrm>
                      </wpg:grpSpPr>
                      <wps:wsp>
                        <wps:cNvSpPr/>
                        <wps:spPr>
                          <a:xfrm>
                            <a:off x="0" y="0"/>
                            <a:ext cx="4522320" cy="720"/>
                          </a:xfrm>
                          <a:prstGeom prst="line">
                            <a:avLst/>
                          </a:prstGeom>
                          <a:ln w="6480">
                            <a:solidFill>
                              <a:srgbClr val="000000"/>
                            </a:solidFill>
                            <a:round/>
                          </a:ln>
                        </wps:spPr>
                        <wps:style>
                          <a:lnRef idx="0"/>
                          <a:fillRef idx="0"/>
                          <a:effectRef idx="0"/>
                          <a:fontRef idx="minor"/>
                        </wps:style>
                        <wps:bodyPr/>
                      </wps:wsp>
                    </wpg:wgp>
                  </a:graphicData>
                </a:graphic>
              </wp:inline>
            </w:drawing>
          </mc:Choice>
          <mc:Fallback>
            <w:pict>
              <v:group id="shape_0" alt="Shape2" style="position:absolute;margin-left:0pt;margin-top:-0.1pt;width:356.05pt;height:0pt" coordorigin="0,-2" coordsize="7121,0">
                <v:line id="shape_0" from="0,-2" to="7121,-2" stroked="t" o:allowincell="f" style="position:absolute;mso-position-vertical:top">
                  <v:stroke color="black" weight="6480" joinstyle="round" endcap="flat"/>
                  <v:fill o:detectmouseclick="t" on="false"/>
                  <w10:wrap type="square"/>
                </v:line>
              </v:group>
            </w:pict>
          </mc:Fallback>
        </mc:AlternateContent>
      </w:r>
    </w:p>
    <w:p>
      <w:pPr>
        <w:pStyle w:val="Normal"/>
        <w:tabs>
          <w:tab w:val="clear" w:pos="708"/>
          <w:tab w:val="center" w:pos="5103" w:leader="none"/>
        </w:tabs>
        <w:spacing w:lineRule="auto" w:line="259"/>
        <w:ind w:left="-15" w:hanging="0"/>
        <w:jc w:val="left"/>
        <w:rPr/>
      </w:pPr>
      <w:r>
        <w:rPr/>
        <w:t>КАФЕДРА</w:t>
        <w:tab/>
        <w:t>Системы обработки информации и управления</w:t>
      </w:r>
    </w:p>
    <w:p>
      <w:pPr>
        <w:pStyle w:val="Normal"/>
        <w:spacing w:lineRule="auto" w:line="259" w:before="0" w:after="1467"/>
        <w:ind w:left="1540" w:hanging="0"/>
        <w:jc w:val="left"/>
        <w:rPr/>
      </w:pPr>
      <w:r>
        <w:rPr/>
        <mc:AlternateContent>
          <mc:Choice Requires="wpg">
            <w:drawing>
              <wp:inline distT="0" distB="0" distL="0" distR="0">
                <wp:extent cx="4522470" cy="635"/>
                <wp:effectExtent l="114300" t="0" r="114300" b="0"/>
                <wp:docPr id="3" name="Shape3"/>
                <a:graphic xmlns:a="http://schemas.openxmlformats.org/drawingml/2006/main">
                  <a:graphicData uri="http://schemas.microsoft.com/office/word/2010/wordprocessingGroup">
                    <wpg:wgp>
                      <wpg:cNvGrpSpPr/>
                      <wpg:grpSpPr>
                        <a:xfrm>
                          <a:off x="0" y="0"/>
                          <a:ext cx="4522320" cy="720"/>
                          <a:chOff x="0" y="0"/>
                          <a:chExt cx="4522320" cy="720"/>
                        </a:xfrm>
                      </wpg:grpSpPr>
                      <wps:wsp>
                        <wps:cNvSpPr/>
                        <wps:spPr>
                          <a:xfrm>
                            <a:off x="0" y="0"/>
                            <a:ext cx="4522320" cy="720"/>
                          </a:xfrm>
                          <a:prstGeom prst="line">
                            <a:avLst/>
                          </a:prstGeom>
                          <a:ln w="6480">
                            <a:solidFill>
                              <a:srgbClr val="000000"/>
                            </a:solidFill>
                            <a:round/>
                          </a:ln>
                        </wps:spPr>
                        <wps:style>
                          <a:lnRef idx="0"/>
                          <a:fillRef idx="0"/>
                          <a:effectRef idx="0"/>
                          <a:fontRef idx="minor"/>
                        </wps:style>
                        <wps:bodyPr/>
                      </wps:wsp>
                    </wpg:wgp>
                  </a:graphicData>
                </a:graphic>
              </wp:inline>
            </w:drawing>
          </mc:Choice>
          <mc:Fallback>
            <w:pict>
              <v:group id="shape_0" alt="Shape3" style="position:absolute;margin-left:0pt;margin-top:-0.1pt;width:356.05pt;height:0pt" coordorigin="0,-2" coordsize="7121,0">
                <v:line id="shape_0" from="0,-2" to="7121,-2" stroked="t" o:allowincell="f" style="position:absolute;mso-position-vertical:top">
                  <v:stroke color="black" weight="6480" joinstyle="round" endcap="flat"/>
                  <v:fill o:detectmouseclick="t" on="false"/>
                  <w10:wrap type="square"/>
                </v:line>
              </v:group>
            </w:pict>
          </mc:Fallback>
        </mc:AlternateContent>
      </w:r>
    </w:p>
    <w:p>
      <w:pPr>
        <w:pStyle w:val="Normal"/>
        <w:spacing w:lineRule="auto" w:line="352" w:before="0" w:after="484"/>
        <w:ind w:left="1218" w:right="1215" w:hanging="10"/>
        <w:jc w:val="center"/>
        <w:rPr/>
      </w:pPr>
      <w:r>
        <w:rPr>
          <w:b/>
          <w:sz w:val="28"/>
        </w:rPr>
        <w:t>Методические указания к лабораторным работам по курсу «Машинное обучение»</w:t>
      </w:r>
    </w:p>
    <w:p>
      <w:pPr>
        <w:pStyle w:val="Normal"/>
        <w:spacing w:lineRule="auto" w:line="259" w:before="0" w:after="134"/>
        <w:ind w:left="1218" w:right="1214" w:hanging="10"/>
        <w:jc w:val="center"/>
        <w:rPr/>
      </w:pPr>
      <w:r>
        <w:rPr>
          <w:b/>
          <w:sz w:val="28"/>
        </w:rPr>
        <w:t>Лабораторная работа №</w:t>
      </w:r>
      <w:r>
        <w:rPr>
          <w:b/>
          <w:sz w:val="28"/>
        </w:rPr>
        <w:t>3</w:t>
      </w:r>
    </w:p>
    <w:p>
      <w:pPr>
        <w:pStyle w:val="Normal"/>
        <w:spacing w:lineRule="auto" w:line="352" w:before="0" w:after="1450"/>
        <w:ind w:left="1218" w:right="1142" w:hanging="10"/>
        <w:jc w:val="center"/>
        <w:rPr>
          <w:b/>
          <w:b/>
          <w:sz w:val="28"/>
        </w:rPr>
      </w:pPr>
      <w:r>
        <w:rPr>
          <w:b/>
          <w:sz w:val="28"/>
        </w:rPr>
        <w:t xml:space="preserve">«Обработка признаков (часть </w:t>
      </w:r>
      <w:r>
        <w:rPr>
          <w:b/>
          <w:sz w:val="28"/>
        </w:rPr>
        <w:t>2</w:t>
      </w:r>
      <w:r>
        <w:rPr>
          <w:b/>
          <w:sz w:val="28"/>
        </w:rPr>
        <w:t>)»</w:t>
      </w:r>
    </w:p>
    <w:p>
      <w:pPr>
        <w:pStyle w:val="Normal"/>
        <w:spacing w:lineRule="auto" w:line="352" w:before="0" w:after="1450"/>
        <w:ind w:left="1218" w:right="1142" w:hanging="10"/>
        <w:jc w:val="center"/>
        <w:rPr/>
      </w:pPr>
      <w:r>
        <w:rPr/>
      </w:r>
    </w:p>
    <w:p>
      <w:pPr>
        <w:pStyle w:val="Normal"/>
        <w:spacing w:lineRule="auto" w:line="492" w:before="0" w:after="2520"/>
        <w:ind w:hanging="10"/>
        <w:jc w:val="center"/>
        <w:rPr/>
      </w:pPr>
      <w:r>
        <w:rPr>
          <w:sz w:val="28"/>
        </w:rPr>
        <w:t>Выполнил Капитанов Д.С. (ИУ5-24М)</w:t>
      </w:r>
    </w:p>
    <w:p>
      <w:pPr>
        <w:pStyle w:val="Normal"/>
        <w:spacing w:lineRule="auto" w:line="259" w:before="0" w:after="0"/>
        <w:ind w:right="4" w:hanging="0"/>
        <w:jc w:val="center"/>
        <w:rPr/>
      </w:pPr>
      <w:r>
        <w:rPr>
          <w:sz w:val="28"/>
        </w:rPr>
        <w:t>Москва, 2023 г.</w:t>
      </w:r>
    </w:p>
    <w:p>
      <w:pPr>
        <w:pStyle w:val="Heading1"/>
        <w:spacing w:before="0" w:after="318"/>
        <w:jc w:val="center"/>
        <w:rPr/>
      </w:pPr>
      <w:r>
        <w:rPr/>
        <w:t>ЗАДАНИЕ</w:t>
      </w:r>
    </w:p>
    <w:p>
      <w:pPr>
        <w:pStyle w:val="TextBody"/>
        <w:numPr>
          <w:ilvl w:val="0"/>
          <w:numId w:val="0"/>
        </w:numPr>
        <w:spacing w:lineRule="auto" w:line="240" w:beforeAutospacing="1" w:afterAutospacing="1"/>
        <w:ind w:left="720" w:hanging="0"/>
        <w:jc w:val="left"/>
        <w:rPr>
          <w:color w:val="auto"/>
          <w:szCs w:val="24"/>
        </w:rPr>
      </w:pPr>
      <w:r>
        <w:rPr>
          <w:color w:val="auto"/>
          <w:szCs w:val="24"/>
        </w:rPr>
        <w:t xml:space="preserve">Выбрать один или несколько наборов данных (датасетов) для решения следующих задач. Каждая задача может быть решена на отдельном датасете, или несколько задач могут быть решены на одном датасете. Просьба не использовать датасет, на котором данная задача решалась в лекции. </w:t>
      </w:r>
    </w:p>
    <w:p>
      <w:pPr>
        <w:pStyle w:val="TextBody"/>
        <w:numPr>
          <w:ilvl w:val="0"/>
          <w:numId w:val="2"/>
        </w:numPr>
        <w:tabs>
          <w:tab w:val="clear" w:pos="708"/>
          <w:tab w:val="left" w:pos="0" w:leader="none"/>
        </w:tabs>
        <w:spacing w:before="0" w:after="0"/>
        <w:ind w:left="709" w:firstLine="415"/>
        <w:rPr>
          <w:color w:val="auto"/>
          <w:szCs w:val="24"/>
        </w:rPr>
      </w:pPr>
      <w:r>
        <w:rPr/>
        <w:t xml:space="preserve">Для выбранного датасета (датасетов) на основе материалов лекций решить следующие задачи: </w:t>
      </w:r>
    </w:p>
    <w:p>
      <w:pPr>
        <w:pStyle w:val="TextBody"/>
        <w:numPr>
          <w:ilvl w:val="1"/>
          <w:numId w:val="2"/>
        </w:numPr>
        <w:tabs>
          <w:tab w:val="clear" w:pos="708"/>
          <w:tab w:val="left" w:pos="0" w:leader="none"/>
        </w:tabs>
        <w:spacing w:before="0" w:after="0"/>
        <w:ind w:left="1418" w:firstLine="415"/>
        <w:rPr>
          <w:color w:val="auto"/>
          <w:szCs w:val="24"/>
        </w:rPr>
      </w:pPr>
      <w:r>
        <w:rPr/>
        <w:t xml:space="preserve">масштабирование признаков (не менее чем тремя способами); </w:t>
      </w:r>
    </w:p>
    <w:p>
      <w:pPr>
        <w:pStyle w:val="TextBody"/>
        <w:numPr>
          <w:ilvl w:val="1"/>
          <w:numId w:val="2"/>
        </w:numPr>
        <w:tabs>
          <w:tab w:val="clear" w:pos="708"/>
          <w:tab w:val="left" w:pos="0" w:leader="none"/>
        </w:tabs>
        <w:spacing w:before="0" w:after="0"/>
        <w:ind w:left="1418" w:firstLine="415"/>
        <w:rPr>
          <w:color w:val="auto"/>
          <w:szCs w:val="24"/>
        </w:rPr>
      </w:pPr>
      <w:r>
        <w:rPr/>
        <w:t xml:space="preserve">обработку выбросов для числовых признаков (по одному способу для удаления выбросов и для замены выбросов); </w:t>
      </w:r>
    </w:p>
    <w:p>
      <w:pPr>
        <w:pStyle w:val="TextBody"/>
        <w:numPr>
          <w:ilvl w:val="1"/>
          <w:numId w:val="2"/>
        </w:numPr>
        <w:tabs>
          <w:tab w:val="clear" w:pos="708"/>
          <w:tab w:val="left" w:pos="0" w:leader="none"/>
        </w:tabs>
        <w:spacing w:before="0" w:after="0"/>
        <w:ind w:left="1418" w:firstLine="415"/>
        <w:rPr>
          <w:color w:val="auto"/>
          <w:szCs w:val="24"/>
        </w:rPr>
      </w:pPr>
      <w:r>
        <w:rPr/>
        <w:t xml:space="preserve">обработку по крайней мере одного нестандартного признака (который не является числовым или категориальным); </w:t>
      </w:r>
    </w:p>
    <w:p>
      <w:pPr>
        <w:pStyle w:val="TextBody"/>
        <w:numPr>
          <w:ilvl w:val="1"/>
          <w:numId w:val="2"/>
        </w:numPr>
        <w:tabs>
          <w:tab w:val="clear" w:pos="708"/>
          <w:tab w:val="left" w:pos="0" w:leader="none"/>
        </w:tabs>
        <w:spacing w:before="0" w:after="0"/>
        <w:ind w:left="1418" w:firstLine="415"/>
        <w:rPr>
          <w:color w:val="auto"/>
          <w:szCs w:val="24"/>
        </w:rPr>
      </w:pPr>
      <w:r>
        <w:rPr/>
        <w:t xml:space="preserve">отбор признаков: </w:t>
      </w:r>
    </w:p>
    <w:p>
      <w:pPr>
        <w:pStyle w:val="TextBody"/>
        <w:numPr>
          <w:ilvl w:val="2"/>
          <w:numId w:val="2"/>
        </w:numPr>
        <w:tabs>
          <w:tab w:val="clear" w:pos="708"/>
          <w:tab w:val="left" w:pos="0" w:leader="none"/>
        </w:tabs>
        <w:spacing w:before="0" w:after="0"/>
        <w:ind w:left="2127" w:firstLine="415"/>
        <w:rPr>
          <w:color w:val="auto"/>
          <w:szCs w:val="24"/>
        </w:rPr>
      </w:pPr>
      <w:r>
        <w:rPr/>
        <w:t xml:space="preserve">один метод из группы методов фильтрации (filter methods); </w:t>
      </w:r>
    </w:p>
    <w:p>
      <w:pPr>
        <w:pStyle w:val="TextBody"/>
        <w:numPr>
          <w:ilvl w:val="2"/>
          <w:numId w:val="2"/>
        </w:numPr>
        <w:tabs>
          <w:tab w:val="clear" w:pos="708"/>
          <w:tab w:val="left" w:pos="0" w:leader="none"/>
        </w:tabs>
        <w:spacing w:before="0" w:after="0"/>
        <w:ind w:left="2127" w:firstLine="415"/>
        <w:rPr>
          <w:color w:val="auto"/>
          <w:szCs w:val="24"/>
        </w:rPr>
      </w:pPr>
      <w:r>
        <w:rPr/>
        <w:t xml:space="preserve">один метод из группы методов обертывания (wrapper methods); </w:t>
      </w:r>
    </w:p>
    <w:p>
      <w:pPr>
        <w:pStyle w:val="TextBody"/>
        <w:numPr>
          <w:ilvl w:val="2"/>
          <w:numId w:val="2"/>
        </w:numPr>
        <w:tabs>
          <w:tab w:val="clear" w:pos="708"/>
          <w:tab w:val="left" w:pos="0" w:leader="none"/>
        </w:tabs>
        <w:ind w:left="2127" w:firstLine="415"/>
        <w:rPr>
          <w:color w:val="auto"/>
          <w:szCs w:val="24"/>
        </w:rPr>
      </w:pPr>
      <w:r>
        <w:rPr/>
        <w:t xml:space="preserve">один метод из группы методов вложений (embedded methods). </w:t>
      </w:r>
    </w:p>
    <w:p>
      <w:pPr>
        <w:pStyle w:val="TextBody"/>
        <w:ind w:hanging="0"/>
        <w:rPr/>
      </w:pPr>
      <w:r>
        <w:rPr/>
      </w:r>
    </w:p>
    <w:p>
      <w:pPr>
        <w:pStyle w:val="Heading1"/>
        <w:spacing w:before="0" w:after="318"/>
        <w:jc w:val="center"/>
        <w:rPr>
          <w:rFonts w:ascii="Courier New" w:hAnsi="Courier New" w:cs="Courier New"/>
          <w:color w:val="A9B7C6"/>
          <w:sz w:val="20"/>
          <w:szCs w:val="20"/>
          <w:lang w:val="en-US"/>
        </w:rPr>
      </w:pPr>
      <w:r>
        <w:rPr/>
        <w:t>РЕШЕНИЕ</w:t>
      </w:r>
    </w:p>
    <w:p>
      <w:pPr>
        <w:pStyle w:val="Normal"/>
        <w:spacing w:before="0" w:after="182"/>
        <w:ind w:hanging="0"/>
        <w:jc w:val="center"/>
        <w:rPr>
          <w:lang w:val="en-US"/>
        </w:rPr>
      </w:pPr>
      <w:r>
        <w:rPr>
          <w:lang w:val="en-US"/>
        </w:rPr>
      </w:r>
    </w:p>
    <w:p>
      <w:pPr>
        <w:pStyle w:val="Normal"/>
        <w:spacing w:before="0" w:after="182"/>
        <w:ind w:hanging="0"/>
        <w:jc w:val="center"/>
        <w:rPr>
          <w:lang w:val="en-US"/>
        </w:rPr>
      </w:pPr>
      <w:r>
        <w:rPr>
          <w:lang w:val="en-US"/>
        </w:rPr>
      </w:r>
    </w:p>
    <w:p>
      <w:pPr>
        <w:pStyle w:val="Normal"/>
        <w:spacing w:before="0" w:after="182"/>
        <w:ind w:hanging="0"/>
        <w:jc w:val="center"/>
        <w:rPr>
          <w:lang w:val="en-US"/>
        </w:rPr>
      </w:pPr>
      <w:r>
        <w:rPr/>
      </w:r>
    </w:p>
    <w:sectPr>
      <w:footerReference w:type="even" r:id="rId3"/>
      <w:footerReference w:type="default" r:id="rId4"/>
      <w:footerReference w:type="first" r:id="rId5"/>
      <w:type w:val="nextPage"/>
      <w:pgSz w:w="11906" w:h="16838"/>
      <w:pgMar w:left="1704" w:right="1130" w:gutter="0" w:header="0" w:top="851" w:footer="720" w:bottom="1215"/>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0"/>
      <w:ind w:hanging="0"/>
      <w:jc w:val="left"/>
      <w:rPr/>
    </w:pPr>
    <w:r>
      <mc:AlternateContent>
        <mc:Choice Requires="wpg">
          <w:drawing>
            <wp:anchor behindDoc="1" distT="0" distB="0" distL="114300" distR="114300" simplePos="0" locked="0" layoutInCell="0" allowOverlap="1" relativeHeight="2">
              <wp:simplePos x="0" y="0"/>
              <wp:positionH relativeFrom="page">
                <wp:posOffset>0</wp:posOffset>
              </wp:positionH>
              <wp:positionV relativeFrom="page">
                <wp:posOffset>0</wp:posOffset>
              </wp:positionV>
              <wp:extent cx="5758815" cy="635"/>
              <wp:effectExtent l="635" t="635" r="635" b="635"/>
              <wp:wrapSquare wrapText="bothSides"/>
              <wp:docPr id="4" name="Group 93169"/>
              <a:graphic xmlns:a="http://schemas.openxmlformats.org/drawingml/2006/main">
                <a:graphicData uri="http://schemas.microsoft.com/office/word/2010/wordprocessingGroup">
                  <wpg:wgp>
                    <wpg:cNvGrpSpPr/>
                    <wpg:grpSpPr>
                      <a:xfrm>
                        <a:off x="0" y="0"/>
                        <a:ext cx="5758920" cy="720"/>
                        <a:chOff x="0" y="0"/>
                        <a:chExt cx="5758920" cy="720"/>
                      </a:xfrm>
                    </wpg:grpSpPr>
                    <wps:wsp>
                      <wps:cNvSpPr/>
                      <wps:spPr>
                        <a:xfrm flipH="1">
                          <a:off x="0" y="0"/>
                          <a:ext cx="5758920" cy="720"/>
                        </a:xfrm>
                        <a:prstGeom prst="line">
                          <a:avLst/>
                        </a:prstGeom>
                        <a:ln w="0">
                          <a:solidFill>
                            <a:srgbClr val="000000"/>
                          </a:solidFill>
                        </a:ln>
                      </wps:spPr>
                      <wps:style>
                        <a:lnRef idx="0"/>
                        <a:fillRef idx="0"/>
                        <a:effectRef idx="0"/>
                        <a:fontRef idx="minor"/>
                      </wps:style>
                      <wps:bodyPr/>
                    </wps:wsp>
                  </wpg:wgp>
                </a:graphicData>
              </a:graphic>
            </wp:anchor>
          </w:drawing>
        </mc:Choice>
        <mc:Fallback>
          <w:pict>
            <v:group id="shape_0" alt="Group 93169" style="position:absolute;margin-left:0pt;margin-top:0pt;width:453.4pt;height:0pt" coordorigin="0,0" coordsize="9068,0">
              <v:line id="shape_0" from="0,0" to="9068,0" stroked="t" o:allowincell="f" style="position:absolute;flip:x;mso-position-horizontal-relative:page;mso-position-vertical-relative:page">
                <v:stroke color="black" joinstyle="round" endcap="flat"/>
                <v:fill o:detectmouseclick="t" on="false"/>
                <w10:wrap type="square"/>
              </v:line>
            </v:group>
          </w:pict>
        </mc:Fallback>
      </mc:AlternateContent>
    </w:r>
    <w:r>
      <w:rPr/>
      <w:t>Методические указания к лабораторной работе №1</w:t>
      <w:tab/>
    </w:r>
    <w:r>
      <w:rPr/>
      <w:fldChar w:fldCharType="begin"/>
    </w:r>
    <w:r>
      <w:rPr/>
      <w:instrText xml:space="preserve"> PAGE </w:instrText>
    </w:r>
    <w:r>
      <w:rPr/>
      <w:fldChar w:fldCharType="separate"/>
    </w:r>
    <w:r>
      <w:rPr/>
      <w:t>0</w:t>
    </w:r>
    <w:r>
      <w:rPr/>
      <w:fldChar w:fldCharType="end"/>
    </w:r>
    <w:r>
      <w:rPr/>
      <w:t>по курсу «Постреляционные базы данных»</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0"/>
      <w:ind w:hanging="0"/>
      <w:jc w:val="left"/>
      <w:rPr/>
    </w:pPr>
    <w:r>
      <mc:AlternateContent>
        <mc:Choice Requires="wpg">
          <w:drawing>
            <wp:anchor behindDoc="1" distT="0" distB="0" distL="114300" distR="114300" simplePos="0" locked="0" layoutInCell="0" allowOverlap="1" relativeHeight="3">
              <wp:simplePos x="0" y="0"/>
              <wp:positionH relativeFrom="page">
                <wp:posOffset>1080770</wp:posOffset>
              </wp:positionH>
              <wp:positionV relativeFrom="page">
                <wp:posOffset>9806940</wp:posOffset>
              </wp:positionV>
              <wp:extent cx="5758815" cy="635"/>
              <wp:effectExtent l="635" t="635" r="635" b="635"/>
              <wp:wrapSquare wrapText="bothSides"/>
              <wp:docPr id="5" name="Group 93139"/>
              <a:graphic xmlns:a="http://schemas.openxmlformats.org/drawingml/2006/main">
                <a:graphicData uri="http://schemas.microsoft.com/office/word/2010/wordprocessingGroup">
                  <wpg:wgp>
                    <wpg:cNvGrpSpPr/>
                    <wpg:grpSpPr>
                      <a:xfrm>
                        <a:off x="0" y="0"/>
                        <a:ext cx="5758920" cy="720"/>
                        <a:chOff x="0" y="0"/>
                        <a:chExt cx="5758920" cy="720"/>
                      </a:xfrm>
                    </wpg:grpSpPr>
                    <wps:wsp>
                      <wps:cNvSpPr/>
                      <wps:spPr>
                        <a:xfrm flipH="1">
                          <a:off x="0" y="0"/>
                          <a:ext cx="5758920" cy="720"/>
                        </a:xfrm>
                        <a:prstGeom prst="line">
                          <a:avLst/>
                        </a:prstGeom>
                        <a:ln w="0">
                          <a:solidFill>
                            <a:srgbClr val="000000"/>
                          </a:solidFill>
                        </a:ln>
                      </wps:spPr>
                      <wps:style>
                        <a:lnRef idx="0"/>
                        <a:fillRef idx="0"/>
                        <a:effectRef idx="0"/>
                        <a:fontRef idx="minor"/>
                      </wps:style>
                      <wps:bodyPr/>
                    </wps:wsp>
                  </wpg:wgp>
                </a:graphicData>
              </a:graphic>
            </wp:anchor>
          </w:drawing>
        </mc:Choice>
        <mc:Fallback>
          <w:pict>
            <v:group id="shape_0" alt="Group 93139" style="position:absolute;margin-left:85.1pt;margin-top:772.2pt;width:453.4pt;height:0pt" coordorigin="1702,15444" coordsize="9068,0">
              <v:line id="shape_0" from="1702,15444" to="10770,15444" stroked="t" o:allowincell="f" style="position:absolute;flip:x;mso-position-horizontal-relative:page;mso-position-vertical-relative:page">
                <v:stroke color="black" joinstyle="round" endcap="flat"/>
                <v:fill o:detectmouseclick="t" on="false"/>
                <w10:wrap type="square"/>
              </v:line>
            </v:group>
          </w:pict>
        </mc:Fallback>
      </mc:AlternateContent>
    </w:r>
    <w:r>
      <w:rPr/>
      <w:t>Методические указания к лабораторной работе №1</w:t>
      <w:tab/>
    </w:r>
    <w:r>
      <w:rPr/>
      <w:fldChar w:fldCharType="begin"/>
    </w:r>
    <w:r>
      <w:rPr/>
      <w:instrText xml:space="preserve"> PAGE </w:instrText>
    </w:r>
    <w:r>
      <w:rPr/>
      <w:fldChar w:fldCharType="separate"/>
    </w:r>
    <w:r>
      <w:rPr/>
      <w:t>2</w:t>
    </w:r>
    <w:r>
      <w:rPr/>
      <w:fldChar w:fldCharType="end"/>
    </w:r>
    <w:r>
      <w:rPr/>
      <w:t>по курсу «Постреляционные базы данных»</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4" w:before="0" w:after="5"/>
      <w:ind w:firstLine="698"/>
      <w:jc w:val="both"/>
    </w:pPr>
    <w:rPr>
      <w:rFonts w:ascii="Times New Roman" w:hAnsi="Times New Roman" w:eastAsia="Times New Roman" w:cs="Times New Roman"/>
      <w:color w:val="000000"/>
      <w:kern w:val="0"/>
      <w:sz w:val="24"/>
      <w:szCs w:val="22"/>
      <w:lang w:val="ru-RU" w:eastAsia="ru-RU" w:bidi="ar-SA"/>
    </w:rPr>
  </w:style>
  <w:style w:type="paragraph" w:styleId="Heading1">
    <w:name w:val="Heading 1"/>
    <w:next w:val="Normal"/>
    <w:link w:val="1"/>
    <w:uiPriority w:val="9"/>
    <w:qFormat/>
    <w:pPr>
      <w:keepNext w:val="true"/>
      <w:keepLines/>
      <w:widowControl/>
      <w:suppressAutoHyphens w:val="true"/>
      <w:bidi w:val="0"/>
      <w:spacing w:lineRule="auto" w:line="259" w:before="0" w:after="197"/>
      <w:ind w:left="10" w:right="4" w:hanging="10"/>
      <w:jc w:val="left"/>
      <w:outlineLvl w:val="0"/>
    </w:pPr>
    <w:rPr>
      <w:rFonts w:ascii="Times New Roman" w:hAnsi="Times New Roman" w:eastAsia="Times New Roman" w:cs="Times New Roman"/>
      <w:b/>
      <w:color w:val="000000"/>
      <w:kern w:val="0"/>
      <w:sz w:val="32"/>
      <w:szCs w:val="22"/>
      <w:lang w:val="ru-RU" w:eastAsia="ru-RU" w:bidi="ar-SA"/>
    </w:rPr>
  </w:style>
  <w:style w:type="paragraph" w:styleId="Heading2">
    <w:name w:val="Heading 2"/>
    <w:next w:val="Normal"/>
    <w:link w:val="2"/>
    <w:uiPriority w:val="9"/>
    <w:unhideWhenUsed/>
    <w:qFormat/>
    <w:pPr>
      <w:keepNext w:val="true"/>
      <w:keepLines/>
      <w:widowControl/>
      <w:suppressAutoHyphens w:val="true"/>
      <w:bidi w:val="0"/>
      <w:spacing w:lineRule="auto" w:line="259" w:before="0" w:after="197"/>
      <w:ind w:left="10" w:right="4" w:hanging="10"/>
      <w:jc w:val="left"/>
      <w:outlineLvl w:val="1"/>
    </w:pPr>
    <w:rPr>
      <w:rFonts w:ascii="Times New Roman" w:hAnsi="Times New Roman" w:eastAsia="Times New Roman" w:cs="Times New Roman"/>
      <w:b/>
      <w:color w:val="000000"/>
      <w:kern w:val="0"/>
      <w:sz w:val="32"/>
      <w:szCs w:val="22"/>
      <w:lang w:val="ru-RU" w:eastAsia="ru-RU" w:bidi="ar-SA"/>
    </w:rPr>
  </w:style>
  <w:style w:type="paragraph" w:styleId="Heading3">
    <w:name w:val="Heading 3"/>
    <w:next w:val="Normal"/>
    <w:link w:val="3"/>
    <w:uiPriority w:val="9"/>
    <w:unhideWhenUsed/>
    <w:qFormat/>
    <w:pPr>
      <w:keepNext w:val="true"/>
      <w:keepLines/>
      <w:widowControl/>
      <w:suppressAutoHyphens w:val="true"/>
      <w:bidi w:val="0"/>
      <w:spacing w:lineRule="auto" w:line="259" w:before="0" w:after="238"/>
      <w:ind w:left="10" w:hanging="10"/>
      <w:jc w:val="left"/>
      <w:outlineLvl w:val="2"/>
    </w:pPr>
    <w:rPr>
      <w:rFonts w:ascii="Times New Roman" w:hAnsi="Times New Roman" w:eastAsia="Times New Roman" w:cs="Times New Roman"/>
      <w:b/>
      <w:color w:val="000000"/>
      <w:kern w:val="0"/>
      <w:sz w:val="24"/>
      <w:szCs w:val="22"/>
      <w:lang w:val="ru-RU" w:eastAsia="ru-RU" w:bidi="ar-SA"/>
    </w:rPr>
  </w:style>
  <w:style w:type="paragraph" w:styleId="Heading4">
    <w:name w:val="Heading 4"/>
    <w:next w:val="Normal"/>
    <w:link w:val="4"/>
    <w:uiPriority w:val="9"/>
    <w:unhideWhenUsed/>
    <w:qFormat/>
    <w:pPr>
      <w:keepNext w:val="true"/>
      <w:keepLines/>
      <w:widowControl/>
      <w:suppressAutoHyphens w:val="true"/>
      <w:bidi w:val="0"/>
      <w:spacing w:lineRule="auto" w:line="259" w:before="0" w:after="238"/>
      <w:ind w:left="10" w:hanging="10"/>
      <w:jc w:val="left"/>
      <w:outlineLvl w:val="3"/>
    </w:pPr>
    <w:rPr>
      <w:rFonts w:ascii="Times New Roman" w:hAnsi="Times New Roman" w:eastAsia="Times New Roman" w:cs="Times New Roman"/>
      <w:b/>
      <w:color w:val="000000"/>
      <w:kern w:val="0"/>
      <w:sz w:val="24"/>
      <w:szCs w:val="22"/>
      <w:lang w:val="ru-RU" w:eastAsia="ru-RU" w:bidi="ar-SA"/>
    </w:rPr>
  </w:style>
  <w:style w:type="paragraph" w:styleId="Heading5">
    <w:name w:val="Heading 5"/>
    <w:next w:val="Normal"/>
    <w:link w:val="5"/>
    <w:uiPriority w:val="9"/>
    <w:unhideWhenUsed/>
    <w:qFormat/>
    <w:pPr>
      <w:keepNext w:val="true"/>
      <w:keepLines/>
      <w:widowControl/>
      <w:suppressAutoHyphens w:val="true"/>
      <w:bidi w:val="0"/>
      <w:spacing w:lineRule="auto" w:line="259" w:before="0" w:after="237"/>
      <w:ind w:left="718" w:hanging="10"/>
      <w:jc w:val="left"/>
      <w:outlineLvl w:val="4"/>
    </w:pPr>
    <w:rPr>
      <w:rFonts w:ascii="Times New Roman" w:hAnsi="Times New Roman" w:eastAsia="Times New Roman" w:cs="Times New Roman"/>
      <w:b/>
      <w:i/>
      <w:color w:val="000000"/>
      <w:kern w:val="0"/>
      <w:sz w:val="24"/>
      <w:szCs w:val="22"/>
      <w:lang w:val="ru-RU" w:eastAsia="ru-RU" w:bidi="ar-SA"/>
    </w:rPr>
  </w:style>
  <w:style w:type="character" w:styleId="DefaultParagraphFont" w:default="1">
    <w:name w:val="Default Paragraph Font"/>
    <w:uiPriority w:val="1"/>
    <w:semiHidden/>
    <w:unhideWhenUsed/>
    <w:qFormat/>
    <w:rPr/>
  </w:style>
  <w:style w:type="character" w:styleId="5" w:customStyle="1">
    <w:name w:val="Заголовок 5 Знак"/>
    <w:link w:val="Heading5"/>
    <w:qFormat/>
    <w:rPr>
      <w:rFonts w:ascii="Times New Roman" w:hAnsi="Times New Roman" w:eastAsia="Times New Roman" w:cs="Times New Roman"/>
      <w:b/>
      <w:i/>
      <w:color w:val="000000"/>
      <w:sz w:val="24"/>
    </w:rPr>
  </w:style>
  <w:style w:type="character" w:styleId="4" w:customStyle="1">
    <w:name w:val="Заголовок 4 Знак"/>
    <w:link w:val="Heading4"/>
    <w:qFormat/>
    <w:rPr>
      <w:rFonts w:ascii="Times New Roman" w:hAnsi="Times New Roman" w:eastAsia="Times New Roman" w:cs="Times New Roman"/>
      <w:b/>
      <w:color w:val="000000"/>
      <w:sz w:val="24"/>
    </w:rPr>
  </w:style>
  <w:style w:type="character" w:styleId="1" w:customStyle="1">
    <w:name w:val="Заголовок 1 Знак"/>
    <w:link w:val="Heading1"/>
    <w:qFormat/>
    <w:rPr>
      <w:rFonts w:ascii="Times New Roman" w:hAnsi="Times New Roman" w:eastAsia="Times New Roman" w:cs="Times New Roman"/>
      <w:b/>
      <w:color w:val="000000"/>
      <w:sz w:val="32"/>
    </w:rPr>
  </w:style>
  <w:style w:type="character" w:styleId="2" w:customStyle="1">
    <w:name w:val="Заголовок 2 Знак"/>
    <w:link w:val="Heading2"/>
    <w:qFormat/>
    <w:rPr>
      <w:rFonts w:ascii="Times New Roman" w:hAnsi="Times New Roman" w:eastAsia="Times New Roman" w:cs="Times New Roman"/>
      <w:b/>
      <w:color w:val="000000"/>
      <w:sz w:val="32"/>
    </w:rPr>
  </w:style>
  <w:style w:type="character" w:styleId="3" w:customStyle="1">
    <w:name w:val="Заголовок 3 Знак"/>
    <w:link w:val="Heading3"/>
    <w:qFormat/>
    <w:rPr>
      <w:rFonts w:ascii="Times New Roman" w:hAnsi="Times New Roman" w:eastAsia="Times New Roman" w:cs="Times New Roman"/>
      <w:b/>
      <w:color w:val="000000"/>
      <w:sz w:val="24"/>
    </w:rPr>
  </w:style>
  <w:style w:type="character" w:styleId="InternetLink">
    <w:name w:val="Hyperlink"/>
    <w:basedOn w:val="DefaultParagraphFont"/>
    <w:uiPriority w:val="99"/>
    <w:semiHidden/>
    <w:unhideWhenUsed/>
    <w:rsid w:val="00503b0b"/>
    <w:rPr>
      <w:color w:val="0000FF"/>
      <w:u w:val="single"/>
    </w:rPr>
  </w:style>
  <w:style w:type="character" w:styleId="HTML" w:customStyle="1">
    <w:name w:val="Стандартный HTML Знак"/>
    <w:basedOn w:val="DefaultParagraphFont"/>
    <w:link w:val="HTMLPreformatted"/>
    <w:uiPriority w:val="99"/>
    <w:semiHidden/>
    <w:qFormat/>
    <w:rsid w:val="00341781"/>
    <w:rPr>
      <w:rFonts w:ascii="Courier New" w:hAnsi="Courier New" w:eastAsia="Times New Roman" w:cs="Courier New"/>
      <w:sz w:val="20"/>
      <w:szCs w:val="20"/>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503b0b"/>
    <w:pPr>
      <w:spacing w:lineRule="auto" w:line="240" w:beforeAutospacing="1" w:afterAutospacing="1"/>
      <w:ind w:hanging="0"/>
      <w:jc w:val="left"/>
    </w:pPr>
    <w:rPr>
      <w:color w:val="auto"/>
      <w:szCs w:val="24"/>
    </w:rPr>
  </w:style>
  <w:style w:type="paragraph" w:styleId="HTMLPreformatted">
    <w:name w:val="HTML Preformatted"/>
    <w:basedOn w:val="Normal"/>
    <w:link w:val="HTML"/>
    <w:uiPriority w:val="99"/>
    <w:semiHidden/>
    <w:unhideWhenUsed/>
    <w:qFormat/>
    <w:rsid w:val="00341781"/>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hanging="0"/>
      <w:jc w:val="left"/>
    </w:pPr>
    <w:rPr>
      <w:rFonts w:ascii="Courier New" w:hAnsi="Courier New" w:cs="Courier New"/>
      <w:color w:val="auto"/>
      <w:sz w:val="20"/>
      <w:szCs w:val="20"/>
    </w:rPr>
  </w:style>
  <w:style w:type="paragraph" w:styleId="HeaderandFooter">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Application>LibreOffice/7.3.7.2$Linux_X86_64 LibreOffice_project/30$Build-2</Application>
  <AppVersion>15.0000</AppVersion>
  <Pages>2</Pages>
  <Words>208</Words>
  <Characters>1417</Characters>
  <CharactersWithSpaces>1601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2023-02-15T07:43:00Z</dcterms:created>
  <dc:creator>mary</dc:creator>
  <dc:description/>
  <dc:language>en-US</dc:language>
  <cp:lastModifiedBy/>
  <dcterms:modified xsi:type="dcterms:W3CDTF">2023-06-08T16:04:01Z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