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23237FF" w14:textId="0C60E85C" w:rsidR="00D7522C" w:rsidRDefault="00B27C50" w:rsidP="00964FC1">
      <w:pPr>
        <w:pStyle w:val="papertitle"/>
        <w:spacing w:before="5pt" w:beforeAutospacing="1" w:after="5pt" w:afterAutospacing="1"/>
        <w:rPr>
          <w:kern w:val="48"/>
          <w:lang w:val="pt-PT"/>
        </w:rPr>
      </w:pPr>
      <w:r>
        <w:rPr>
          <w:kern w:val="48"/>
          <w:lang w:val="pt-PT"/>
        </w:rPr>
        <w:t xml:space="preserve">Implementação do jogo Mancala </w:t>
      </w:r>
      <w:r w:rsidR="00162713">
        <w:rPr>
          <w:kern w:val="48"/>
          <w:lang w:val="pt-PT"/>
        </w:rPr>
        <w:t xml:space="preserve">- </w:t>
      </w:r>
      <w:r w:rsidR="00964FC1">
        <w:rPr>
          <w:kern w:val="48"/>
          <w:lang w:val="pt-PT"/>
        </w:rPr>
        <w:t xml:space="preserve">Grupo </w:t>
      </w:r>
      <w:r w:rsidR="00162713">
        <w:rPr>
          <w:kern w:val="48"/>
          <w:lang w:val="pt-PT"/>
        </w:rPr>
        <w:t>23</w:t>
      </w:r>
    </w:p>
    <w:p w14:paraId="2B9AECFB" w14:textId="07ECF522" w:rsidR="009C231A" w:rsidRPr="00964FC1" w:rsidRDefault="00964FC1" w:rsidP="00C073E0">
      <w:pPr>
        <w:pStyle w:val="papertitle"/>
        <w:spacing w:before="5pt" w:beforeAutospacing="1" w:after="5pt" w:afterAutospacing="1"/>
        <w:rPr>
          <w:kern w:val="48"/>
          <w:sz w:val="24"/>
          <w:lang w:val="pt-PT"/>
        </w:rPr>
      </w:pPr>
      <w:r>
        <w:rPr>
          <w:kern w:val="48"/>
          <w:sz w:val="24"/>
          <w:lang w:val="pt-PT"/>
        </w:rPr>
        <w:t>U</w:t>
      </w:r>
      <w:r w:rsidR="009C231A" w:rsidRPr="00964FC1">
        <w:rPr>
          <w:kern w:val="48"/>
          <w:sz w:val="24"/>
          <w:lang w:val="pt-PT"/>
        </w:rPr>
        <w:t xml:space="preserve">tilizando Métodos de Pesquisa </w:t>
      </w:r>
      <w:r w:rsidR="00B27C50" w:rsidRPr="00B27C50">
        <w:rPr>
          <w:sz w:val="24"/>
          <w:szCs w:val="24"/>
          <w:lang w:val="pt-PT"/>
        </w:rPr>
        <w:t xml:space="preserve">MiniMax </w:t>
      </w:r>
      <w:r w:rsidR="00B27C50">
        <w:rPr>
          <w:sz w:val="24"/>
          <w:szCs w:val="24"/>
          <w:lang w:val="pt-PT"/>
        </w:rPr>
        <w:t>com cortes</w:t>
      </w:r>
      <w:r w:rsidR="004A32D9">
        <w:rPr>
          <w:sz w:val="24"/>
          <w:szCs w:val="24"/>
          <w:lang w:val="pt-PT"/>
        </w:rPr>
        <w:t xml:space="preserve"> </w:t>
      </w:r>
      <w:r w:rsidR="004A32D9" w:rsidRPr="004A32D9">
        <w:rPr>
          <w:sz w:val="24"/>
          <w:szCs w:val="24"/>
          <w:lang w:val="pt-PT"/>
        </w:rPr>
        <w:t>Alpha-Beta</w:t>
      </w:r>
      <w:r w:rsidR="004A32D9" w:rsidRPr="004A32D9">
        <w:rPr>
          <w:sz w:val="24"/>
          <w:szCs w:val="24"/>
          <w:lang w:val="pt-PT"/>
        </w:rPr>
        <w:t xml:space="preserve"> </w:t>
      </w:r>
      <w:r w:rsidR="00B27C50">
        <w:rPr>
          <w:sz w:val="24"/>
          <w:szCs w:val="24"/>
          <w:lang w:val="pt-PT"/>
        </w:rPr>
        <w:t>e</w:t>
      </w:r>
      <w:r w:rsidR="009C231A" w:rsidRPr="00964FC1">
        <w:rPr>
          <w:kern w:val="48"/>
          <w:sz w:val="24"/>
          <w:lang w:val="pt-PT"/>
        </w:rPr>
        <w:t xml:space="preserve">m Linguagem </w:t>
      </w:r>
      <w:r w:rsidRPr="00964FC1">
        <w:rPr>
          <w:kern w:val="48"/>
          <w:sz w:val="24"/>
          <w:lang w:val="pt-PT"/>
        </w:rPr>
        <w:t>java</w:t>
      </w:r>
    </w:p>
    <w:p w14:paraId="71822DA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162713">
          <w:footerReference w:type="first" r:id="rId8"/>
          <w:pgSz w:w="595.30pt" w:h="841.90pt" w:code="9"/>
          <w:pgMar w:top="26.95pt" w:right="44.50pt" w:bottom="72pt" w:left="44.50pt" w:header="36pt" w:footer="36pt" w:gutter="0pt"/>
          <w:cols w:space="36pt"/>
          <w:titlePg/>
          <w:docGrid w:linePitch="360"/>
        </w:sectPr>
      </w:pPr>
    </w:p>
    <w:p w14:paraId="2A1D482A" w14:textId="37C60ECB" w:rsidR="00BD670B" w:rsidRPr="00964FC1" w:rsidRDefault="00964FC1" w:rsidP="00BD670B">
      <w:pPr>
        <w:pStyle w:val="Author"/>
        <w:spacing w:before="5pt" w:beforeAutospacing="1"/>
        <w:rPr>
          <w:sz w:val="18"/>
          <w:szCs w:val="18"/>
          <w:lang w:val="pt-PT"/>
        </w:rPr>
      </w:pPr>
      <w:r w:rsidRPr="00964FC1">
        <w:rPr>
          <w:sz w:val="18"/>
          <w:szCs w:val="18"/>
          <w:lang w:val="pt-PT"/>
        </w:rPr>
        <w:t>António Cruz</w:t>
      </w:r>
      <w:r w:rsidR="001A3B3D" w:rsidRPr="00964FC1">
        <w:rPr>
          <w:sz w:val="18"/>
          <w:szCs w:val="18"/>
          <w:lang w:val="pt-PT"/>
        </w:rPr>
        <w:t xml:space="preserve"> </w:t>
      </w:r>
      <w:r w:rsidR="001404F9" w:rsidRPr="00964FC1">
        <w:rPr>
          <w:sz w:val="18"/>
          <w:szCs w:val="18"/>
          <w:lang w:val="pt-PT"/>
        </w:rPr>
        <w:t>(</w:t>
      </w:r>
      <w:r w:rsidRPr="00964FC1">
        <w:rPr>
          <w:sz w:val="18"/>
          <w:szCs w:val="18"/>
          <w:lang w:val="pt-PT"/>
        </w:rPr>
        <w:t>up201603526</w:t>
      </w:r>
      <w:r w:rsidR="001404F9" w:rsidRPr="00964FC1">
        <w:rPr>
          <w:sz w:val="18"/>
          <w:szCs w:val="18"/>
          <w:lang w:val="pt-PT"/>
        </w:rPr>
        <w:t>)</w:t>
      </w:r>
      <w:r w:rsidR="001A3B3D" w:rsidRPr="00964FC1">
        <w:rPr>
          <w:sz w:val="18"/>
          <w:szCs w:val="18"/>
          <w:lang w:val="pt-PT"/>
        </w:rPr>
        <w:br/>
      </w:r>
      <w:r w:rsidRPr="00964FC1">
        <w:rPr>
          <w:sz w:val="18"/>
          <w:szCs w:val="18"/>
          <w:lang w:val="pt-PT"/>
        </w:rPr>
        <w:t>FEUP</w:t>
      </w:r>
      <w:r w:rsidR="005908F1">
        <w:rPr>
          <w:sz w:val="18"/>
          <w:szCs w:val="18"/>
          <w:lang w:val="pt-PT"/>
        </w:rPr>
        <w:t xml:space="preserve">, MIEIC </w:t>
      </w:r>
      <w:r w:rsidR="001A3B3D" w:rsidRPr="00964FC1">
        <w:rPr>
          <w:i/>
          <w:sz w:val="18"/>
          <w:szCs w:val="18"/>
          <w:lang w:val="pt-PT"/>
        </w:rPr>
        <w:br/>
      </w:r>
      <w:r w:rsidRPr="00964FC1">
        <w:rPr>
          <w:sz w:val="18"/>
          <w:szCs w:val="18"/>
          <w:lang w:val="pt-PT"/>
        </w:rPr>
        <w:t>up201603526</w:t>
      </w:r>
      <w:r>
        <w:rPr>
          <w:sz w:val="18"/>
          <w:szCs w:val="18"/>
          <w:lang w:val="pt-PT"/>
        </w:rPr>
        <w:t>@fe.up.pt</w:t>
      </w:r>
    </w:p>
    <w:p w14:paraId="5A00008D" w14:textId="77777777" w:rsidR="005908F1" w:rsidRPr="00C632C7" w:rsidRDefault="00BD670B" w:rsidP="00975BD4">
      <w:pPr>
        <w:pStyle w:val="Author"/>
        <w:spacing w:before="0pt"/>
        <w:rPr>
          <w:sz w:val="18"/>
          <w:szCs w:val="18"/>
          <w:lang w:val="en-GB"/>
        </w:rPr>
      </w:pPr>
      <w:r w:rsidRPr="004A32D9">
        <w:rPr>
          <w:sz w:val="18"/>
          <w:szCs w:val="18"/>
          <w:lang w:val="en-GB"/>
        </w:rPr>
        <w:br w:type="column"/>
      </w:r>
      <w:r w:rsidR="00964FC1" w:rsidRPr="00C632C7">
        <w:rPr>
          <w:sz w:val="18"/>
          <w:szCs w:val="18"/>
          <w:lang w:val="en-GB"/>
        </w:rPr>
        <w:t>Helena Montenegro</w:t>
      </w:r>
      <w:r w:rsidR="001404F9" w:rsidRPr="00C632C7">
        <w:rPr>
          <w:sz w:val="18"/>
          <w:szCs w:val="18"/>
          <w:lang w:val="en-GB"/>
        </w:rPr>
        <w:t xml:space="preserve"> (</w:t>
      </w:r>
      <w:r w:rsidR="00964FC1" w:rsidRPr="00C632C7">
        <w:rPr>
          <w:sz w:val="18"/>
          <w:szCs w:val="18"/>
          <w:lang w:val="en-GB"/>
        </w:rPr>
        <w:t>up201604184</w:t>
      </w:r>
      <w:r w:rsidR="001404F9" w:rsidRPr="00C632C7">
        <w:rPr>
          <w:sz w:val="18"/>
          <w:szCs w:val="18"/>
          <w:lang w:val="en-GB"/>
        </w:rPr>
        <w:t>)</w:t>
      </w:r>
    </w:p>
    <w:p w14:paraId="4066429B" w14:textId="52BBCB42" w:rsidR="001A3B3D" w:rsidRPr="005908F1" w:rsidRDefault="005908F1" w:rsidP="00975BD4">
      <w:pPr>
        <w:pStyle w:val="Author"/>
        <w:spacing w:before="0pt"/>
        <w:rPr>
          <w:sz w:val="18"/>
          <w:szCs w:val="18"/>
          <w:lang w:val="en-GB"/>
        </w:rPr>
      </w:pPr>
      <w:r w:rsidRPr="005908F1">
        <w:rPr>
          <w:sz w:val="18"/>
          <w:szCs w:val="18"/>
          <w:lang w:val="en-GB"/>
        </w:rPr>
        <w:t>FEUP, MIEIC</w:t>
      </w:r>
      <w:r w:rsidR="001A3B3D" w:rsidRPr="005908F1">
        <w:rPr>
          <w:sz w:val="18"/>
          <w:szCs w:val="18"/>
          <w:lang w:val="en-GB"/>
        </w:rPr>
        <w:br/>
      </w:r>
      <w:r w:rsidR="00964FC1" w:rsidRPr="005908F1">
        <w:rPr>
          <w:sz w:val="18"/>
          <w:szCs w:val="18"/>
          <w:lang w:val="en-GB"/>
        </w:rPr>
        <w:t>up201604184@fe.up.pt</w:t>
      </w:r>
    </w:p>
    <w:p w14:paraId="2E161BDC" w14:textId="1AEA1EB1" w:rsidR="001A3B3D" w:rsidRPr="00F847A6" w:rsidRDefault="00BD670B" w:rsidP="00975BD4">
      <w:pPr>
        <w:pStyle w:val="Author"/>
        <w:spacing w:before="0pt"/>
        <w:rPr>
          <w:sz w:val="18"/>
          <w:szCs w:val="18"/>
        </w:rPr>
      </w:pPr>
      <w:r w:rsidRPr="005908F1">
        <w:rPr>
          <w:sz w:val="18"/>
          <w:szCs w:val="18"/>
          <w:lang w:val="en-GB"/>
        </w:rPr>
        <w:br w:type="column"/>
      </w:r>
      <w:r w:rsidR="00964FC1">
        <w:rPr>
          <w:sz w:val="18"/>
          <w:szCs w:val="18"/>
        </w:rPr>
        <w:t>Juliana Maruqes</w:t>
      </w:r>
      <w:r w:rsidR="001404F9">
        <w:rPr>
          <w:sz w:val="18"/>
          <w:szCs w:val="18"/>
        </w:rPr>
        <w:t xml:space="preserve"> (</w:t>
      </w:r>
      <w:r w:rsidR="00964FC1">
        <w:rPr>
          <w:sz w:val="18"/>
          <w:szCs w:val="18"/>
        </w:rPr>
        <w:t>up201605568</w:t>
      </w:r>
      <w:r w:rsidR="001404F9">
        <w:rPr>
          <w:sz w:val="18"/>
          <w:szCs w:val="18"/>
        </w:rPr>
        <w:t>)</w:t>
      </w:r>
      <w:r w:rsidR="001A3B3D" w:rsidRPr="00F847A6">
        <w:rPr>
          <w:sz w:val="18"/>
          <w:szCs w:val="18"/>
        </w:rPr>
        <w:br/>
      </w:r>
      <w:r w:rsidR="005908F1" w:rsidRPr="005908F1">
        <w:rPr>
          <w:sz w:val="18"/>
          <w:szCs w:val="18"/>
          <w:lang w:val="en-GB"/>
        </w:rPr>
        <w:t>FEUP, MIEIC</w:t>
      </w:r>
      <w:r w:rsidR="001A3B3D" w:rsidRPr="00F847A6">
        <w:rPr>
          <w:sz w:val="18"/>
          <w:szCs w:val="18"/>
        </w:rPr>
        <w:br/>
      </w:r>
      <w:r w:rsidR="00964FC1">
        <w:rPr>
          <w:sz w:val="18"/>
          <w:szCs w:val="18"/>
        </w:rPr>
        <w:t>up201605568@fe.up.pt</w:t>
      </w:r>
    </w:p>
    <w:p w14:paraId="2137A1D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BAC6FA" w14:textId="1C9D189B" w:rsidR="00B9743F" w:rsidRPr="00023779" w:rsidRDefault="00B9743F" w:rsidP="00B9743F">
      <w:pPr>
        <w:pStyle w:val="Keywords"/>
        <w:rPr>
          <w:lang w:val="pt-PT"/>
        </w:rPr>
      </w:pPr>
      <w:r w:rsidRPr="00023779">
        <w:rPr>
          <w:lang w:val="pt-PT"/>
        </w:rPr>
        <w:t xml:space="preserve">Resumo - </w:t>
      </w:r>
      <w:r w:rsidR="004A32D9" w:rsidRPr="00023779">
        <w:rPr>
          <w:lang w:val="pt-PT"/>
        </w:rPr>
        <w:t xml:space="preserve">Este artigo tem como objetivo introduzir as regras do jogo </w:t>
      </w:r>
      <w:proofErr w:type="spellStart"/>
      <w:r w:rsidR="004A32D9" w:rsidRPr="00023779">
        <w:rPr>
          <w:lang w:val="pt-PT"/>
        </w:rPr>
        <w:t>Mancala</w:t>
      </w:r>
      <w:proofErr w:type="spellEnd"/>
      <w:r w:rsidR="004A32D9" w:rsidRPr="00023779">
        <w:rPr>
          <w:lang w:val="pt-PT"/>
        </w:rPr>
        <w:t xml:space="preserve"> que será implementado no segundo projeto da cadeira de Inteligência Artificial, tal como aspetos relativos ao desenvolvimento do algoritmo de </w:t>
      </w:r>
      <w:proofErr w:type="spellStart"/>
      <w:r w:rsidR="004A32D9" w:rsidRPr="00023779">
        <w:rPr>
          <w:lang w:val="pt-PT"/>
        </w:rPr>
        <w:t>Mini</w:t>
      </w:r>
      <w:r w:rsidR="00023779">
        <w:rPr>
          <w:lang w:val="pt-PT"/>
        </w:rPr>
        <w:t>M</w:t>
      </w:r>
      <w:r w:rsidR="004A32D9" w:rsidRPr="00023779">
        <w:rPr>
          <w:lang w:val="pt-PT"/>
        </w:rPr>
        <w:t>ax</w:t>
      </w:r>
      <w:proofErr w:type="spellEnd"/>
      <w:r w:rsidR="004A32D9" w:rsidRPr="00023779">
        <w:rPr>
          <w:lang w:val="pt-PT"/>
        </w:rPr>
        <w:t xml:space="preserve"> com cortes </w:t>
      </w:r>
      <w:proofErr w:type="spellStart"/>
      <w:r w:rsidR="004A32D9" w:rsidRPr="00023779">
        <w:rPr>
          <w:lang w:val="pt-PT"/>
        </w:rPr>
        <w:t>Alfa-Beta</w:t>
      </w:r>
      <w:proofErr w:type="spellEnd"/>
      <w:r w:rsidR="004A32D9" w:rsidRPr="00023779">
        <w:rPr>
          <w:lang w:val="pt-PT"/>
        </w:rPr>
        <w:t>.</w:t>
      </w:r>
    </w:p>
    <w:p w14:paraId="44888773" w14:textId="1F119BFD" w:rsidR="009303D9" w:rsidRPr="00023779" w:rsidRDefault="00BF232D" w:rsidP="00B9743F">
      <w:pPr>
        <w:pStyle w:val="Keywords"/>
        <w:jc w:val="start"/>
        <w:rPr>
          <w:lang w:val="pt-PT"/>
        </w:rPr>
      </w:pPr>
      <w:r w:rsidRPr="00023779">
        <w:rPr>
          <w:lang w:val="pt-PT"/>
        </w:rPr>
        <w:t xml:space="preserve">Palavras-chave: </w:t>
      </w:r>
      <w:r w:rsidR="00C073E0" w:rsidRPr="00023779">
        <w:rPr>
          <w:lang w:val="pt-PT"/>
        </w:rPr>
        <w:t>Inteligência Artificial</w:t>
      </w:r>
      <w:r w:rsidR="00162713" w:rsidRPr="00023779">
        <w:rPr>
          <w:lang w:val="pt-PT"/>
        </w:rPr>
        <w:t xml:space="preserve">, </w:t>
      </w:r>
      <w:proofErr w:type="spellStart"/>
      <w:r w:rsidR="004A32D9" w:rsidRPr="00023779">
        <w:rPr>
          <w:lang w:val="pt-PT"/>
        </w:rPr>
        <w:t>MiniMax</w:t>
      </w:r>
      <w:proofErr w:type="spellEnd"/>
      <w:r w:rsidR="004A32D9" w:rsidRPr="00023779">
        <w:rPr>
          <w:lang w:val="pt-PT"/>
        </w:rPr>
        <w:t xml:space="preserve">, com cortes </w:t>
      </w:r>
      <w:bookmarkStart w:id="0" w:name="_Hlk7816854"/>
      <w:proofErr w:type="spellStart"/>
      <w:r w:rsidR="004A32D9" w:rsidRPr="00023779">
        <w:rPr>
          <w:szCs w:val="22"/>
          <w:lang w:val="pt-PT"/>
        </w:rPr>
        <w:t>Alpha-Beta</w:t>
      </w:r>
      <w:bookmarkEnd w:id="0"/>
      <w:proofErr w:type="spellEnd"/>
      <w:r w:rsidR="004A32D9" w:rsidRPr="00023779">
        <w:rPr>
          <w:szCs w:val="22"/>
          <w:lang w:val="pt-PT"/>
        </w:rPr>
        <w:t xml:space="preserve">, </w:t>
      </w:r>
      <w:proofErr w:type="spellStart"/>
      <w:r w:rsidR="004A32D9" w:rsidRPr="00023779">
        <w:rPr>
          <w:szCs w:val="22"/>
          <w:lang w:val="pt-PT"/>
        </w:rPr>
        <w:t>Mancala</w:t>
      </w:r>
      <w:proofErr w:type="spellEnd"/>
      <w:r w:rsidR="004A32D9" w:rsidRPr="00023779">
        <w:rPr>
          <w:szCs w:val="22"/>
          <w:lang w:val="pt-PT"/>
        </w:rPr>
        <w:t>.</w:t>
      </w:r>
    </w:p>
    <w:p w14:paraId="44C11A53" w14:textId="77777777" w:rsidR="009303D9" w:rsidRPr="00D632BE" w:rsidRDefault="00C073E0" w:rsidP="0056538D">
      <w:pPr>
        <w:pStyle w:val="Heading1"/>
        <w:jc w:val="start"/>
      </w:pPr>
      <w:r>
        <w:t>Introdução</w:t>
      </w:r>
    </w:p>
    <w:p w14:paraId="0ABD1EAD" w14:textId="5124E915" w:rsidR="00B27C50" w:rsidRPr="00B27C50"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Este trabalho tem como objetivo o desenvolvimento de capacidades na área da Inteligência Artificial através da implementação do jogo com adversário</w:t>
      </w:r>
      <w:r>
        <w:rPr>
          <w:rFonts w:eastAsia="Times New Roman"/>
          <w:color w:val="000000"/>
          <w:lang w:val="pt-PT" w:eastAsia="en-GB"/>
        </w:rPr>
        <w:t>s, neste caso o</w:t>
      </w:r>
      <w:r w:rsidRPr="00B27C50">
        <w:rPr>
          <w:rFonts w:eastAsia="Times New Roman"/>
          <w:color w:val="000000"/>
          <w:lang w:val="pt-PT" w:eastAsia="en-GB"/>
        </w:rPr>
        <w:t xml:space="preserve"> </w:t>
      </w:r>
      <w:proofErr w:type="spellStart"/>
      <w:r w:rsidRPr="00B27C50">
        <w:rPr>
          <w:rFonts w:eastAsia="Times New Roman"/>
          <w:color w:val="000000"/>
          <w:lang w:val="pt-PT" w:eastAsia="en-GB"/>
        </w:rPr>
        <w:t>Mancala</w:t>
      </w:r>
      <w:proofErr w:type="spellEnd"/>
      <w:r w:rsidRPr="00B27C50">
        <w:rPr>
          <w:rFonts w:eastAsia="Times New Roman"/>
          <w:color w:val="000000"/>
          <w:lang w:val="pt-PT" w:eastAsia="en-GB"/>
        </w:rPr>
        <w:t xml:space="preserve">, utilizando o algoritmo de pesquisa </w:t>
      </w:r>
      <w:proofErr w:type="spellStart"/>
      <w:r w:rsidRPr="00B27C50">
        <w:rPr>
          <w:rFonts w:eastAsia="Times New Roman"/>
          <w:color w:val="000000"/>
          <w:lang w:val="pt-PT" w:eastAsia="en-GB"/>
        </w:rPr>
        <w:t>Mini</w:t>
      </w:r>
      <w:r w:rsidR="00023779">
        <w:rPr>
          <w:rFonts w:eastAsia="Times New Roman"/>
          <w:color w:val="000000"/>
          <w:lang w:val="pt-PT" w:eastAsia="en-GB"/>
        </w:rPr>
        <w:t>M</w:t>
      </w:r>
      <w:r w:rsidRPr="00B27C50">
        <w:rPr>
          <w:rFonts w:eastAsia="Times New Roman"/>
          <w:color w:val="000000"/>
          <w:lang w:val="pt-PT" w:eastAsia="en-GB"/>
        </w:rPr>
        <w:t>ax</w:t>
      </w:r>
      <w:proofErr w:type="spellEnd"/>
      <w:r w:rsidRPr="00B27C50">
        <w:rPr>
          <w:rFonts w:eastAsia="Times New Roman"/>
          <w:color w:val="000000"/>
          <w:lang w:val="pt-PT" w:eastAsia="en-GB"/>
        </w:rPr>
        <w:t xml:space="preserve"> com cortes </w:t>
      </w:r>
      <w:proofErr w:type="spellStart"/>
      <w:r w:rsidRPr="00B27C50">
        <w:rPr>
          <w:rFonts w:eastAsia="Times New Roman"/>
          <w:color w:val="000000"/>
          <w:lang w:val="pt-PT" w:eastAsia="en-GB"/>
        </w:rPr>
        <w:t>Alfa-Beta</w:t>
      </w:r>
      <w:proofErr w:type="spellEnd"/>
      <w:r w:rsidRPr="00B27C50">
        <w:rPr>
          <w:rFonts w:eastAsia="Times New Roman"/>
          <w:color w:val="000000"/>
          <w:lang w:val="pt-PT" w:eastAsia="en-GB"/>
        </w:rPr>
        <w:t>.</w:t>
      </w:r>
    </w:p>
    <w:p w14:paraId="132FBFF4" w14:textId="77777777" w:rsidR="00023779" w:rsidRDefault="00B27C50" w:rsidP="00023779">
      <w:pPr>
        <w:ind w:firstLine="22.70pt"/>
        <w:jc w:val="both"/>
        <w:rPr>
          <w:rFonts w:eastAsia="Times New Roman"/>
          <w:color w:val="000000"/>
          <w:lang w:val="pt-PT" w:eastAsia="en-GB"/>
        </w:rPr>
      </w:pPr>
      <w:r w:rsidRPr="00B27C50">
        <w:rPr>
          <w:rFonts w:eastAsia="Times New Roman"/>
          <w:color w:val="000000"/>
          <w:lang w:val="pt-PT" w:eastAsia="en-GB"/>
        </w:rPr>
        <w:t>Serão desenvolvidos modos de jogo “humano-humano”, “humano-computador” e “computador-computador”, sendo que o computador poderá ter vários níveis de dificuldade, sendo posteriormente analisados os resultados do</w:t>
      </w:r>
      <w:r>
        <w:rPr>
          <w:rFonts w:eastAsia="Times New Roman"/>
          <w:color w:val="000000"/>
          <w:lang w:val="pt-PT" w:eastAsia="en-GB"/>
        </w:rPr>
        <w:t xml:space="preserve">s </w:t>
      </w:r>
      <w:r w:rsidRPr="00B27C50">
        <w:rPr>
          <w:rFonts w:eastAsia="Times New Roman"/>
          <w:color w:val="000000"/>
          <w:lang w:val="pt-PT" w:eastAsia="en-GB"/>
        </w:rPr>
        <w:t>algoritmos em termos de tempo médio despendido na obtenção de soluções e o número de jogadas necessárias para ganhar.</w:t>
      </w:r>
    </w:p>
    <w:p w14:paraId="1F9CC0AE" w14:textId="61A68E5E" w:rsidR="00023779" w:rsidRPr="00023779" w:rsidRDefault="00023779" w:rsidP="00023779">
      <w:pPr>
        <w:ind w:firstLine="22.70pt"/>
        <w:jc w:val="both"/>
        <w:rPr>
          <w:rFonts w:eastAsia="Times New Roman"/>
          <w:color w:val="000000"/>
          <w:lang w:val="pt-PT" w:eastAsia="en-GB"/>
        </w:rPr>
      </w:pPr>
      <w:r w:rsidRPr="00023779">
        <w:rPr>
          <w:lang w:val="pt-PT"/>
        </w:rPr>
        <w:t>Neste artigo, primeiramente apresenta-se uma descrição do jogo selecionado, seguido da formulação do problema como um problema de pesquisa. Finalmente, descrevemos trabalhos semelhantes previamente realizados seguido de uma pequena conclusão.</w:t>
      </w:r>
    </w:p>
    <w:p w14:paraId="64A4A84B" w14:textId="77777777" w:rsidR="0056538D" w:rsidRPr="00C632C7" w:rsidRDefault="0056538D" w:rsidP="00B27C50">
      <w:pPr>
        <w:ind w:firstLine="36pt"/>
        <w:jc w:val="both"/>
        <w:rPr>
          <w:rFonts w:eastAsia="Times New Roman"/>
          <w:lang w:val="pt-PT" w:eastAsia="en-GB"/>
        </w:rPr>
      </w:pPr>
    </w:p>
    <w:p w14:paraId="42270D81" w14:textId="1E4F8524" w:rsidR="00023779" w:rsidRPr="00023779" w:rsidRDefault="002162BA" w:rsidP="00023779">
      <w:pPr>
        <w:pStyle w:val="Heading1"/>
        <w:jc w:val="both"/>
        <w:rPr>
          <w:lang w:val="pt-PT"/>
        </w:rPr>
      </w:pPr>
      <w:r w:rsidRPr="002162BA">
        <w:rPr>
          <w:lang w:val="pt-PT"/>
        </w:rPr>
        <w:t>Descrição do Problema</w:t>
      </w:r>
      <w:r w:rsidR="00B27C50" w:rsidRPr="00023779">
        <w:rPr>
          <w:smallCaps w:val="0"/>
          <w:noProof w:val="0"/>
          <w:lang w:val="pt-PT"/>
        </w:rPr>
        <w:tab/>
      </w:r>
      <w:r w:rsidR="00023779">
        <w:rPr>
          <w:smallCaps w:val="0"/>
          <w:noProof w:val="0"/>
          <w:lang w:val="pt-PT"/>
        </w:rPr>
        <w:tab/>
      </w:r>
    </w:p>
    <w:p w14:paraId="7F0B3C27" w14:textId="7DCE8DE7" w:rsidR="00B27C50" w:rsidRPr="00023779" w:rsidRDefault="00B27C50" w:rsidP="00023779">
      <w:pPr>
        <w:ind w:firstLine="22.70pt"/>
        <w:jc w:val="both"/>
        <w:rPr>
          <w:smallCaps/>
          <w:noProof/>
          <w:lang w:val="pt-PT"/>
        </w:rPr>
      </w:pPr>
      <w:r w:rsidRPr="00023779">
        <w:rPr>
          <w:lang w:val="pt-PT"/>
        </w:rPr>
        <w:t xml:space="preserve">O tabuleiro do jogo </w:t>
      </w:r>
      <w:proofErr w:type="spellStart"/>
      <w:r w:rsidRPr="00023779">
        <w:rPr>
          <w:b/>
          <w:lang w:val="pt-PT"/>
        </w:rPr>
        <w:t>Mancala</w:t>
      </w:r>
      <w:proofErr w:type="spellEnd"/>
      <w:r w:rsidRPr="00023779">
        <w:rPr>
          <w:lang w:val="pt-PT"/>
        </w:rPr>
        <w:t xml:space="preserve"> é composto por duas áreas de captura de peças localizadas nas extremidades do tabuleiro que pertencem a cada um dos jogadores, sendo tratadas por “</w:t>
      </w:r>
      <w:proofErr w:type="spellStart"/>
      <w:r w:rsidRPr="00023779">
        <w:rPr>
          <w:lang w:val="pt-PT"/>
        </w:rPr>
        <w:t>mancala</w:t>
      </w:r>
      <w:proofErr w:type="spellEnd"/>
      <w:r w:rsidRPr="00023779">
        <w:rPr>
          <w:lang w:val="pt-PT"/>
        </w:rPr>
        <w:t xml:space="preserve">”. Existem 12 áreas intermédias, as “casas”. </w:t>
      </w:r>
      <w:r w:rsidR="0056538D" w:rsidRPr="00023779">
        <w:rPr>
          <w:lang w:val="pt-PT"/>
        </w:rPr>
        <w:t>Para além disso, e</w:t>
      </w:r>
      <w:r w:rsidRPr="00023779">
        <w:rPr>
          <w:lang w:val="pt-PT"/>
        </w:rPr>
        <w:t xml:space="preserve">xistem também as peças do jogo que circulam pelas casas e pelas </w:t>
      </w:r>
      <w:proofErr w:type="spellStart"/>
      <w:r w:rsidRPr="00023779">
        <w:rPr>
          <w:lang w:val="pt-PT"/>
        </w:rPr>
        <w:t>mancalas</w:t>
      </w:r>
      <w:proofErr w:type="spellEnd"/>
      <w:r w:rsidRPr="00023779">
        <w:rPr>
          <w:lang w:val="pt-PT"/>
        </w:rPr>
        <w:t>.</w:t>
      </w:r>
      <w:r w:rsidR="0056538D" w:rsidRPr="00023779">
        <w:rPr>
          <w:lang w:val="pt-PT"/>
        </w:rPr>
        <w:t xml:space="preserve"> </w:t>
      </w:r>
    </w:p>
    <w:p w14:paraId="3BC955B3" w14:textId="52A0B1C4" w:rsidR="00023779" w:rsidRDefault="00023779" w:rsidP="00023779">
      <w:pPr>
        <w:ind w:firstLine="22.70pt"/>
        <w:jc w:val="both"/>
        <w:rPr>
          <w:rFonts w:eastAsia="Times New Roman"/>
          <w:color w:val="000000"/>
          <w:lang w:val="pt-PT" w:eastAsia="en-GB"/>
        </w:rPr>
      </w:pPr>
      <w:r w:rsidRPr="0056538D">
        <w:rPr>
          <w:rFonts w:eastAsia="Times New Roman"/>
          <w:color w:val="000000"/>
          <w:lang w:val="pt-PT" w:eastAsia="en-GB"/>
        </w:rPr>
        <w:drawing>
          <wp:anchor distT="45720" distB="45720" distL="114300" distR="114300" simplePos="0" relativeHeight="251660288" behindDoc="0" locked="0" layoutInCell="1" allowOverlap="1" wp14:anchorId="4E250E32" wp14:editId="6E99544F">
            <wp:simplePos x="0" y="0"/>
            <wp:positionH relativeFrom="column">
              <wp:align>right</wp:align>
            </wp:positionH>
            <wp:positionV relativeFrom="paragraph">
              <wp:posOffset>1731626</wp:posOffset>
            </wp:positionV>
            <wp:extent cx="3084830" cy="275590"/>
            <wp:effectExtent l="0" t="0" r="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4830" cy="276045"/>
                    </a:xfrm>
                    <a:prstGeom prst="rect">
                      <a:avLst/>
                    </a:prstGeom>
                    <a:noFill/>
                    <a:ln w="9525">
                      <a:noFill/>
                      <a:miter lim="800%"/>
                      <a:headEnd/>
                      <a:tailEnd/>
                    </a:ln>
                  </wp:spPr>
                  <wp:txbx>
                    <wne:txbxContent>
                      <w:p w14:paraId="33D121A8" w14:textId="7B973243" w:rsidR="0056538D" w:rsidRPr="00023779" w:rsidRDefault="0056538D">
                        <w:pPr>
                          <w:rPr>
                            <w:sz w:val="18"/>
                            <w:szCs w:val="18"/>
                            <w:lang w:val="pt-PT"/>
                          </w:rPr>
                        </w:pPr>
                        <w:r w:rsidRPr="00023779">
                          <w:rPr>
                            <w:b/>
                            <w:sz w:val="18"/>
                            <w:szCs w:val="18"/>
                            <w:lang w:val="pt-PT"/>
                          </w:rPr>
                          <w:t>Figura 1:</w:t>
                        </w:r>
                        <w:r w:rsidRPr="00023779">
                          <w:rPr>
                            <w:sz w:val="18"/>
                            <w:szCs w:val="18"/>
                            <w:lang w:val="pt-PT"/>
                          </w:rPr>
                          <w:t xml:space="preserve"> exemplo de um tabuleiro de </w:t>
                        </w:r>
                        <w:proofErr w:type="spellStart"/>
                        <w:r w:rsidRPr="00023779">
                          <w:rPr>
                            <w:sz w:val="18"/>
                            <w:szCs w:val="18"/>
                            <w:lang w:val="pt-PT"/>
                          </w:rPr>
                          <w:t>Mancala</w:t>
                        </w:r>
                        <w:proofErr w:type="spellEnd"/>
                        <w:r w:rsidRPr="00023779">
                          <w:rPr>
                            <w:sz w:val="18"/>
                            <w:szCs w:val="18"/>
                            <w:lang w:val="pt-PT"/>
                          </w:rPr>
                          <w:t>.</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58240" behindDoc="0" locked="0" layoutInCell="1" allowOverlap="1" wp14:anchorId="3F41F1DD" wp14:editId="36DA72AF">
            <wp:simplePos x="0" y="0"/>
            <wp:positionH relativeFrom="column">
              <wp:posOffset>182245</wp:posOffset>
            </wp:positionH>
            <wp:positionV relativeFrom="margin">
              <wp:posOffset>6282662</wp:posOffset>
            </wp:positionV>
            <wp:extent cx="2614930" cy="1454150"/>
            <wp:effectExtent l="19050" t="19050" r="13970" b="12700"/>
            <wp:wrapSquare wrapText="bothSides"/>
            <wp:docPr id="2" name="Picture 2" descr="https://lh4.googleusercontent.com/z6TjwdcebCMM5jYpAjpaERY1tFSyhJipAqlUlzH2qLioPIgVeRA4cVnzEPi48oJmc9-zIsTHBwAX-o3_zKfXfvl84I66vC_8mKObygvCRquailtowVAxMAl_uQ7AxrvME36TiAM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6TjwdcebCMM5jYpAjpaERY1tFSyhJipAqlUlzH2qLioPIgVeRA4cVnzEPi48oJmc9-zIsTHBwAX-o3_zKfXfvl84I66vC_8mKObygvCRquailtowVAxMAl_uQ7AxrvME36TiAMQ"/>
                    <pic:cNvPicPr>
                      <a:picLocks noChangeAspect="1" noChangeArrowheads="1"/>
                    </pic:cNvPicPr>
                  </pic:nvPicPr>
                  <pic:blipFill rotWithShape="1">
                    <a:blip r:embed="rId9">
                      <a:extLst>
                        <a:ext uri="{28A0092B-C50C-407E-A947-70E740481C1C}">
                          <a14:useLocalDpi xmlns:a14="http://schemas.microsoft.com/office/drawing/2010/main" val="0"/>
                        </a:ext>
                      </a:extLst>
                    </a:blip>
                    <a:srcRect b="11.135%"/>
                    <a:stretch/>
                  </pic:blipFill>
                  <pic:spPr bwMode="auto">
                    <a:xfrm>
                      <a:off x="0" y="0"/>
                      <a:ext cx="2614930" cy="1454150"/>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1C35AE7D" w14:textId="17E1158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Inicialmente, cada casa possui quatro peças. </w:t>
      </w:r>
    </w:p>
    <w:p w14:paraId="5273A689" w14:textId="77708240" w:rsidR="00B27C50" w:rsidRPr="00B27C50" w:rsidRDefault="00B27C50" w:rsidP="00023779">
      <w:pPr>
        <w:ind w:firstLine="22.70pt"/>
        <w:jc w:val="both"/>
        <w:rPr>
          <w:rFonts w:eastAsia="Times New Roman"/>
          <w:lang w:val="pt-PT" w:eastAsia="en-GB"/>
        </w:rPr>
      </w:pPr>
      <w:r w:rsidRPr="00B27C50">
        <w:rPr>
          <w:rFonts w:eastAsia="Times New Roman"/>
          <w:color w:val="000000"/>
          <w:lang w:val="pt-PT" w:eastAsia="en-GB"/>
        </w:rPr>
        <w:t xml:space="preserve">Na sua vez, o jogador começa por escolher uma casa com peças no seu lado do tabuleiro (uma das fileiras), colocando cada as peças nas casas subsequentes no sentido contrário ao dos ponteiros do relógio, uma a uma. Se neste processo uma peça calhar na </w:t>
      </w:r>
      <w:proofErr w:type="spellStart"/>
      <w:r w:rsidRPr="00B27C50">
        <w:rPr>
          <w:rFonts w:eastAsia="Times New Roman"/>
          <w:color w:val="000000"/>
          <w:lang w:val="pt-PT" w:eastAsia="en-GB"/>
        </w:rPr>
        <w:t>mancala</w:t>
      </w:r>
      <w:proofErr w:type="spellEnd"/>
      <w:r w:rsidRPr="00B27C50">
        <w:rPr>
          <w:rFonts w:eastAsia="Times New Roman"/>
          <w:color w:val="000000"/>
          <w:lang w:val="pt-PT" w:eastAsia="en-GB"/>
        </w:rPr>
        <w:t xml:space="preserve"> do jogador, é colocada </w:t>
      </w:r>
      <w:r w:rsidRPr="00B27C50">
        <w:rPr>
          <w:rFonts w:eastAsia="Times New Roman"/>
          <w:color w:val="000000"/>
          <w:lang w:val="pt-PT" w:eastAsia="en-GB"/>
        </w:rPr>
        <w:t xml:space="preserve">uma peça na mesma, e se calhar na </w:t>
      </w:r>
      <w:proofErr w:type="spellStart"/>
      <w:r w:rsidRPr="00B27C50">
        <w:rPr>
          <w:rFonts w:eastAsia="Times New Roman"/>
          <w:color w:val="000000"/>
          <w:lang w:val="pt-PT" w:eastAsia="en-GB"/>
        </w:rPr>
        <w:t>mancala</w:t>
      </w:r>
      <w:proofErr w:type="spellEnd"/>
      <w:r w:rsidRPr="00B27C50">
        <w:rPr>
          <w:rFonts w:eastAsia="Times New Roman"/>
          <w:color w:val="000000"/>
          <w:lang w:val="pt-PT" w:eastAsia="en-GB"/>
        </w:rPr>
        <w:t xml:space="preserve"> do adversário, não se coloca peça. Quando a última peça da jogada cai na </w:t>
      </w:r>
      <w:r w:rsidR="0056538D">
        <w:rPr>
          <w:rFonts w:eastAsia="Times New Roman"/>
          <w:color w:val="000000"/>
          <w:lang w:val="pt-PT" w:eastAsia="en-GB"/>
        </w:rPr>
        <w:t xml:space="preserve">própria </w:t>
      </w:r>
      <w:proofErr w:type="spellStart"/>
      <w:r w:rsidRPr="00B27C50">
        <w:rPr>
          <w:rFonts w:eastAsia="Times New Roman"/>
          <w:color w:val="000000"/>
          <w:lang w:val="pt-PT" w:eastAsia="en-GB"/>
        </w:rPr>
        <w:t>mancala</w:t>
      </w:r>
      <w:proofErr w:type="spellEnd"/>
      <w:r w:rsidR="0056538D">
        <w:rPr>
          <w:rFonts w:eastAsia="Times New Roman"/>
          <w:color w:val="000000"/>
          <w:lang w:val="pt-PT" w:eastAsia="en-GB"/>
        </w:rPr>
        <w:t xml:space="preserve"> do jogador</w:t>
      </w:r>
      <w:r w:rsidRPr="00B27C50">
        <w:rPr>
          <w:rFonts w:eastAsia="Times New Roman"/>
          <w:color w:val="000000"/>
          <w:lang w:val="pt-PT" w:eastAsia="en-GB"/>
        </w:rPr>
        <w:t xml:space="preserve">, </w:t>
      </w:r>
      <w:r w:rsidR="0056538D">
        <w:rPr>
          <w:rFonts w:eastAsia="Times New Roman"/>
          <w:color w:val="000000"/>
          <w:lang w:val="pt-PT" w:eastAsia="en-GB"/>
        </w:rPr>
        <w:t xml:space="preserve">este </w:t>
      </w:r>
      <w:r w:rsidRPr="00B27C50">
        <w:rPr>
          <w:rFonts w:eastAsia="Times New Roman"/>
          <w:color w:val="000000"/>
          <w:lang w:val="pt-PT" w:eastAsia="en-GB"/>
        </w:rPr>
        <w:t xml:space="preserve">pode repetir a jogada. Se a última peça calhar numa casa vazia do lado do jogador, este pode colocar na sua </w:t>
      </w:r>
      <w:proofErr w:type="spellStart"/>
      <w:r w:rsidRPr="00B27C50">
        <w:rPr>
          <w:rFonts w:eastAsia="Times New Roman"/>
          <w:color w:val="000000"/>
          <w:lang w:val="pt-PT" w:eastAsia="en-GB"/>
        </w:rPr>
        <w:t>mancala</w:t>
      </w:r>
      <w:proofErr w:type="spellEnd"/>
      <w:r w:rsidRPr="00B27C50">
        <w:rPr>
          <w:rFonts w:eastAsia="Times New Roman"/>
          <w:color w:val="000000"/>
          <w:lang w:val="pt-PT" w:eastAsia="en-GB"/>
        </w:rPr>
        <w:t xml:space="preserve"> essa peça e as peças presentes na casa oposta.</w:t>
      </w:r>
    </w:p>
    <w:p w14:paraId="53D2067D" w14:textId="0D279D57" w:rsidR="00B9743F" w:rsidRPr="00B27C50" w:rsidRDefault="00B27C50" w:rsidP="00023779">
      <w:pPr>
        <w:ind w:firstLine="22.70pt"/>
        <w:jc w:val="start"/>
        <w:rPr>
          <w:rFonts w:eastAsia="Times New Roman"/>
          <w:lang w:val="pt-PT" w:eastAsia="en-GB"/>
        </w:rPr>
      </w:pPr>
      <w:r w:rsidRPr="00B27C50">
        <w:rPr>
          <w:rFonts w:eastAsia="Times New Roman"/>
          <w:color w:val="000000"/>
          <w:lang w:val="pt-PT" w:eastAsia="en-GB"/>
        </w:rPr>
        <w:t xml:space="preserve">O jogo termina quando uma fileira fica vazia, sendo que o jogador que tem peças na sua fileira captura-as. Ganha o jogador que possua mais peças na sua </w:t>
      </w:r>
      <w:proofErr w:type="spellStart"/>
      <w:r w:rsidRPr="00B27C50">
        <w:rPr>
          <w:rFonts w:eastAsia="Times New Roman"/>
          <w:color w:val="000000"/>
          <w:lang w:val="pt-PT" w:eastAsia="en-GB"/>
        </w:rPr>
        <w:t>mancala</w:t>
      </w:r>
      <w:proofErr w:type="spellEnd"/>
      <w:r w:rsidRPr="00B27C50">
        <w:rPr>
          <w:rFonts w:eastAsia="Times New Roman"/>
          <w:color w:val="000000"/>
          <w:lang w:val="pt-PT" w:eastAsia="en-GB"/>
        </w:rPr>
        <w:t>.</w:t>
      </w:r>
    </w:p>
    <w:p w14:paraId="1FADD1AF" w14:textId="0D960F1A" w:rsidR="00BF232D" w:rsidRPr="00B9743F" w:rsidRDefault="00BF232D" w:rsidP="00B9743F">
      <w:pPr>
        <w:ind w:firstLine="36pt"/>
        <w:jc w:val="both"/>
        <w:rPr>
          <w:lang w:val="pt-PT"/>
        </w:rPr>
      </w:pPr>
    </w:p>
    <w:p w14:paraId="7C18D6B1" w14:textId="6CC7169C" w:rsidR="009303D9" w:rsidRDefault="002162BA" w:rsidP="00162713">
      <w:pPr>
        <w:pStyle w:val="Heading1"/>
        <w:jc w:val="both"/>
      </w:pPr>
      <w:r>
        <w:t>Formulação do Problema</w:t>
      </w:r>
    </w:p>
    <w:p w14:paraId="62BD3CC9" w14:textId="77777777" w:rsidR="00C632C7" w:rsidRPr="00C632C7" w:rsidRDefault="00C632C7" w:rsidP="00162713">
      <w:pPr>
        <w:pStyle w:val="Heading2"/>
        <w:rPr>
          <w:sz w:val="22"/>
          <w:szCs w:val="24"/>
          <w:lang w:val="pt-PT" w:eastAsia="en-GB"/>
        </w:rPr>
      </w:pPr>
      <w:r w:rsidRPr="00C632C7">
        <w:rPr>
          <w:lang w:val="pt-PT" w:eastAsia="en-GB"/>
        </w:rPr>
        <w:t>Representação do Estado</w:t>
      </w:r>
    </w:p>
    <w:p w14:paraId="10D1E54E" w14:textId="0F5BF12A" w:rsidR="00C632C7" w:rsidRDefault="0056538D" w:rsidP="00023779">
      <w:pPr>
        <w:ind w:firstLine="22.70pt"/>
        <w:jc w:val="both"/>
        <w:rPr>
          <w:rFonts w:eastAsia="Times New Roman"/>
          <w:szCs w:val="24"/>
          <w:lang w:val="pt-PT" w:eastAsia="en-GB"/>
        </w:rPr>
      </w:pPr>
      <w:r w:rsidRPr="0056538D">
        <w:rPr>
          <w:rFonts w:eastAsia="Times New Roman"/>
          <w:szCs w:val="24"/>
          <w:lang w:val="pt-PT" w:eastAsia="en-GB"/>
        </w:rPr>
        <w:t xml:space="preserve">O jogo é representado por uma matriz de inteiros 2x6, em que cada célula representa as casas do jogo e o seu valor representa o número de peças aí presente. Cada jogador contém a sua própria </w:t>
      </w:r>
      <w:proofErr w:type="spellStart"/>
      <w:r w:rsidRPr="0056538D">
        <w:rPr>
          <w:rFonts w:eastAsia="Times New Roman"/>
          <w:szCs w:val="24"/>
          <w:lang w:val="pt-PT" w:eastAsia="en-GB"/>
        </w:rPr>
        <w:t>mancala</w:t>
      </w:r>
      <w:proofErr w:type="spellEnd"/>
      <w:r w:rsidRPr="0056538D">
        <w:rPr>
          <w:rFonts w:eastAsia="Times New Roman"/>
          <w:szCs w:val="24"/>
          <w:lang w:val="pt-PT" w:eastAsia="en-GB"/>
        </w:rPr>
        <w:t>, que será um inteiro representante do número de peças na mesma.</w:t>
      </w:r>
    </w:p>
    <w:p w14:paraId="553F9FAA" w14:textId="77777777" w:rsidR="0056538D" w:rsidRPr="0056538D" w:rsidRDefault="0056538D" w:rsidP="009D57BC">
      <w:pPr>
        <w:ind w:firstLine="36pt"/>
        <w:jc w:val="both"/>
        <w:rPr>
          <w:rFonts w:eastAsia="Times New Roman"/>
          <w:szCs w:val="24"/>
          <w:lang w:val="pt-PT" w:eastAsia="en-GB"/>
        </w:rPr>
      </w:pPr>
    </w:p>
    <w:p w14:paraId="5F56A598" w14:textId="77777777" w:rsidR="00C632C7" w:rsidRPr="00C632C7" w:rsidRDefault="00C632C7" w:rsidP="00162713">
      <w:pPr>
        <w:pStyle w:val="Heading2"/>
        <w:rPr>
          <w:sz w:val="22"/>
          <w:szCs w:val="24"/>
          <w:lang w:val="pt-PT" w:eastAsia="en-GB"/>
        </w:rPr>
      </w:pPr>
      <w:r w:rsidRPr="00C632C7">
        <w:rPr>
          <w:lang w:val="pt-PT" w:eastAsia="en-GB"/>
        </w:rPr>
        <w:t>Estado Inicial</w:t>
      </w:r>
    </w:p>
    <w:p w14:paraId="289CE3C9" w14:textId="77777777" w:rsidR="0056538D" w:rsidRPr="0056538D" w:rsidRDefault="0056538D" w:rsidP="00023779">
      <w:pPr>
        <w:ind w:firstLine="22.70pt"/>
        <w:jc w:val="start"/>
        <w:textAlignment w:val="baseline"/>
        <w:rPr>
          <w:rFonts w:eastAsia="Times New Roman"/>
          <w:color w:val="000000"/>
          <w:szCs w:val="22"/>
          <w:lang w:val="pt-PT" w:eastAsia="en-GB"/>
        </w:rPr>
      </w:pPr>
      <w:r w:rsidRPr="0056538D">
        <w:rPr>
          <w:rFonts w:eastAsia="Times New Roman"/>
          <w:color w:val="000000"/>
          <w:szCs w:val="22"/>
          <w:lang w:val="pt-PT" w:eastAsia="en-GB"/>
        </w:rPr>
        <w:t>A matriz representante do tabuleiro do jogo inicia com todos os elementos com o valor 4.</w:t>
      </w:r>
    </w:p>
    <w:p w14:paraId="0D6D20DB" w14:textId="4BE1CAEC" w:rsidR="00C632C7" w:rsidRDefault="00C632C7" w:rsidP="009D57BC">
      <w:pPr>
        <w:ind w:firstLine="36pt"/>
        <w:jc w:val="both"/>
        <w:rPr>
          <w:rFonts w:eastAsia="Times New Roman"/>
          <w:b/>
          <w:bCs/>
          <w:color w:val="000000"/>
          <w:lang w:val="pt-PT" w:eastAsia="en-GB"/>
        </w:rPr>
      </w:pPr>
    </w:p>
    <w:p w14:paraId="31799BB2" w14:textId="04DD1A92" w:rsidR="00C632C7" w:rsidRDefault="00C632C7" w:rsidP="00162713">
      <w:pPr>
        <w:pStyle w:val="Heading2"/>
        <w:rPr>
          <w:lang w:val="pt-PT" w:eastAsia="en-GB"/>
        </w:rPr>
      </w:pPr>
      <w:r w:rsidRPr="00C632C7">
        <w:rPr>
          <w:lang w:val="pt-PT" w:eastAsia="en-GB"/>
        </w:rPr>
        <w:t>Teste Objetivo</w:t>
      </w:r>
    </w:p>
    <w:p w14:paraId="4187B6F6" w14:textId="77777777" w:rsidR="0056538D" w:rsidRPr="0056538D" w:rsidRDefault="0056538D" w:rsidP="00023779">
      <w:pPr>
        <w:ind w:firstLine="22.70pt"/>
        <w:jc w:val="both"/>
        <w:textAlignment w:val="baseline"/>
        <w:rPr>
          <w:rFonts w:eastAsia="Times New Roman"/>
          <w:color w:val="000000"/>
          <w:szCs w:val="22"/>
          <w:lang w:val="pt-PT" w:eastAsia="en-GB"/>
        </w:rPr>
      </w:pPr>
      <w:r w:rsidRPr="0056538D">
        <w:rPr>
          <w:rFonts w:eastAsia="Times New Roman"/>
          <w:color w:val="000000"/>
          <w:szCs w:val="22"/>
          <w:lang w:val="pt-PT" w:eastAsia="en-GB"/>
        </w:rPr>
        <w:t>O estado final ocorre quando uma das linhas da matriz do tabuleiro tiver em todos os seus elementos o valor 0.</w:t>
      </w:r>
    </w:p>
    <w:p w14:paraId="31511667" w14:textId="77777777" w:rsidR="0056538D" w:rsidRPr="0056538D" w:rsidRDefault="0056538D" w:rsidP="0056538D">
      <w:pPr>
        <w:rPr>
          <w:lang w:val="pt-PT" w:eastAsia="en-GB"/>
        </w:rPr>
      </w:pPr>
    </w:p>
    <w:p w14:paraId="1A9FEF2B" w14:textId="7C6937FE" w:rsidR="00C632C7" w:rsidRDefault="00C632C7" w:rsidP="00162713">
      <w:pPr>
        <w:pStyle w:val="Heading2"/>
        <w:rPr>
          <w:lang w:val="pt-PT" w:eastAsia="en-GB"/>
        </w:rPr>
      </w:pPr>
      <w:r w:rsidRPr="00C632C7">
        <w:rPr>
          <w:lang w:val="pt-PT" w:eastAsia="en-GB"/>
        </w:rPr>
        <w:t>Operadores</w:t>
      </w:r>
    </w:p>
    <w:p w14:paraId="6B95F5BF" w14:textId="08AEDCDB" w:rsidR="00F076C9" w:rsidRDefault="00F076C9" w:rsidP="00023779">
      <w:pPr>
        <w:ind w:firstLine="22.70pt"/>
        <w:jc w:val="both"/>
        <w:rPr>
          <w:color w:val="000000"/>
          <w:lang w:val="pt-PT"/>
        </w:rPr>
      </w:pPr>
      <w:r w:rsidRPr="00F076C9">
        <w:rPr>
          <w:color w:val="000000"/>
          <w:lang w:val="pt-PT"/>
        </w:rPr>
        <w:t>O único operador possível é a seleção de uma célula da matriz representativa do tabuleiro.</w:t>
      </w:r>
    </w:p>
    <w:p w14:paraId="375B6725" w14:textId="77777777" w:rsidR="00F076C9" w:rsidRPr="00F076C9" w:rsidRDefault="00F076C9" w:rsidP="00F076C9">
      <w:pPr>
        <w:ind w:firstLine="14.40pt"/>
        <w:jc w:val="both"/>
        <w:rPr>
          <w:lang w:val="pt-PT" w:eastAsia="en-GB"/>
        </w:rPr>
      </w:pPr>
    </w:p>
    <w:p w14:paraId="49ADE13E" w14:textId="4890C903" w:rsidR="00C632C7" w:rsidRDefault="00C632C7" w:rsidP="00F076C9">
      <w:pPr>
        <w:pStyle w:val="Heading3"/>
        <w:rPr>
          <w:lang w:val="pt-PT" w:eastAsia="en-GB"/>
        </w:rPr>
      </w:pPr>
      <w:r w:rsidRPr="00C632C7">
        <w:rPr>
          <w:lang w:val="pt-PT" w:eastAsia="en-GB"/>
        </w:rPr>
        <w:t>Pré Condições:</w:t>
      </w:r>
    </w:p>
    <w:p w14:paraId="757C585F" w14:textId="42D50865" w:rsidR="00F076C9" w:rsidRDefault="00F076C9" w:rsidP="00E14241">
      <w:pPr>
        <w:ind w:firstLine="22.70pt"/>
        <w:jc w:val="both"/>
        <w:rPr>
          <w:lang w:val="pt-PT" w:eastAsia="en-GB"/>
        </w:rPr>
      </w:pPr>
      <w:r>
        <w:rPr>
          <w:lang w:val="pt-PT" w:eastAsia="en-GB"/>
        </w:rPr>
        <w:t>A</w:t>
      </w:r>
      <w:r w:rsidRPr="00F076C9">
        <w:rPr>
          <w:lang w:val="pt-PT" w:eastAsia="en-GB"/>
        </w:rPr>
        <w:t xml:space="preserve"> célula escolhida tem </w:t>
      </w:r>
      <w:r w:rsidR="00E14241">
        <w:rPr>
          <w:lang w:val="pt-PT" w:eastAsia="en-GB"/>
        </w:rPr>
        <w:t>d</w:t>
      </w:r>
      <w:r w:rsidRPr="00F076C9">
        <w:rPr>
          <w:lang w:val="pt-PT" w:eastAsia="en-GB"/>
        </w:rPr>
        <w:t>e pertencer à linha do jogador e o seu valor tem de ser superior a zero.</w:t>
      </w:r>
    </w:p>
    <w:p w14:paraId="64F13E44" w14:textId="77777777" w:rsidR="00F076C9" w:rsidRPr="00F076C9" w:rsidRDefault="00F076C9" w:rsidP="00F076C9">
      <w:pPr>
        <w:ind w:firstLine="14.40pt"/>
        <w:jc w:val="both"/>
        <w:rPr>
          <w:lang w:val="pt-PT" w:eastAsia="en-GB"/>
        </w:rPr>
      </w:pPr>
    </w:p>
    <w:p w14:paraId="7ED5A585" w14:textId="15EE9E42" w:rsidR="00C632C7" w:rsidRDefault="00C632C7" w:rsidP="00162713">
      <w:pPr>
        <w:pStyle w:val="Heading3"/>
        <w:rPr>
          <w:lang w:val="pt-PT" w:eastAsia="en-GB"/>
        </w:rPr>
      </w:pPr>
      <w:r w:rsidRPr="00C632C7">
        <w:rPr>
          <w:lang w:val="pt-PT" w:eastAsia="en-GB"/>
        </w:rPr>
        <w:t>Efeitos:</w:t>
      </w:r>
    </w:p>
    <w:p w14:paraId="7E39FE7F" w14:textId="40AD66DF" w:rsidR="00F076C9" w:rsidRDefault="00F076C9" w:rsidP="00E14241">
      <w:pPr>
        <w:ind w:firstLine="22.70pt"/>
        <w:jc w:val="both"/>
        <w:rPr>
          <w:lang w:val="pt-PT" w:eastAsia="en-GB"/>
        </w:rPr>
      </w:pPr>
      <w:r w:rsidRPr="00F076C9">
        <w:rPr>
          <w:lang w:val="pt-PT" w:eastAsia="en-GB"/>
        </w:rPr>
        <w:t>O valor presente nessa linha será distribuído da seguinte forma: no sentido oposto ao dos ponteiros do relógio incrementa-se o valor de cada uma das peças que seguem a célula escolhida, subtraindo ao valor da célula escolhida. Se nes</w:t>
      </w:r>
      <w:r w:rsidR="00E14241">
        <w:rPr>
          <w:lang w:val="pt-PT" w:eastAsia="en-GB"/>
        </w:rPr>
        <w:t>t</w:t>
      </w:r>
      <w:r w:rsidRPr="00F076C9">
        <w:rPr>
          <w:lang w:val="pt-PT" w:eastAsia="en-GB"/>
        </w:rPr>
        <w:t xml:space="preserve">e processo se chegar ao fim da linha correspondente ao jogador que efetuou a jogada, incrementa-se o valor da sua </w:t>
      </w:r>
      <w:proofErr w:type="spellStart"/>
      <w:r w:rsidRPr="00F076C9">
        <w:rPr>
          <w:lang w:val="pt-PT" w:eastAsia="en-GB"/>
        </w:rPr>
        <w:t>mancala</w:t>
      </w:r>
      <w:proofErr w:type="spellEnd"/>
      <w:r w:rsidRPr="00F076C9">
        <w:rPr>
          <w:lang w:val="pt-PT" w:eastAsia="en-GB"/>
        </w:rPr>
        <w:t>, subtraindo também ao valor da célula escolhida e continua o processo pela linha do jogador adversário. Se o último valor incrementado t</w:t>
      </w:r>
      <w:r w:rsidR="00E14241">
        <w:rPr>
          <w:lang w:val="pt-PT" w:eastAsia="en-GB"/>
        </w:rPr>
        <w:t>iver</w:t>
      </w:r>
      <w:r w:rsidRPr="00F076C9">
        <w:rPr>
          <w:lang w:val="pt-PT" w:eastAsia="en-GB"/>
        </w:rPr>
        <w:t xml:space="preserve"> calhado na </w:t>
      </w:r>
      <w:proofErr w:type="spellStart"/>
      <w:r w:rsidRPr="00F076C9">
        <w:rPr>
          <w:lang w:val="pt-PT" w:eastAsia="en-GB"/>
        </w:rPr>
        <w:t>mancala</w:t>
      </w:r>
      <w:proofErr w:type="spellEnd"/>
      <w:r w:rsidRPr="00F076C9">
        <w:rPr>
          <w:lang w:val="pt-PT" w:eastAsia="en-GB"/>
        </w:rPr>
        <w:t xml:space="preserve"> do jogador, este repete a jogada. Se o último valor incrementado </w:t>
      </w:r>
      <w:r w:rsidR="00E14241">
        <w:rPr>
          <w:lang w:val="pt-PT" w:eastAsia="en-GB"/>
        </w:rPr>
        <w:t>tiver</w:t>
      </w:r>
      <w:r w:rsidRPr="00F076C9">
        <w:rPr>
          <w:lang w:val="pt-PT" w:eastAsia="en-GB"/>
        </w:rPr>
        <w:t xml:space="preserve"> calhado numa casa previamente vazia na linha do jogador, essa célula e a célula oposta ficam vazias, sendo os seus valores incrementados na </w:t>
      </w:r>
      <w:proofErr w:type="spellStart"/>
      <w:r w:rsidRPr="00F076C9">
        <w:rPr>
          <w:lang w:val="pt-PT" w:eastAsia="en-GB"/>
        </w:rPr>
        <w:t>mancala</w:t>
      </w:r>
      <w:proofErr w:type="spellEnd"/>
      <w:r w:rsidRPr="00F076C9">
        <w:rPr>
          <w:lang w:val="pt-PT" w:eastAsia="en-GB"/>
        </w:rPr>
        <w:t xml:space="preserve"> do jogador.</w:t>
      </w:r>
    </w:p>
    <w:p w14:paraId="2FA924E0" w14:textId="5750607D" w:rsidR="00F076C9" w:rsidRDefault="00F076C9" w:rsidP="004A32D9">
      <w:pPr>
        <w:jc w:val="both"/>
        <w:rPr>
          <w:lang w:val="pt-PT" w:eastAsia="en-GB"/>
        </w:rPr>
      </w:pPr>
    </w:p>
    <w:p w14:paraId="41926F54" w14:textId="77777777" w:rsidR="00E14241" w:rsidRPr="00F076C9" w:rsidRDefault="00E14241" w:rsidP="004A32D9">
      <w:pPr>
        <w:jc w:val="both"/>
        <w:rPr>
          <w:lang w:val="pt-PT" w:eastAsia="en-GB"/>
        </w:rPr>
      </w:pPr>
    </w:p>
    <w:p w14:paraId="02F5D81F" w14:textId="7AD46AF4" w:rsidR="00C632C7" w:rsidRPr="00C632C7" w:rsidRDefault="00C632C7" w:rsidP="00F076C9">
      <w:pPr>
        <w:pStyle w:val="Heading3"/>
        <w:rPr>
          <w:lang w:val="pt-PT" w:eastAsia="en-GB"/>
        </w:rPr>
      </w:pPr>
      <w:r w:rsidRPr="00C632C7">
        <w:rPr>
          <w:lang w:val="pt-PT" w:eastAsia="en-GB"/>
        </w:rPr>
        <w:lastRenderedPageBreak/>
        <w:t>Custo da Solução</w:t>
      </w:r>
      <w:r w:rsidR="00F076C9">
        <w:rPr>
          <w:lang w:val="pt-PT" w:eastAsia="en-GB"/>
        </w:rPr>
        <w:t>:</w:t>
      </w:r>
    </w:p>
    <w:p w14:paraId="2C70C5F3" w14:textId="1CC97DF1" w:rsidR="00C632C7" w:rsidRPr="00F076C9" w:rsidRDefault="00F076C9" w:rsidP="00E14241">
      <w:pPr>
        <w:ind w:firstLine="22.70pt"/>
        <w:jc w:val="both"/>
        <w:rPr>
          <w:rFonts w:eastAsia="Times New Roman"/>
          <w:lang w:val="pt-PT" w:eastAsia="en-GB"/>
        </w:rPr>
      </w:pPr>
      <w:r w:rsidRPr="00F076C9">
        <w:rPr>
          <w:rFonts w:eastAsia="Times New Roman"/>
          <w:lang w:val="pt-PT" w:eastAsia="en-GB"/>
        </w:rPr>
        <w:t>A solução será avaliada de acordo com a diferença entre o número de peças entre cada jogador no final do jogo e o tempo que o algoritmo demora a alcançar uma solução para cada jogada.</w:t>
      </w:r>
    </w:p>
    <w:p w14:paraId="70D6495C" w14:textId="3DE726EF" w:rsidR="00C632C7" w:rsidRPr="00C632C7" w:rsidRDefault="00C632C7" w:rsidP="00162713">
      <w:pPr>
        <w:jc w:val="both"/>
        <w:rPr>
          <w:lang w:val="pt-PT"/>
        </w:rPr>
      </w:pPr>
    </w:p>
    <w:p w14:paraId="44768ADA" w14:textId="325CED1E" w:rsidR="002162BA" w:rsidRDefault="002162BA" w:rsidP="00162713">
      <w:pPr>
        <w:pStyle w:val="Heading1"/>
        <w:jc w:val="both"/>
      </w:pPr>
      <w:r w:rsidRPr="004A32D9">
        <w:rPr>
          <w:lang w:val="pt-PT"/>
        </w:rPr>
        <w:t>Trabalho Relacionado</w:t>
      </w:r>
    </w:p>
    <w:p w14:paraId="4B981790" w14:textId="24E493A5" w:rsidR="009D57BC" w:rsidRPr="004A32D9" w:rsidRDefault="004A32D9" w:rsidP="004A32D9">
      <w:pPr>
        <w:pStyle w:val="ListParagraph"/>
        <w:numPr>
          <w:ilvl w:val="0"/>
          <w:numId w:val="30"/>
        </w:numPr>
        <w:jc w:val="start"/>
        <w:rPr>
          <w:lang w:val="pt-PT"/>
        </w:rPr>
      </w:pPr>
      <w:hyperlink r:id="rId10" w:history="1">
        <w:r w:rsidRPr="004A32D9">
          <w:rPr>
            <w:rStyle w:val="Hyperlink"/>
            <w:lang w:val="pt-PT"/>
          </w:rPr>
          <w:t>https://github.com/naigutstein/Mancala</w:t>
        </w:r>
      </w:hyperlink>
      <w:r>
        <w:rPr>
          <w:color w:val="000000"/>
          <w:lang w:val="pt-PT"/>
        </w:rPr>
        <w:t xml:space="preserve"> - </w:t>
      </w:r>
      <w:r w:rsidRPr="004A32D9">
        <w:rPr>
          <w:color w:val="000000"/>
          <w:lang w:val="pt-PT"/>
        </w:rPr>
        <w:t xml:space="preserve">Este repositório contém uma implementação do jogo </w:t>
      </w:r>
      <w:proofErr w:type="spellStart"/>
      <w:r w:rsidRPr="004A32D9">
        <w:rPr>
          <w:color w:val="000000"/>
          <w:lang w:val="pt-PT"/>
        </w:rPr>
        <w:t>Mancala</w:t>
      </w:r>
      <w:proofErr w:type="spellEnd"/>
      <w:r w:rsidRPr="004A32D9">
        <w:rPr>
          <w:color w:val="000000"/>
          <w:lang w:val="pt-PT"/>
        </w:rPr>
        <w:t xml:space="preserve"> usando o algoritmo de </w:t>
      </w:r>
      <w:proofErr w:type="spellStart"/>
      <w:r w:rsidRPr="004A32D9">
        <w:rPr>
          <w:color w:val="000000"/>
          <w:lang w:val="pt-PT"/>
        </w:rPr>
        <w:t>Mini</w:t>
      </w:r>
      <w:r w:rsidR="00E14241">
        <w:rPr>
          <w:color w:val="000000"/>
          <w:lang w:val="pt-PT"/>
        </w:rPr>
        <w:t>M</w:t>
      </w:r>
      <w:r w:rsidRPr="004A32D9">
        <w:rPr>
          <w:color w:val="000000"/>
          <w:lang w:val="pt-PT"/>
        </w:rPr>
        <w:t>ax</w:t>
      </w:r>
      <w:proofErr w:type="spellEnd"/>
      <w:r w:rsidRPr="004A32D9">
        <w:rPr>
          <w:color w:val="000000"/>
          <w:lang w:val="pt-PT"/>
        </w:rPr>
        <w:t xml:space="preserve"> com cortes </w:t>
      </w:r>
      <w:proofErr w:type="spellStart"/>
      <w:r w:rsidRPr="004A32D9">
        <w:rPr>
          <w:color w:val="000000"/>
          <w:lang w:val="pt-PT"/>
        </w:rPr>
        <w:t>Alfa-Beta</w:t>
      </w:r>
      <w:proofErr w:type="spellEnd"/>
      <w:r w:rsidRPr="004A32D9">
        <w:rPr>
          <w:color w:val="000000"/>
          <w:lang w:val="pt-PT"/>
        </w:rPr>
        <w:t xml:space="preserve">, programado em </w:t>
      </w:r>
      <w:proofErr w:type="spellStart"/>
      <w:r w:rsidRPr="004A32D9">
        <w:rPr>
          <w:color w:val="000000"/>
          <w:lang w:val="pt-PT"/>
        </w:rPr>
        <w:t>Python</w:t>
      </w:r>
      <w:proofErr w:type="spellEnd"/>
      <w:r w:rsidRPr="004A32D9">
        <w:rPr>
          <w:color w:val="000000"/>
          <w:lang w:val="pt-PT"/>
        </w:rPr>
        <w:t>.</w:t>
      </w:r>
    </w:p>
    <w:p w14:paraId="7605048D" w14:textId="749D347D" w:rsidR="002162BA" w:rsidRDefault="002162BA" w:rsidP="00162713">
      <w:pPr>
        <w:pStyle w:val="Heading1"/>
        <w:jc w:val="both"/>
        <w:rPr>
          <w:lang w:val="pt-PT"/>
        </w:rPr>
      </w:pPr>
      <w:r w:rsidRPr="002162BA">
        <w:rPr>
          <w:lang w:val="pt-PT"/>
        </w:rPr>
        <w:t>Conclusões e Perspetivas de Desenvolvimento</w:t>
      </w:r>
    </w:p>
    <w:p w14:paraId="28C5304D" w14:textId="0DE1E6CA" w:rsidR="004A32D9" w:rsidRPr="004A32D9" w:rsidRDefault="004A32D9" w:rsidP="00E14241">
      <w:pPr>
        <w:ind w:firstLine="22.70pt"/>
        <w:jc w:val="both"/>
        <w:rPr>
          <w:rFonts w:eastAsia="Times New Roman"/>
          <w:lang w:val="pt-PT" w:eastAsia="en-GB"/>
        </w:rPr>
      </w:pPr>
      <w:r w:rsidRPr="004A32D9">
        <w:rPr>
          <w:rFonts w:eastAsia="Times New Roman"/>
          <w:color w:val="000000"/>
          <w:lang w:val="pt-PT" w:eastAsia="en-GB"/>
        </w:rPr>
        <w:t xml:space="preserve">Iremos implementar o jogo em três modos diferentes: “humano-humano”, “humano-computador” e “computador-computador”. O computador terá três níveis de dificuldade diferente para os quais existirão diferentes níveis de profundidade distintos a serem implementados no algoritmo de </w:t>
      </w:r>
      <w:proofErr w:type="spellStart"/>
      <w:r w:rsidRPr="004A32D9">
        <w:rPr>
          <w:rFonts w:eastAsia="Times New Roman"/>
          <w:color w:val="000000"/>
          <w:lang w:val="pt-PT" w:eastAsia="en-GB"/>
        </w:rPr>
        <w:t>Mini</w:t>
      </w:r>
      <w:r w:rsidR="00E14241">
        <w:rPr>
          <w:rFonts w:eastAsia="Times New Roman"/>
          <w:color w:val="000000"/>
          <w:lang w:val="pt-PT" w:eastAsia="en-GB"/>
        </w:rPr>
        <w:t>M</w:t>
      </w:r>
      <w:r w:rsidRPr="004A32D9">
        <w:rPr>
          <w:rFonts w:eastAsia="Times New Roman"/>
          <w:color w:val="000000"/>
          <w:lang w:val="pt-PT" w:eastAsia="en-GB"/>
        </w:rPr>
        <w:t>ax</w:t>
      </w:r>
      <w:proofErr w:type="spellEnd"/>
      <w:r w:rsidRPr="004A32D9">
        <w:rPr>
          <w:rFonts w:eastAsia="Times New Roman"/>
          <w:color w:val="000000"/>
          <w:lang w:val="pt-PT" w:eastAsia="en-GB"/>
        </w:rPr>
        <w:t xml:space="preserve"> com cortes </w:t>
      </w:r>
      <w:proofErr w:type="spellStart"/>
      <w:r w:rsidRPr="004A32D9">
        <w:rPr>
          <w:rFonts w:eastAsia="Times New Roman"/>
          <w:color w:val="000000"/>
          <w:lang w:val="pt-PT" w:eastAsia="en-GB"/>
        </w:rPr>
        <w:t>alfa-beta</w:t>
      </w:r>
      <w:proofErr w:type="spellEnd"/>
      <w:r w:rsidRPr="004A32D9">
        <w:rPr>
          <w:rFonts w:eastAsia="Times New Roman"/>
          <w:color w:val="000000"/>
          <w:lang w:val="pt-PT" w:eastAsia="en-GB"/>
        </w:rPr>
        <w:t>.</w:t>
      </w:r>
    </w:p>
    <w:p w14:paraId="65E0ABE8" w14:textId="77777777" w:rsidR="009303D9" w:rsidRPr="00162713" w:rsidRDefault="009303D9" w:rsidP="00E14241">
      <w:pPr>
        <w:pStyle w:val="references"/>
        <w:numPr>
          <w:ilvl w:val="0"/>
          <w:numId w:val="0"/>
        </w:numPr>
        <w:ind w:firstLine="22.70pt"/>
        <w:rPr>
          <w:lang w:val="pt-PT"/>
        </w:rPr>
      </w:pPr>
    </w:p>
    <w:p w14:paraId="014E33B5" w14:textId="77777777" w:rsidR="00836367" w:rsidRDefault="00836367"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02263D2" w14:textId="77777777" w:rsidR="00C073E0" w:rsidRPr="00F96569" w:rsidRDefault="00C073E0" w:rsidP="00162713">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C073E0" w:rsidRPr="00F96569" w:rsidSect="003B4E04">
          <w:type w:val="continuous"/>
          <w:pgSz w:w="595.30pt" w:h="841.90pt" w:code="9"/>
          <w:pgMar w:top="54pt" w:right="45.35pt" w:bottom="72pt" w:left="45.35pt" w:header="36pt" w:footer="36pt" w:gutter="0pt"/>
          <w:cols w:num="2" w:space="18pt"/>
          <w:docGrid w:linePitch="360"/>
        </w:sectPr>
      </w:pPr>
    </w:p>
    <w:p w14:paraId="325C4A8E" w14:textId="77777777" w:rsidR="009303D9" w:rsidRPr="002162BA" w:rsidRDefault="009303D9" w:rsidP="00162713">
      <w:pPr>
        <w:jc w:val="both"/>
        <w:rPr>
          <w:lang w:val="pt-PT"/>
        </w:rPr>
      </w:pPr>
    </w:p>
    <w:sectPr w:rsidR="009303D9" w:rsidRPr="002162B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BC97460" w14:textId="77777777" w:rsidR="001D4448" w:rsidRDefault="001D4448" w:rsidP="001A3B3D">
      <w:r>
        <w:separator/>
      </w:r>
    </w:p>
  </w:endnote>
  <w:endnote w:type="continuationSeparator" w:id="0">
    <w:p w14:paraId="78DBC62B" w14:textId="77777777" w:rsidR="001D4448" w:rsidRDefault="001D44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21014988"/>
      <w:docPartObj>
        <w:docPartGallery w:val="Page Numbers (Bottom of Page)"/>
        <w:docPartUnique/>
      </w:docPartObj>
    </w:sdtPr>
    <w:sdtEndPr>
      <w:rPr>
        <w:noProof/>
      </w:rPr>
    </w:sdtEndPr>
    <w:sdtContent>
      <w:p w14:paraId="71B9CA3A" w14:textId="53F2C52D" w:rsidR="00162713" w:rsidRDefault="00162713">
        <w:pPr>
          <w:pStyle w:val="Footer"/>
        </w:pPr>
        <w:r>
          <w:fldChar w:fldCharType="begin"/>
        </w:r>
        <w:r>
          <w:instrText xml:space="preserve"> PAGE   \* MERGEFORMAT </w:instrText>
        </w:r>
        <w:r>
          <w:fldChar w:fldCharType="separate"/>
        </w:r>
        <w:r>
          <w:rPr>
            <w:noProof/>
          </w:rPr>
          <w:t>2</w:t>
        </w:r>
        <w:r>
          <w:rPr>
            <w:noProof/>
          </w:rPr>
          <w:fldChar w:fldCharType="end"/>
        </w:r>
      </w:p>
    </w:sdtContent>
  </w:sdt>
  <w:p w14:paraId="3B5E7805"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DD3BF85" w14:textId="77777777" w:rsidR="001D4448" w:rsidRDefault="001D4448" w:rsidP="001A3B3D">
      <w:r>
        <w:separator/>
      </w:r>
    </w:p>
  </w:footnote>
  <w:footnote w:type="continuationSeparator" w:id="0">
    <w:p w14:paraId="35C6D9FF" w14:textId="77777777" w:rsidR="001D4448" w:rsidRDefault="001D44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42EA0"/>
    <w:multiLevelType w:val="multilevel"/>
    <w:tmpl w:val="E35615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5A54B37"/>
    <w:multiLevelType w:val="hybridMultilevel"/>
    <w:tmpl w:val="A2C4AA9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5214DA7"/>
    <w:multiLevelType w:val="hybridMultilevel"/>
    <w:tmpl w:val="A39033B2"/>
    <w:lvl w:ilvl="0" w:tplc="08160005">
      <w:start w:val="1"/>
      <w:numFmt w:val="bullet"/>
      <w:lvlText w:val=""/>
      <w:lvlJc w:val="start"/>
      <w:pPr>
        <w:ind w:start="36pt" w:hanging="18pt"/>
      </w:pPr>
      <w:rPr>
        <w:rFonts w:ascii="Wingdings" w:hAnsi="Wingdings"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7A7453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5DD920FA"/>
    <w:multiLevelType w:val="hybridMultilevel"/>
    <w:tmpl w:val="AA1C62D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3D76CCB"/>
    <w:multiLevelType w:val="multilevel"/>
    <w:tmpl w:val="D91CA3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6"/>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3"/>
  </w:num>
  <w:num w:numId="27">
    <w:abstractNumId w:val="12"/>
  </w:num>
  <w:num w:numId="28">
    <w:abstractNumId w:val="11"/>
  </w:num>
  <w:num w:numId="29">
    <w:abstractNumId w:val="24"/>
  </w:num>
  <w:num w:numId="30">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79"/>
    <w:rsid w:val="0004781E"/>
    <w:rsid w:val="0008758A"/>
    <w:rsid w:val="000C1E68"/>
    <w:rsid w:val="001404F9"/>
    <w:rsid w:val="00162713"/>
    <w:rsid w:val="001A2EFD"/>
    <w:rsid w:val="001A3B3D"/>
    <w:rsid w:val="001B67DC"/>
    <w:rsid w:val="001D4448"/>
    <w:rsid w:val="001D6469"/>
    <w:rsid w:val="001F59D5"/>
    <w:rsid w:val="002162BA"/>
    <w:rsid w:val="002254A9"/>
    <w:rsid w:val="00233D97"/>
    <w:rsid w:val="002347A2"/>
    <w:rsid w:val="002850E3"/>
    <w:rsid w:val="002C0CDA"/>
    <w:rsid w:val="002D0FDD"/>
    <w:rsid w:val="00316013"/>
    <w:rsid w:val="00354FCF"/>
    <w:rsid w:val="003A19E2"/>
    <w:rsid w:val="003B2B40"/>
    <w:rsid w:val="003B4E04"/>
    <w:rsid w:val="003F5A08"/>
    <w:rsid w:val="0041633A"/>
    <w:rsid w:val="00420716"/>
    <w:rsid w:val="004325FB"/>
    <w:rsid w:val="004432BA"/>
    <w:rsid w:val="0044407E"/>
    <w:rsid w:val="00447BB9"/>
    <w:rsid w:val="0046031D"/>
    <w:rsid w:val="00473AC9"/>
    <w:rsid w:val="004A32D9"/>
    <w:rsid w:val="004D72B5"/>
    <w:rsid w:val="00551B7F"/>
    <w:rsid w:val="0056538D"/>
    <w:rsid w:val="0056610F"/>
    <w:rsid w:val="00575BCA"/>
    <w:rsid w:val="005908F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21FF"/>
    <w:rsid w:val="007F768F"/>
    <w:rsid w:val="0080791D"/>
    <w:rsid w:val="00836367"/>
    <w:rsid w:val="00873603"/>
    <w:rsid w:val="008A2C7D"/>
    <w:rsid w:val="008B6524"/>
    <w:rsid w:val="008C4B23"/>
    <w:rsid w:val="008D5AD2"/>
    <w:rsid w:val="008F6E2C"/>
    <w:rsid w:val="009303D9"/>
    <w:rsid w:val="00933C64"/>
    <w:rsid w:val="00964FC1"/>
    <w:rsid w:val="00972203"/>
    <w:rsid w:val="00975BD4"/>
    <w:rsid w:val="009B60DC"/>
    <w:rsid w:val="009C231A"/>
    <w:rsid w:val="009D57BC"/>
    <w:rsid w:val="009F1D79"/>
    <w:rsid w:val="00A059B3"/>
    <w:rsid w:val="00A846C9"/>
    <w:rsid w:val="00AE3409"/>
    <w:rsid w:val="00B11A60"/>
    <w:rsid w:val="00B22613"/>
    <w:rsid w:val="00B27C50"/>
    <w:rsid w:val="00B44A76"/>
    <w:rsid w:val="00B768D1"/>
    <w:rsid w:val="00B9743F"/>
    <w:rsid w:val="00BA1025"/>
    <w:rsid w:val="00BC3420"/>
    <w:rsid w:val="00BD670B"/>
    <w:rsid w:val="00BE7D3C"/>
    <w:rsid w:val="00BF232D"/>
    <w:rsid w:val="00BF5FF6"/>
    <w:rsid w:val="00C0207F"/>
    <w:rsid w:val="00C073E0"/>
    <w:rsid w:val="00C16117"/>
    <w:rsid w:val="00C3075A"/>
    <w:rsid w:val="00C632C7"/>
    <w:rsid w:val="00C919A4"/>
    <w:rsid w:val="00CA4392"/>
    <w:rsid w:val="00CC393F"/>
    <w:rsid w:val="00CF146A"/>
    <w:rsid w:val="00D2176E"/>
    <w:rsid w:val="00D632BE"/>
    <w:rsid w:val="00D72D06"/>
    <w:rsid w:val="00D7522C"/>
    <w:rsid w:val="00D7536F"/>
    <w:rsid w:val="00D76668"/>
    <w:rsid w:val="00DD1752"/>
    <w:rsid w:val="00E07383"/>
    <w:rsid w:val="00E14241"/>
    <w:rsid w:val="00E165BC"/>
    <w:rsid w:val="00E61E12"/>
    <w:rsid w:val="00E65234"/>
    <w:rsid w:val="00E7596C"/>
    <w:rsid w:val="00E878F2"/>
    <w:rsid w:val="00ED0149"/>
    <w:rsid w:val="00EF7DE3"/>
    <w:rsid w:val="00F03103"/>
    <w:rsid w:val="00F076C9"/>
    <w:rsid w:val="00F271DE"/>
    <w:rsid w:val="00F627DA"/>
    <w:rsid w:val="00F7288F"/>
    <w:rsid w:val="00F847A6"/>
    <w:rsid w:val="00F9441B"/>
    <w:rsid w:val="00FA4C32"/>
    <w:rsid w:val="00FC723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E809B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uiPriority w:val="99"/>
    <w:rsid w:val="002162BA"/>
    <w:pPr>
      <w:spacing w:before="5pt" w:beforeAutospacing="1" w:after="5pt" w:afterAutospacing="1"/>
      <w:jc w:val="both"/>
    </w:pPr>
    <w:rPr>
      <w:rFonts w:eastAsia="Times New Roman"/>
      <w:sz w:val="22"/>
      <w:szCs w:val="22"/>
      <w:lang w:val="pt-PT" w:eastAsia="pt-PT"/>
    </w:rPr>
  </w:style>
  <w:style w:type="character" w:styleId="Hyperlink">
    <w:name w:val="Hyperlink"/>
    <w:basedOn w:val="DefaultParagraphFont"/>
    <w:rsid w:val="00C632C7"/>
    <w:rPr>
      <w:color w:val="0563C1" w:themeColor="hyperlink"/>
      <w:u w:val="single"/>
    </w:rPr>
  </w:style>
  <w:style w:type="character" w:styleId="UnresolvedMention">
    <w:name w:val="Unresolved Mention"/>
    <w:basedOn w:val="DefaultParagraphFont"/>
    <w:uiPriority w:val="99"/>
    <w:semiHidden/>
    <w:unhideWhenUsed/>
    <w:rsid w:val="00C632C7"/>
    <w:rPr>
      <w:color w:val="605E5C"/>
      <w:shd w:val="clear" w:color="auto" w:fill="E1DFDD"/>
    </w:rPr>
  </w:style>
  <w:style w:type="paragraph" w:styleId="ListParagraph">
    <w:name w:val="List Paragraph"/>
    <w:basedOn w:val="Normal"/>
    <w:uiPriority w:val="34"/>
    <w:qFormat/>
    <w:rsid w:val="00162713"/>
    <w:pPr>
      <w:ind w:start="36pt"/>
      <w:contextualSpacing/>
    </w:pPr>
  </w:style>
  <w:style w:type="paragraph" w:styleId="BalloonText">
    <w:name w:val="Balloon Text"/>
    <w:basedOn w:val="Normal"/>
    <w:link w:val="BalloonTextChar"/>
    <w:rsid w:val="00BF232D"/>
    <w:rPr>
      <w:rFonts w:ascii="Segoe UI" w:hAnsi="Segoe UI" w:cs="Segoe UI"/>
      <w:sz w:val="18"/>
      <w:szCs w:val="18"/>
    </w:rPr>
  </w:style>
  <w:style w:type="character" w:customStyle="1" w:styleId="BalloonTextChar">
    <w:name w:val="Balloon Text Char"/>
    <w:basedOn w:val="DefaultParagraphFont"/>
    <w:link w:val="BalloonText"/>
    <w:rsid w:val="00BF232D"/>
    <w:rPr>
      <w:rFonts w:ascii="Segoe UI" w:hAnsi="Segoe UI" w:cs="Segoe UI"/>
      <w:sz w:val="18"/>
      <w:szCs w:val="18"/>
    </w:rPr>
  </w:style>
  <w:style w:type="paragraph" w:customStyle="1" w:styleId="Default">
    <w:name w:val="Default"/>
    <w:rsid w:val="00023779"/>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383426">
      <w:bodyDiv w:val="1"/>
      <w:marLeft w:val="0pt"/>
      <w:marRight w:val="0pt"/>
      <w:marTop w:val="0pt"/>
      <w:marBottom w:val="0pt"/>
      <w:divBdr>
        <w:top w:val="none" w:sz="0" w:space="0" w:color="auto"/>
        <w:left w:val="none" w:sz="0" w:space="0" w:color="auto"/>
        <w:bottom w:val="none" w:sz="0" w:space="0" w:color="auto"/>
        <w:right w:val="none" w:sz="0" w:space="0" w:color="auto"/>
      </w:divBdr>
    </w:div>
    <w:div w:id="46415049">
      <w:bodyDiv w:val="1"/>
      <w:marLeft w:val="0pt"/>
      <w:marRight w:val="0pt"/>
      <w:marTop w:val="0pt"/>
      <w:marBottom w:val="0pt"/>
      <w:divBdr>
        <w:top w:val="none" w:sz="0" w:space="0" w:color="auto"/>
        <w:left w:val="none" w:sz="0" w:space="0" w:color="auto"/>
        <w:bottom w:val="none" w:sz="0" w:space="0" w:color="auto"/>
        <w:right w:val="none" w:sz="0" w:space="0" w:color="auto"/>
      </w:divBdr>
    </w:div>
    <w:div w:id="62728630">
      <w:bodyDiv w:val="1"/>
      <w:marLeft w:val="0pt"/>
      <w:marRight w:val="0pt"/>
      <w:marTop w:val="0pt"/>
      <w:marBottom w:val="0pt"/>
      <w:divBdr>
        <w:top w:val="none" w:sz="0" w:space="0" w:color="auto"/>
        <w:left w:val="none" w:sz="0" w:space="0" w:color="auto"/>
        <w:bottom w:val="none" w:sz="0" w:space="0" w:color="auto"/>
        <w:right w:val="none" w:sz="0" w:space="0" w:color="auto"/>
      </w:divBdr>
    </w:div>
    <w:div w:id="363286617">
      <w:bodyDiv w:val="1"/>
      <w:marLeft w:val="0pt"/>
      <w:marRight w:val="0pt"/>
      <w:marTop w:val="0pt"/>
      <w:marBottom w:val="0pt"/>
      <w:divBdr>
        <w:top w:val="none" w:sz="0" w:space="0" w:color="auto"/>
        <w:left w:val="none" w:sz="0" w:space="0" w:color="auto"/>
        <w:bottom w:val="none" w:sz="0" w:space="0" w:color="auto"/>
        <w:right w:val="none" w:sz="0" w:space="0" w:color="auto"/>
      </w:divBdr>
    </w:div>
    <w:div w:id="468473338">
      <w:bodyDiv w:val="1"/>
      <w:marLeft w:val="0pt"/>
      <w:marRight w:val="0pt"/>
      <w:marTop w:val="0pt"/>
      <w:marBottom w:val="0pt"/>
      <w:divBdr>
        <w:top w:val="none" w:sz="0" w:space="0" w:color="auto"/>
        <w:left w:val="none" w:sz="0" w:space="0" w:color="auto"/>
        <w:bottom w:val="none" w:sz="0" w:space="0" w:color="auto"/>
        <w:right w:val="none" w:sz="0" w:space="0" w:color="auto"/>
      </w:divBdr>
    </w:div>
    <w:div w:id="686100367">
      <w:bodyDiv w:val="1"/>
      <w:marLeft w:val="0pt"/>
      <w:marRight w:val="0pt"/>
      <w:marTop w:val="0pt"/>
      <w:marBottom w:val="0pt"/>
      <w:divBdr>
        <w:top w:val="none" w:sz="0" w:space="0" w:color="auto"/>
        <w:left w:val="none" w:sz="0" w:space="0" w:color="auto"/>
        <w:bottom w:val="none" w:sz="0" w:space="0" w:color="auto"/>
        <w:right w:val="none" w:sz="0" w:space="0" w:color="auto"/>
      </w:divBdr>
    </w:div>
    <w:div w:id="787045696">
      <w:bodyDiv w:val="1"/>
      <w:marLeft w:val="0pt"/>
      <w:marRight w:val="0pt"/>
      <w:marTop w:val="0pt"/>
      <w:marBottom w:val="0pt"/>
      <w:divBdr>
        <w:top w:val="none" w:sz="0" w:space="0" w:color="auto"/>
        <w:left w:val="none" w:sz="0" w:space="0" w:color="auto"/>
        <w:bottom w:val="none" w:sz="0" w:space="0" w:color="auto"/>
        <w:right w:val="none" w:sz="0" w:space="0" w:color="auto"/>
      </w:divBdr>
    </w:div>
    <w:div w:id="1251230879">
      <w:bodyDiv w:val="1"/>
      <w:marLeft w:val="0pt"/>
      <w:marRight w:val="0pt"/>
      <w:marTop w:val="0pt"/>
      <w:marBottom w:val="0pt"/>
      <w:divBdr>
        <w:top w:val="none" w:sz="0" w:space="0" w:color="auto"/>
        <w:left w:val="none" w:sz="0" w:space="0" w:color="auto"/>
        <w:bottom w:val="none" w:sz="0" w:space="0" w:color="auto"/>
        <w:right w:val="none" w:sz="0" w:space="0" w:color="auto"/>
      </w:divBdr>
    </w:div>
    <w:div w:id="1306275858">
      <w:bodyDiv w:val="1"/>
      <w:marLeft w:val="0pt"/>
      <w:marRight w:val="0pt"/>
      <w:marTop w:val="0pt"/>
      <w:marBottom w:val="0pt"/>
      <w:divBdr>
        <w:top w:val="none" w:sz="0" w:space="0" w:color="auto"/>
        <w:left w:val="none" w:sz="0" w:space="0" w:color="auto"/>
        <w:bottom w:val="none" w:sz="0" w:space="0" w:color="auto"/>
        <w:right w:val="none" w:sz="0" w:space="0" w:color="auto"/>
      </w:divBdr>
    </w:div>
    <w:div w:id="1334141896">
      <w:bodyDiv w:val="1"/>
      <w:marLeft w:val="0pt"/>
      <w:marRight w:val="0pt"/>
      <w:marTop w:val="0pt"/>
      <w:marBottom w:val="0pt"/>
      <w:divBdr>
        <w:top w:val="none" w:sz="0" w:space="0" w:color="auto"/>
        <w:left w:val="none" w:sz="0" w:space="0" w:color="auto"/>
        <w:bottom w:val="none" w:sz="0" w:space="0" w:color="auto"/>
        <w:right w:val="none" w:sz="0" w:space="0" w:color="auto"/>
      </w:divBdr>
    </w:div>
    <w:div w:id="1621885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09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0210183">
          <w:marLeft w:val="0pt"/>
          <w:marRight w:val="0pt"/>
          <w:marTop w:val="0.75pt"/>
          <w:marBottom w:val="0.75pt"/>
          <w:divBdr>
            <w:top w:val="none" w:sz="0" w:space="0" w:color="auto"/>
            <w:left w:val="none" w:sz="0" w:space="0" w:color="auto"/>
            <w:bottom w:val="none" w:sz="0" w:space="0" w:color="auto"/>
            <w:right w:val="none" w:sz="0" w:space="0" w:color="auto"/>
          </w:divBdr>
          <w:divsChild>
            <w:div w:id="924455286">
              <w:marLeft w:val="0pt"/>
              <w:marRight w:val="0pt"/>
              <w:marTop w:val="0pt"/>
              <w:marBottom w:val="0pt"/>
              <w:divBdr>
                <w:top w:val="none" w:sz="0" w:space="0" w:color="auto"/>
                <w:left w:val="none" w:sz="0" w:space="0" w:color="auto"/>
                <w:bottom w:val="none" w:sz="0" w:space="0" w:color="auto"/>
                <w:right w:val="none" w:sz="0" w:space="0" w:color="auto"/>
              </w:divBdr>
            </w:div>
          </w:divsChild>
        </w:div>
        <w:div w:id="1406026302">
          <w:marLeft w:val="0pt"/>
          <w:marRight w:val="0pt"/>
          <w:marTop w:val="0.75pt"/>
          <w:marBottom w:val="0.75pt"/>
          <w:divBdr>
            <w:top w:val="none" w:sz="0" w:space="0" w:color="auto"/>
            <w:left w:val="none" w:sz="0" w:space="0" w:color="auto"/>
            <w:bottom w:val="none" w:sz="0" w:space="0" w:color="auto"/>
            <w:right w:val="none" w:sz="0" w:space="0" w:color="auto"/>
          </w:divBdr>
          <w:divsChild>
            <w:div w:id="706679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4825750">
      <w:bodyDiv w:val="1"/>
      <w:marLeft w:val="0pt"/>
      <w:marRight w:val="0pt"/>
      <w:marTop w:val="0pt"/>
      <w:marBottom w:val="0pt"/>
      <w:divBdr>
        <w:top w:val="none" w:sz="0" w:space="0" w:color="auto"/>
        <w:left w:val="none" w:sz="0" w:space="0" w:color="auto"/>
        <w:bottom w:val="none" w:sz="0" w:space="0" w:color="auto"/>
        <w:right w:val="none" w:sz="0" w:space="0" w:color="auto"/>
      </w:divBdr>
    </w:div>
    <w:div w:id="1944067943">
      <w:bodyDiv w:val="1"/>
      <w:marLeft w:val="0pt"/>
      <w:marRight w:val="0pt"/>
      <w:marTop w:val="0pt"/>
      <w:marBottom w:val="0pt"/>
      <w:divBdr>
        <w:top w:val="none" w:sz="0" w:space="0" w:color="auto"/>
        <w:left w:val="none" w:sz="0" w:space="0" w:color="auto"/>
        <w:bottom w:val="none" w:sz="0" w:space="0" w:color="auto"/>
        <w:right w:val="none" w:sz="0" w:space="0" w:color="auto"/>
      </w:divBdr>
    </w:div>
    <w:div w:id="1972902114">
      <w:bodyDiv w:val="1"/>
      <w:marLeft w:val="0pt"/>
      <w:marRight w:val="0pt"/>
      <w:marTop w:val="0pt"/>
      <w:marBottom w:val="0pt"/>
      <w:divBdr>
        <w:top w:val="none" w:sz="0" w:space="0" w:color="auto"/>
        <w:left w:val="none" w:sz="0" w:space="0" w:color="auto"/>
        <w:bottom w:val="none" w:sz="0" w:space="0" w:color="auto"/>
        <w:right w:val="none" w:sz="0" w:space="0" w:color="auto"/>
      </w:divBdr>
    </w:div>
    <w:div w:id="21161687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naigutstein/Mancala"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ACE104-3E9A-4529-BDEF-EAFDA7FCB0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Juliana Maria Cruz Marques</cp:lastModifiedBy>
  <cp:revision>3</cp:revision>
  <cp:lastPrinted>2019-03-18T20:00:00Z</cp:lastPrinted>
  <dcterms:created xsi:type="dcterms:W3CDTF">2019-05-03T20:16:00Z</dcterms:created>
  <dcterms:modified xsi:type="dcterms:W3CDTF">2019-05-03T22:23:00Z</dcterms:modified>
</cp:coreProperties>
</file>