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658C729" w14:textId="49564D5D" w:rsidR="00D7522C" w:rsidRPr="00C073E0" w:rsidRDefault="00400250" w:rsidP="00047110">
      <w:pPr>
        <w:pStyle w:val="papertitle"/>
        <w:spacing w:before="5pt" w:beforeAutospacing="1" w:after="5pt" w:afterAutospacing="1"/>
        <w:jc w:val="start"/>
        <w:rPr>
          <w:sz w:val="16"/>
          <w:szCs w:val="16"/>
          <w:lang w:val="pt-PT"/>
        </w:rPr>
        <w:sectPr w:rsidR="00D7522C" w:rsidRPr="00C073E0" w:rsidSect="006F657A">
          <w:headerReference w:type="default" r:id="rId8"/>
          <w:footerReference w:type="default" r:id="rId9"/>
          <w:headerReference w:type="first" r:id="rId10"/>
          <w:footerReference w:type="first" r:id="rId11"/>
          <w:pgSz w:w="595.30pt" w:h="841.90pt" w:code="9"/>
          <w:pgMar w:top="27pt" w:right="44.65pt" w:bottom="72pt" w:left="44.65pt" w:header="36pt" w:footer="36pt" w:gutter="0pt"/>
          <w:cols w:space="36pt"/>
          <w:titlePg/>
          <w:docGrid w:linePitch="360"/>
        </w:sectPr>
      </w:pPr>
      <w:r w:rsidRPr="00E870E6">
        <w:rPr>
          <w:sz w:val="18"/>
          <w:szCs w:val="18"/>
          <w:lang w:val="pt-PT"/>
        </w:rPr>
        <w:drawing>
          <wp:anchor distT="45720" distB="45720" distL="114300" distR="114300" simplePos="0" relativeHeight="251671552" behindDoc="0" locked="0" layoutInCell="1" allowOverlap="1" wp14:anchorId="23F64C63" wp14:editId="3D12DA55">
            <wp:simplePos x="0" y="0"/>
            <wp:positionH relativeFrom="margin">
              <wp:align>right</wp:align>
            </wp:positionH>
            <wp:positionV relativeFrom="paragraph">
              <wp:posOffset>867410</wp:posOffset>
            </wp:positionV>
            <wp:extent cx="3084195" cy="388620"/>
            <wp:effectExtent l="0" t="0" r="0" b="0"/>
            <wp:wrapSquare wrapText="bothSides"/>
            <wp:docPr id="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4195" cy="388620"/>
                    </a:xfrm>
                    <a:prstGeom prst="rect">
                      <a:avLst/>
                    </a:prstGeom>
                    <a:noFill/>
                    <a:ln w="9525">
                      <a:noFill/>
                      <a:miter lim="800%"/>
                      <a:headEnd/>
                      <a:tailEnd/>
                    </a:ln>
                  </wp:spPr>
                  <wp:txbx>
                    <wne:txbxContent>
                      <w:p w14:paraId="4C187BB9" w14:textId="75A72948" w:rsidR="00E722B3" w:rsidRPr="00400250" w:rsidRDefault="00E722B3" w:rsidP="00E870E6">
                        <w:pPr>
                          <w:pStyle w:val="Author"/>
                          <w:spacing w:before="0pt"/>
                          <w:rPr>
                            <w:sz w:val="24"/>
                            <w:szCs w:val="24"/>
                            <w:lang w:val="pt-PT"/>
                          </w:rPr>
                        </w:pPr>
                        <w:r w:rsidRPr="00400250">
                          <w:rPr>
                            <w:sz w:val="20"/>
                            <w:szCs w:val="20"/>
                            <w:lang w:val="pt-PT"/>
                          </w:rPr>
                          <w:t xml:space="preserve">Juliana Marques </w:t>
                        </w:r>
                        <w:r w:rsidRPr="00400250">
                          <w:rPr>
                            <w:sz w:val="20"/>
                            <w:szCs w:val="20"/>
                            <w:lang w:val="pt-PT"/>
                          </w:rPr>
                          <w:br/>
                          <w:t>up201605568@fe.up.pt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014DDF">
        <w:rPr>
          <w:sz w:val="16"/>
          <w:szCs w:val="16"/>
          <w:lang w:val="pt-PT"/>
        </w:rPr>
        <w:drawing>
          <wp:anchor distT="45720" distB="45720" distL="114300" distR="114300" simplePos="0" relativeHeight="251677696" behindDoc="0" locked="0" layoutInCell="1" allowOverlap="1" wp14:anchorId="35A11F65" wp14:editId="195CA0BA">
            <wp:simplePos x="0" y="0"/>
            <wp:positionH relativeFrom="margin">
              <wp:align>center</wp:align>
            </wp:positionH>
            <wp:positionV relativeFrom="paragraph">
              <wp:posOffset>6350</wp:posOffset>
            </wp:positionV>
            <wp:extent cx="4078605" cy="906145"/>
            <wp:effectExtent l="0" t="0" r="0" b="0"/>
            <wp:wrapSquare wrapText="bothSides"/>
            <wp:docPr id="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078605" cy="906449"/>
                    </a:xfrm>
                    <a:prstGeom prst="rect">
                      <a:avLst/>
                    </a:prstGeom>
                    <a:noFill/>
                    <a:ln w="9525">
                      <a:noFill/>
                      <a:miter lim="800%"/>
                      <a:headEnd/>
                      <a:tailEnd/>
                    </a:ln>
                  </wp:spPr>
                  <wp:txbx>
                    <wne:txbxContent>
                      <w:p w14:paraId="423C3711" w14:textId="77408A46" w:rsidR="00400250" w:rsidRPr="00400250" w:rsidRDefault="00400250" w:rsidP="00400250">
                        <w:pPr>
                          <w:spacing w:line="18pt" w:lineRule="auto"/>
                          <w:rPr>
                            <w:rFonts w:eastAsiaTheme="majorEastAsia"/>
                            <w:spacing w:val="-10"/>
                            <w:kern w:val="28"/>
                            <w:sz w:val="40"/>
                            <w:szCs w:val="40"/>
                            <w:shd w:val="clear" w:color="auto" w:fill="FFFFFF"/>
                          </w:rPr>
                        </w:pPr>
                        <w:r w:rsidRPr="00400250">
                          <w:rPr>
                            <w:rFonts w:eastAsiaTheme="majorEastAsia"/>
                            <w:spacing w:val="-10"/>
                            <w:kern w:val="28"/>
                            <w:sz w:val="40"/>
                            <w:szCs w:val="40"/>
                            <w:shd w:val="clear" w:color="auto" w:fill="FFFFFF"/>
                          </w:rPr>
                          <w:t>Optimization of Surgery Allocation</w:t>
                        </w:r>
                      </w:p>
                      <w:p w14:paraId="1A6F36EA" w14:textId="6208EB22" w:rsidR="00014DDF" w:rsidRPr="00400250" w:rsidRDefault="00014DDF" w:rsidP="00400250">
                        <w:pPr>
                          <w:pStyle w:val="Ttulo"/>
                          <w:spacing w:line="13.80pt" w:lineRule="auto"/>
                          <w:rPr>
                            <w:rFonts w:ascii="Times New Roman" w:hAnsi="Times New Roman" w:cs="Times New Roman"/>
                            <w:sz w:val="24"/>
                            <w:szCs w:val="24"/>
                            <w:shd w:val="clear" w:color="auto" w:fill="FFFFFF"/>
                          </w:rPr>
                        </w:pPr>
                        <w:r w:rsidRPr="00400250">
                          <w:rPr>
                            <w:rFonts w:ascii="Times New Roman" w:hAnsi="Times New Roman" w:cs="Times New Roman"/>
                            <w:sz w:val="24"/>
                            <w:szCs w:val="24"/>
                            <w:shd w:val="clear" w:color="auto" w:fill="FFFFFF"/>
                          </w:rPr>
                          <w:t>Problem Identification &amp; Scope Definition</w:t>
                        </w:r>
                      </w:p>
                      <w:p w14:paraId="7E077657" w14:textId="3B7C16D0" w:rsidR="00400250" w:rsidRPr="00400250" w:rsidRDefault="00400250" w:rsidP="00400250">
                        <w:pPr>
                          <w:rPr>
                            <w:rFonts w:eastAsia="Times New Roman"/>
                            <w:color w:val="000000"/>
                            <w:szCs w:val="22"/>
                            <w:lang w:val="en-GB" w:eastAsia="en-GB"/>
                          </w:rPr>
                        </w:pPr>
                        <w:r w:rsidRPr="00400250">
                          <w:rPr>
                            <w:rFonts w:eastAsia="Times New Roman"/>
                            <w:color w:val="000000"/>
                            <w:szCs w:val="22"/>
                            <w:lang w:val="en-GB" w:eastAsia="en-GB"/>
                          </w:rPr>
                          <w:t>MSSI 2019/</w:t>
                        </w:r>
                        <w:r w:rsidRPr="00400250">
                          <w:rPr>
                            <w:rFonts w:eastAsia="Times New Roman"/>
                            <w:color w:val="000000"/>
                            <w:szCs w:val="22"/>
                            <w:lang w:val="en-GB" w:eastAsia="en-GB"/>
                          </w:rPr>
                          <w:t>2020</w:t>
                        </w:r>
                        <w:r w:rsidR="00DE737B">
                          <w:rPr>
                            <w:rFonts w:eastAsia="Times New Roman"/>
                            <w:color w:val="000000"/>
                            <w:szCs w:val="22"/>
                            <w:lang w:val="en-GB" w:eastAsia="en-GB"/>
                          </w:rPr>
                          <w:t xml:space="preserve"> Group 6</w:t>
                        </w:r>
                      </w:p>
                      <w:p w14:paraId="0B315145" w14:textId="77777777" w:rsidR="00400250" w:rsidRPr="00400250" w:rsidRDefault="00400250" w:rsidP="00400250">
                        <w:pPr>
                          <w:rPr>
                            <w:lang w:val="en-GB"/>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A7D4805" w14:textId="32E087B5" w:rsidR="001A3B3D" w:rsidRPr="00E870E6" w:rsidRDefault="00400250" w:rsidP="00014DDF">
      <w:pPr>
        <w:pStyle w:val="Author"/>
        <w:spacing w:before="0pt"/>
        <w:jc w:val="both"/>
        <w:rPr>
          <w:sz w:val="18"/>
          <w:szCs w:val="18"/>
          <w:lang w:val="pt-PT"/>
        </w:rPr>
      </w:pPr>
      <w:r w:rsidRPr="00E870E6">
        <w:rPr>
          <w:sz w:val="18"/>
          <w:szCs w:val="18"/>
          <w:lang w:val="en-GB"/>
        </w:rPr>
        <w:drawing>
          <wp:anchor distT="45720" distB="45720" distL="114300" distR="114300" simplePos="0" relativeHeight="251669504" behindDoc="0" locked="0" layoutInCell="1" allowOverlap="1" wp14:anchorId="0E8B2C66" wp14:editId="2BB34A4F">
            <wp:simplePos x="0" y="0"/>
            <wp:positionH relativeFrom="margin">
              <wp:align>left</wp:align>
            </wp:positionH>
            <wp:positionV relativeFrom="paragraph">
              <wp:posOffset>564456</wp:posOffset>
            </wp:positionV>
            <wp:extent cx="3092450" cy="1404620"/>
            <wp:effectExtent l="0" t="0" r="0" b="1270"/>
            <wp:wrapSquare wrapText="bothSides"/>
            <wp:docPr id="6"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2450" cy="1404620"/>
                    </a:xfrm>
                    <a:prstGeom prst="rect">
                      <a:avLst/>
                    </a:prstGeom>
                    <a:noFill/>
                    <a:ln w="9525">
                      <a:noFill/>
                      <a:miter lim="800%"/>
                      <a:headEnd/>
                      <a:tailEnd/>
                    </a:ln>
                  </wp:spPr>
                  <wp:txbx>
                    <wne:txbxContent>
                      <w:p w14:paraId="313F3912" w14:textId="2F97B2BE" w:rsidR="00E722B3" w:rsidRPr="00400250" w:rsidRDefault="00E722B3" w:rsidP="00047110">
                        <w:pPr>
                          <w:pStyle w:val="Author"/>
                          <w:spacing w:before="0pt"/>
                          <w:rPr>
                            <w:sz w:val="20"/>
                            <w:szCs w:val="20"/>
                            <w:lang w:val="pt-PT"/>
                          </w:rPr>
                        </w:pPr>
                        <w:r w:rsidRPr="00400250">
                          <w:rPr>
                            <w:sz w:val="20"/>
                            <w:szCs w:val="20"/>
                            <w:lang w:val="pt-PT"/>
                          </w:rPr>
                          <w:t xml:space="preserve">Helena Montenegro </w:t>
                        </w:r>
                        <w:r w:rsidRPr="00400250">
                          <w:rPr>
                            <w:sz w:val="20"/>
                            <w:szCs w:val="20"/>
                            <w:lang w:val="pt-PT"/>
                          </w:rPr>
                          <w:br/>
                          <w:t>up201604184@fe.up.pt</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BD670B" w:rsidRPr="00E870E6">
        <w:rPr>
          <w:sz w:val="18"/>
          <w:szCs w:val="18"/>
          <w:lang w:val="pt-PT"/>
        </w:rPr>
        <w:br w:type="column"/>
      </w:r>
    </w:p>
    <w:p w14:paraId="7340C759" w14:textId="77777777" w:rsidR="009F1D79" w:rsidRPr="00E870E6" w:rsidRDefault="009F1D79">
      <w:pPr>
        <w:rPr>
          <w:lang w:val="pt-PT"/>
        </w:rPr>
        <w:sectPr w:rsidR="009F1D79" w:rsidRPr="00E870E6" w:rsidSect="003B4E04">
          <w:type w:val="continuous"/>
          <w:pgSz w:w="595.30pt" w:h="841.90pt" w:code="9"/>
          <w:pgMar w:top="22.50pt" w:right="44.65pt" w:bottom="72pt" w:left="44.65pt" w:header="36pt" w:footer="36pt" w:gutter="0pt"/>
          <w:cols w:num="3" w:space="36pt"/>
          <w:docGrid w:linePitch="360"/>
        </w:sectPr>
      </w:pPr>
    </w:p>
    <w:p w14:paraId="25E1D309" w14:textId="30EA03B8" w:rsidR="009303D9" w:rsidRPr="00400250" w:rsidRDefault="00E870E6" w:rsidP="00400250">
      <w:pPr>
        <w:pStyle w:val="Ttulo1"/>
        <w:spacing w:line="18pt" w:lineRule="auto"/>
        <w:rPr>
          <w:b/>
          <w:bCs/>
          <w:sz w:val="22"/>
          <w:szCs w:val="22"/>
          <w:lang w:val="en-GB"/>
        </w:rPr>
      </w:pPr>
      <w:r w:rsidRPr="00400250">
        <w:rPr>
          <w:b/>
          <w:bCs/>
          <w:sz w:val="22"/>
          <w:szCs w:val="22"/>
          <w:lang w:val="en-GB"/>
        </w:rPr>
        <w:t>Problem identification</w:t>
      </w:r>
    </w:p>
    <w:p w14:paraId="41C22079" w14:textId="7F968970" w:rsidR="00E870E6" w:rsidRPr="00E870E6" w:rsidRDefault="00E870E6" w:rsidP="00E870E6">
      <w:pPr>
        <w:ind w:firstLine="14.45pt"/>
        <w:jc w:val="both"/>
        <w:rPr>
          <w:rFonts w:eastAsia="Times New Roman"/>
          <w:color w:val="000000"/>
          <w:szCs w:val="22"/>
          <w:lang w:val="en-GB" w:eastAsia="en-GB"/>
        </w:rPr>
      </w:pPr>
      <w:r w:rsidRPr="00E870E6">
        <w:rPr>
          <w:rFonts w:eastAsia="Times New Roman"/>
          <w:color w:val="000000"/>
          <w:szCs w:val="22"/>
          <w:lang w:val="en-GB" w:eastAsia="en-GB"/>
        </w:rPr>
        <w:t>Surgeries are stressful. The thought that a surgery might go wrong often haunts patients waiting for surgeries, leaving them in an undesirable mental state. In order to reduce the effects of stress accumulated in patients, it is crucial to minimize the time that a patient needs to wait to have surgery.</w:t>
      </w:r>
    </w:p>
    <w:p w14:paraId="2E39A66B" w14:textId="77777777" w:rsidR="00E722B3" w:rsidRDefault="00E722B3" w:rsidP="00E870E6">
      <w:pPr>
        <w:ind w:firstLine="14.45pt"/>
        <w:jc w:val="both"/>
        <w:rPr>
          <w:rFonts w:eastAsia="Times New Roman"/>
          <w:color w:val="000000"/>
          <w:szCs w:val="22"/>
          <w:lang w:val="en-GB" w:eastAsia="en-GB"/>
        </w:rPr>
      </w:pPr>
    </w:p>
    <w:p w14:paraId="4F6496B3" w14:textId="551C4904" w:rsidR="00E870E6" w:rsidRPr="00E870E6" w:rsidRDefault="00E870E6" w:rsidP="00E870E6">
      <w:pPr>
        <w:ind w:firstLine="14.45pt"/>
        <w:jc w:val="both"/>
        <w:rPr>
          <w:rFonts w:eastAsia="Times New Roman"/>
          <w:color w:val="000000"/>
          <w:szCs w:val="22"/>
          <w:lang w:val="en-GB" w:eastAsia="en-GB"/>
        </w:rPr>
      </w:pPr>
      <w:r w:rsidRPr="00E870E6">
        <w:rPr>
          <w:rFonts w:eastAsia="Times New Roman"/>
          <w:color w:val="000000"/>
          <w:szCs w:val="22"/>
          <w:lang w:val="en-GB" w:eastAsia="en-GB"/>
        </w:rPr>
        <w:t>On top of this, surgical interventions are responsible for 52% of all admissions to the hospital and account for more than 40% of the total expenses of a hospital</w:t>
      </w:r>
      <w:r w:rsidR="006F657A" w:rsidRPr="00DE737B">
        <w:rPr>
          <w:rFonts w:eastAsia="Times New Roman"/>
          <w:b/>
          <w:bCs/>
          <w:color w:val="000000"/>
          <w:szCs w:val="22"/>
          <w:vertAlign w:val="superscript"/>
          <w:lang w:val="en-GB" w:eastAsia="en-GB"/>
        </w:rPr>
        <w:t>2</w:t>
      </w:r>
      <w:r w:rsidRPr="00E870E6">
        <w:rPr>
          <w:rFonts w:eastAsia="Times New Roman"/>
          <w:color w:val="000000"/>
          <w:szCs w:val="22"/>
          <w:lang w:val="en-GB" w:eastAsia="en-GB"/>
        </w:rPr>
        <w:t xml:space="preserve">. Since most of these costs are associated to salaries paid to surgeons and other staff which </w:t>
      </w:r>
      <w:r w:rsidRPr="006F657A">
        <w:rPr>
          <w:rFonts w:eastAsia="Times New Roman"/>
          <w:color w:val="000000"/>
          <w:szCs w:val="22"/>
          <w:lang w:val="en-GB" w:eastAsia="en-GB"/>
        </w:rPr>
        <w:t>are</w:t>
      </w:r>
      <w:r w:rsidRPr="00E870E6">
        <w:rPr>
          <w:rFonts w:eastAsia="Times New Roman"/>
          <w:color w:val="000000"/>
          <w:szCs w:val="22"/>
          <w:lang w:val="en-GB" w:eastAsia="en-GB"/>
        </w:rPr>
        <w:t xml:space="preserve"> at the hospital at fixed schedules, these costs can be minimized by maximizing the use of the operation rooms available</w:t>
      </w:r>
      <w:r w:rsidR="006F657A" w:rsidRPr="00DE737B">
        <w:rPr>
          <w:rFonts w:eastAsia="Times New Roman"/>
          <w:b/>
          <w:bCs/>
          <w:color w:val="000000"/>
          <w:szCs w:val="22"/>
          <w:vertAlign w:val="superscript"/>
          <w:lang w:val="en-GB" w:eastAsia="en-GB"/>
        </w:rPr>
        <w:t>1</w:t>
      </w:r>
      <w:r w:rsidRPr="00E870E6">
        <w:rPr>
          <w:rFonts w:eastAsia="Times New Roman"/>
          <w:color w:val="000000"/>
          <w:szCs w:val="22"/>
          <w:lang w:val="en-GB" w:eastAsia="en-GB"/>
        </w:rPr>
        <w:t>.</w:t>
      </w:r>
    </w:p>
    <w:p w14:paraId="60F63B93" w14:textId="2C024042" w:rsidR="00E870E6" w:rsidRPr="00E870E6" w:rsidRDefault="00E870E6" w:rsidP="00E870E6">
      <w:pPr>
        <w:ind w:firstLine="14.45pt"/>
        <w:jc w:val="both"/>
        <w:rPr>
          <w:rFonts w:eastAsia="Times New Roman"/>
          <w:color w:val="000000"/>
          <w:szCs w:val="22"/>
          <w:lang w:val="en-GB" w:eastAsia="en-GB"/>
        </w:rPr>
      </w:pPr>
    </w:p>
    <w:p w14:paraId="61585B7B" w14:textId="77777777" w:rsidR="00E870E6" w:rsidRPr="00E870E6" w:rsidRDefault="00E870E6" w:rsidP="00E870E6">
      <w:pPr>
        <w:ind w:firstLine="14.45pt"/>
        <w:jc w:val="both"/>
        <w:rPr>
          <w:rFonts w:eastAsia="Times New Roman"/>
          <w:color w:val="000000"/>
          <w:szCs w:val="22"/>
          <w:lang w:val="en-GB" w:eastAsia="en-GB"/>
        </w:rPr>
      </w:pPr>
      <w:r w:rsidRPr="00E870E6">
        <w:rPr>
          <w:rFonts w:eastAsia="Times New Roman"/>
          <w:color w:val="000000"/>
          <w:szCs w:val="22"/>
          <w:lang w:val="en-GB" w:eastAsia="en-GB"/>
        </w:rPr>
        <w:t>With these problems in mind, we devised this simulation project with the purpose of optimizing the allocation of surgeries to operating rooms and with the more specific goals of:</w:t>
      </w:r>
    </w:p>
    <w:p w14:paraId="15BA58CD" w14:textId="1AD53C26" w:rsidR="00E870E6" w:rsidRPr="00E722B3" w:rsidRDefault="00E870E6" w:rsidP="00E870E6">
      <w:pPr>
        <w:pStyle w:val="PargrafodaLista"/>
        <w:numPr>
          <w:ilvl w:val="0"/>
          <w:numId w:val="32"/>
        </w:numPr>
        <w:jc w:val="both"/>
        <w:rPr>
          <w:rFonts w:eastAsia="Times New Roman"/>
          <w:color w:val="000000"/>
          <w:szCs w:val="22"/>
          <w:lang w:val="en-GB" w:eastAsia="en-GB"/>
        </w:rPr>
      </w:pPr>
      <w:r w:rsidRPr="00E722B3">
        <w:rPr>
          <w:rFonts w:eastAsia="Times New Roman"/>
          <w:color w:val="000000"/>
          <w:szCs w:val="22"/>
          <w:lang w:val="en-GB" w:eastAsia="en-GB"/>
        </w:rPr>
        <w:t xml:space="preserve">Minimizing waiting time for </w:t>
      </w:r>
      <w:r w:rsidR="00E722B3" w:rsidRPr="00E722B3">
        <w:rPr>
          <w:rFonts w:eastAsia="Times New Roman"/>
          <w:color w:val="000000"/>
          <w:szCs w:val="22"/>
          <w:lang w:val="en-GB" w:eastAsia="en-GB"/>
        </w:rPr>
        <w:t>surgery.</w:t>
      </w:r>
    </w:p>
    <w:p w14:paraId="28ED5F28" w14:textId="1789A7FF" w:rsidR="00E870E6" w:rsidRDefault="00E870E6" w:rsidP="00E870E6">
      <w:pPr>
        <w:pStyle w:val="PargrafodaLista"/>
        <w:numPr>
          <w:ilvl w:val="0"/>
          <w:numId w:val="32"/>
        </w:numPr>
        <w:jc w:val="both"/>
        <w:rPr>
          <w:rFonts w:eastAsia="Times New Roman"/>
          <w:color w:val="000000"/>
          <w:szCs w:val="22"/>
          <w:lang w:val="en-GB" w:eastAsia="en-GB"/>
        </w:rPr>
      </w:pPr>
      <w:r w:rsidRPr="00E722B3">
        <w:rPr>
          <w:rFonts w:eastAsia="Times New Roman"/>
          <w:color w:val="000000"/>
          <w:szCs w:val="22"/>
          <w:lang w:val="en-GB" w:eastAsia="en-GB"/>
        </w:rPr>
        <w:t>Minimizing costs associated with the use of operating rooms.</w:t>
      </w:r>
    </w:p>
    <w:p w14:paraId="3F5DA2C0" w14:textId="39E59623" w:rsidR="00DE737B" w:rsidRPr="00E722B3" w:rsidRDefault="00512AAB" w:rsidP="00DE737B">
      <w:pPr>
        <w:pStyle w:val="PargrafodaLista"/>
        <w:ind w:start="32.15pt"/>
        <w:jc w:val="both"/>
        <w:rPr>
          <w:rFonts w:eastAsia="Times New Roman"/>
          <w:color w:val="000000"/>
          <w:szCs w:val="22"/>
          <w:lang w:val="en-GB" w:eastAsia="en-GB"/>
        </w:rPr>
      </w:pPr>
      <w:r w:rsidRPr="00DE737B">
        <w:rPr>
          <w:rFonts w:eastAsia="Times New Roman"/>
          <w:noProof/>
          <w:color w:val="000000"/>
          <w:szCs w:val="22"/>
          <w:lang w:val="en-GB" w:eastAsia="en-GB"/>
        </w:rPr>
        <w:drawing>
          <wp:anchor distT="45720" distB="45720" distL="114300" distR="114300" simplePos="0" relativeHeight="251680768" behindDoc="0" locked="0" layoutInCell="1" allowOverlap="1" wp14:anchorId="0EDE5993" wp14:editId="25B1F999">
            <wp:simplePos x="0" y="0"/>
            <wp:positionH relativeFrom="column">
              <wp:posOffset>224898</wp:posOffset>
            </wp:positionH>
            <wp:positionV relativeFrom="paragraph">
              <wp:posOffset>230349</wp:posOffset>
            </wp:positionV>
            <wp:extent cx="2455545" cy="672465"/>
            <wp:effectExtent l="0" t="0" r="1905" b="0"/>
            <wp:wrapSquare wrapText="bothSides"/>
            <wp:docPr id="9"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55545" cy="672465"/>
                    </a:xfrm>
                    <a:prstGeom prst="rect">
                      <a:avLst/>
                    </a:prstGeom>
                    <a:solidFill>
                      <a:srgbClr val="FFFFFF"/>
                    </a:solidFill>
                    <a:ln w="9525">
                      <a:noFill/>
                      <a:miter lim="800%"/>
                      <a:headEnd/>
                      <a:tailEnd/>
                    </a:ln>
                  </wp:spPr>
                  <wp:txbx>
                    <wne:txbxContent>
                      <w:p w14:paraId="5A5DF2F8" w14:textId="51384455" w:rsidR="00DE737B" w:rsidRPr="00512AAB" w:rsidRDefault="00DE737B" w:rsidP="00DE737B">
                        <w:pPr>
                          <w:pStyle w:val="Ttulo1"/>
                          <w:numPr>
                            <w:ilvl w:val="0"/>
                            <w:numId w:val="0"/>
                          </w:numPr>
                          <w:shd w:val="clear" w:color="auto" w:fill="FFFFFF"/>
                          <w:spacing w:before="0pt" w:after="3pt"/>
                          <w:jc w:val="both"/>
                          <w:rPr>
                            <w:rFonts w:eastAsia="Times New Roman"/>
                            <w:i/>
                            <w:iCs/>
                            <w:smallCaps w:val="0"/>
                            <w:noProof w:val="0"/>
                            <w:color w:val="000000"/>
                            <w:sz w:val="14"/>
                            <w:szCs w:val="14"/>
                            <w:lang w:val="en-GB" w:eastAsia="en-GB"/>
                          </w:rPr>
                        </w:pPr>
                        <w:r w:rsidRPr="00512AAB">
                          <w:rPr>
                            <w:b/>
                            <w:bCs/>
                            <w:color w:val="000000"/>
                            <w:sz w:val="14"/>
                            <w:szCs w:val="14"/>
                          </w:rPr>
                          <w:t>1</w:t>
                        </w:r>
                        <w:r w:rsidRPr="00512AAB">
                          <w:rPr>
                            <w:rFonts w:eastAsia="Times New Roman"/>
                            <w:b/>
                            <w:bCs/>
                            <w:smallCaps w:val="0"/>
                            <w:noProof w:val="0"/>
                            <w:color w:val="000000"/>
                            <w:sz w:val="14"/>
                            <w:szCs w:val="14"/>
                            <w:lang w:val="en-GB" w:eastAsia="en-GB"/>
                          </w:rPr>
                          <w:t>-</w:t>
                        </w:r>
                        <w:r w:rsidRPr="00512AAB">
                          <w:rPr>
                            <w:rFonts w:eastAsia="Times New Roman"/>
                            <w:smallCaps w:val="0"/>
                            <w:noProof w:val="0"/>
                            <w:color w:val="000000"/>
                            <w:sz w:val="14"/>
                            <w:szCs w:val="14"/>
                            <w:lang w:val="en-GB" w:eastAsia="en-GB"/>
                          </w:rPr>
                          <w:t>Ronald D. Miller</w:t>
                        </w:r>
                        <w:r w:rsidRPr="00512AAB">
                          <w:rPr>
                            <w:rFonts w:eastAsia="Times New Roman"/>
                            <w:smallCaps w:val="0"/>
                            <w:noProof w:val="0"/>
                            <w:color w:val="000000"/>
                            <w:sz w:val="14"/>
                            <w:szCs w:val="14"/>
                            <w:lang w:val="en-GB" w:eastAsia="en-GB"/>
                          </w:rPr>
                          <w:t xml:space="preserve">, </w:t>
                        </w:r>
                        <w:r w:rsidRPr="00512AAB">
                          <w:rPr>
                            <w:rFonts w:eastAsia="Times New Roman"/>
                            <w:i/>
                            <w:iCs/>
                            <w:smallCaps w:val="0"/>
                            <w:noProof w:val="0"/>
                            <w:color w:val="000000"/>
                            <w:sz w:val="14"/>
                            <w:szCs w:val="14"/>
                            <w:lang w:val="en-GB" w:eastAsia="en-GB"/>
                          </w:rPr>
                          <w:t>An Operating Room Scheduling Strategy to Maximize the Use of Operating Room Block Time</w:t>
                        </w:r>
                      </w:p>
                      <w:p w14:paraId="2E7DF5DF" w14:textId="4C4FB88C" w:rsidR="00DE737B" w:rsidRPr="00512AAB" w:rsidRDefault="00DE737B" w:rsidP="00DE737B">
                        <w:pPr>
                          <w:pStyle w:val="Ttulo1"/>
                          <w:numPr>
                            <w:ilvl w:val="0"/>
                            <w:numId w:val="0"/>
                          </w:numPr>
                          <w:shd w:val="clear" w:color="auto" w:fill="FFFFFF"/>
                          <w:spacing w:before="0pt" w:after="3pt"/>
                          <w:jc w:val="both"/>
                          <w:rPr>
                            <w:color w:val="000000"/>
                            <w:sz w:val="14"/>
                            <w:szCs w:val="14"/>
                          </w:rPr>
                        </w:pPr>
                        <w:r w:rsidRPr="00512AAB">
                          <w:rPr>
                            <w:b/>
                            <w:bCs/>
                            <w:color w:val="000000"/>
                            <w:sz w:val="14"/>
                            <w:szCs w:val="14"/>
                          </w:rPr>
                          <w:t>2-</w:t>
                        </w:r>
                        <w:r w:rsidRPr="00512AAB">
                          <w:rPr>
                            <w:rFonts w:eastAsia="Times New Roman"/>
                            <w:smallCaps w:val="0"/>
                            <w:noProof w:val="0"/>
                            <w:color w:val="000000"/>
                            <w:sz w:val="14"/>
                            <w:szCs w:val="14"/>
                            <w:lang w:val="en-GB" w:eastAsia="en-GB"/>
                          </w:rPr>
                          <w:t xml:space="preserve">Amin </w:t>
                        </w:r>
                        <w:proofErr w:type="spellStart"/>
                        <w:r w:rsidRPr="00512AAB">
                          <w:rPr>
                            <w:rFonts w:eastAsia="Times New Roman"/>
                            <w:smallCaps w:val="0"/>
                            <w:noProof w:val="0"/>
                            <w:color w:val="000000"/>
                            <w:sz w:val="14"/>
                            <w:szCs w:val="14"/>
                            <w:lang w:val="en-GB" w:eastAsia="en-GB"/>
                          </w:rPr>
                          <w:t>Abedini</w:t>
                        </w:r>
                        <w:proofErr w:type="spellEnd"/>
                        <w:r w:rsidRPr="00512AAB">
                          <w:rPr>
                            <w:color w:val="000000"/>
                            <w:sz w:val="14"/>
                            <w:szCs w:val="14"/>
                          </w:rPr>
                          <w:t xml:space="preserve">, </w:t>
                        </w:r>
                        <w:r w:rsidRPr="00512AAB">
                          <w:rPr>
                            <w:rFonts w:eastAsia="Times New Roman"/>
                            <w:i/>
                            <w:iCs/>
                            <w:smallCaps w:val="0"/>
                            <w:noProof w:val="0"/>
                            <w:color w:val="000000"/>
                            <w:sz w:val="14"/>
                            <w:szCs w:val="14"/>
                            <w:lang w:val="en-GB" w:eastAsia="en-GB"/>
                          </w:rPr>
                          <w:t>An Optimization Model for Operating Room Scheduling to Reduce Blocking Across the Perioperative Process</w:t>
                        </w:r>
                      </w:p>
                      <w:p w14:paraId="6C273F7B" w14:textId="314E47A6" w:rsidR="00DE737B" w:rsidRPr="00DE737B" w:rsidRDefault="00DE737B" w:rsidP="00DE737B">
                        <w:pPr>
                          <w:pStyle w:val="Ttulo1"/>
                          <w:numPr>
                            <w:ilvl w:val="0"/>
                            <w:numId w:val="0"/>
                          </w:numPr>
                          <w:shd w:val="clear" w:color="auto" w:fill="FFFFFF"/>
                          <w:spacing w:before="0pt" w:after="3pt"/>
                          <w:jc w:val="start"/>
                          <w:rPr>
                            <w:b/>
                            <w:bCs/>
                            <w:color w:val="000000"/>
                            <w:sz w:val="16"/>
                            <w:szCs w:val="16"/>
                          </w:rPr>
                        </w:pPr>
                      </w:p>
                      <w:p w14:paraId="7AC2246F" w14:textId="77777777" w:rsidR="00DE737B" w:rsidRPr="00DE737B" w:rsidRDefault="00DE737B" w:rsidP="00DE737B">
                        <w:pPr>
                          <w:rPr>
                            <w:lang w:val="en-GB" w:eastAsia="en-GB"/>
                          </w:rPr>
                        </w:pPr>
                      </w:p>
                      <w:p w14:paraId="056881F9" w14:textId="1CD57476" w:rsidR="00DE737B" w:rsidRPr="00DE737B" w:rsidRDefault="00DE737B" w:rsidP="00DE737B">
                        <w:pPr>
                          <w:pStyle w:val="PargrafodaLista"/>
                          <w:jc w:val="both"/>
                          <w:rPr>
                            <w:lang w:val="en-GB"/>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rFonts w:eastAsia="Times New Roman"/>
          <w:noProof/>
          <w:color w:val="000000"/>
          <w:szCs w:val="22"/>
          <w:lang w:val="en-GB" w:eastAsia="en-GB"/>
        </w:rPr>
        <w:drawing>
          <wp:anchor distT="0" distB="0" distL="114300" distR="114300" simplePos="0" relativeHeight="251681792" behindDoc="0" locked="0" layoutInCell="1" allowOverlap="1" wp14:anchorId="1ABD350E" wp14:editId="67ADE079">
            <wp:simplePos x="0" y="0"/>
            <wp:positionH relativeFrom="column">
              <wp:posOffset>140047</wp:posOffset>
            </wp:positionH>
            <wp:positionV relativeFrom="paragraph">
              <wp:posOffset>156390</wp:posOffset>
            </wp:positionV>
            <wp:extent cx="2650071" cy="0"/>
            <wp:effectExtent l="0" t="0" r="0" b="0"/>
            <wp:wrapNone/>
            <wp:docPr id="10" name="Conexão reta 10"/>
            <wp:cNvGraphicFramePr/>
            <a:graphic xmlns:a="http://purl.oclc.org/ooxml/drawingml/main">
              <a:graphicData uri="http://schemas.microsoft.com/office/word/2010/wordprocessingShape">
                <wp:wsp>
                  <wp:cNvCnPr/>
                  <wp:spPr>
                    <a:xfrm>
                      <a:off x="0" y="0"/>
                      <a:ext cx="2650071" cy="0"/>
                    </a:xfrm>
                    <a:prstGeom prst="line">
                      <a:avLst/>
                    </a:prstGeom>
                    <a:ln>
                      <a:solidFill>
                        <a:schemeClr val="tx1"/>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448A035B" w14:textId="77777777" w:rsidR="00C56301" w:rsidRPr="00E722B3" w:rsidRDefault="00C56301" w:rsidP="001748CD">
      <w:pPr>
        <w:ind w:firstLine="36pt"/>
        <w:jc w:val="both"/>
        <w:rPr>
          <w:lang w:val="en-GB"/>
        </w:rPr>
      </w:pPr>
    </w:p>
    <w:p w14:paraId="6BAB1AD4" w14:textId="493F296C" w:rsidR="009303D9" w:rsidRPr="00400250" w:rsidRDefault="00E870E6" w:rsidP="00E722B3">
      <w:pPr>
        <w:pStyle w:val="Ttulo1"/>
        <w:spacing w:line="18pt" w:lineRule="auto"/>
        <w:rPr>
          <w:b/>
          <w:bCs/>
          <w:sz w:val="22"/>
          <w:szCs w:val="22"/>
          <w:lang w:val="en-GB"/>
        </w:rPr>
      </w:pPr>
      <w:r w:rsidRPr="00400250">
        <w:rPr>
          <w:b/>
          <w:bCs/>
          <w:sz w:val="22"/>
          <w:szCs w:val="22"/>
          <w:lang w:val="en-GB"/>
        </w:rPr>
        <w:t>Domain Caracterization</w:t>
      </w:r>
    </w:p>
    <w:p w14:paraId="25689500" w14:textId="680062AF" w:rsidR="00E870E6" w:rsidRDefault="00E870E6" w:rsidP="00673F42">
      <w:pPr>
        <w:ind w:firstLine="14.45pt"/>
        <w:jc w:val="both"/>
        <w:rPr>
          <w:rFonts w:eastAsia="Times New Roman"/>
          <w:color w:val="000000"/>
          <w:szCs w:val="22"/>
          <w:lang w:val="en-GB" w:eastAsia="en-GB"/>
        </w:rPr>
      </w:pPr>
      <w:r w:rsidRPr="00E870E6">
        <w:rPr>
          <w:rFonts w:eastAsia="Times New Roman"/>
          <w:color w:val="000000"/>
          <w:szCs w:val="22"/>
          <w:lang w:val="en-GB" w:eastAsia="en-GB"/>
        </w:rPr>
        <w:t>In a hospital, there are rooms designed specifically for the purpose of performing specific surgeries. With our simulation project, we want to test different procedures that will schedule surgeries, allocating them to operating rooms. </w:t>
      </w:r>
    </w:p>
    <w:p w14:paraId="71D6CFCD" w14:textId="77777777" w:rsidR="00E722B3" w:rsidRPr="00E870E6" w:rsidRDefault="00E722B3" w:rsidP="00673F42">
      <w:pPr>
        <w:ind w:firstLine="14.45pt"/>
        <w:jc w:val="both"/>
        <w:rPr>
          <w:rFonts w:eastAsia="Times New Roman"/>
          <w:color w:val="000000"/>
          <w:szCs w:val="22"/>
          <w:lang w:val="en-GB" w:eastAsia="en-GB"/>
        </w:rPr>
      </w:pPr>
    </w:p>
    <w:p w14:paraId="14857A4D" w14:textId="58EEF1D1" w:rsidR="00E870E6" w:rsidRDefault="00E870E6" w:rsidP="00673F42">
      <w:pPr>
        <w:ind w:firstLine="14.45pt"/>
        <w:jc w:val="both"/>
        <w:rPr>
          <w:rFonts w:eastAsia="Times New Roman"/>
          <w:color w:val="000000"/>
          <w:szCs w:val="22"/>
          <w:lang w:val="en-GB" w:eastAsia="en-GB"/>
        </w:rPr>
      </w:pPr>
      <w:r w:rsidRPr="00E870E6">
        <w:rPr>
          <w:rFonts w:eastAsia="Times New Roman"/>
          <w:color w:val="000000"/>
          <w:szCs w:val="22"/>
          <w:lang w:val="en-GB" w:eastAsia="en-GB"/>
        </w:rPr>
        <w:t>Each operating room has an availability time per day which can be divided into many time blocks in which surgeries occur. The time blocks don’t have a specific size, they are defined according to the times that each surgery needs. The surgeries are then allocated to block times.</w:t>
      </w:r>
    </w:p>
    <w:p w14:paraId="61BFD2FD" w14:textId="77777777" w:rsidR="00E722B3" w:rsidRPr="00E870E6" w:rsidRDefault="00E722B3" w:rsidP="00673F42">
      <w:pPr>
        <w:ind w:firstLine="14.45pt"/>
        <w:jc w:val="both"/>
        <w:rPr>
          <w:rFonts w:eastAsia="Times New Roman"/>
          <w:color w:val="000000"/>
          <w:szCs w:val="22"/>
          <w:lang w:val="en-GB" w:eastAsia="en-GB"/>
        </w:rPr>
      </w:pPr>
    </w:p>
    <w:p w14:paraId="3BCD29F2" w14:textId="03269E67" w:rsidR="00E870E6" w:rsidRDefault="00E722B3" w:rsidP="00673F42">
      <w:pPr>
        <w:ind w:firstLine="14.45pt"/>
        <w:jc w:val="both"/>
        <w:rPr>
          <w:rFonts w:eastAsia="Times New Roman"/>
          <w:color w:val="000000"/>
          <w:szCs w:val="22"/>
          <w:lang w:val="en-GB" w:eastAsia="en-GB"/>
        </w:rPr>
      </w:pPr>
      <w:r w:rsidRPr="00E870E6">
        <w:rPr>
          <w:rFonts w:eastAsia="Times New Roman"/>
          <w:color w:val="000000"/>
          <w:szCs w:val="22"/>
          <w:lang w:val="en-GB" w:eastAsia="en-GB"/>
        </w:rPr>
        <w:t>Since, the</w:t>
      </w:r>
      <w:r w:rsidR="00E870E6" w:rsidRPr="00E870E6">
        <w:rPr>
          <w:rFonts w:eastAsia="Times New Roman"/>
          <w:color w:val="000000"/>
          <w:szCs w:val="22"/>
          <w:lang w:val="en-GB" w:eastAsia="en-GB"/>
        </w:rPr>
        <w:t xml:space="preserve"> scheduling of surgeries does not happen all at once, we will simulate the arrival of patients in a queue, with a linear distribution, for simplicity purposes. The allocation of surgery to block times of operating rooms happens as the patients arrive in the queue.</w:t>
      </w:r>
    </w:p>
    <w:p w14:paraId="7B9775DC" w14:textId="77777777" w:rsidR="00E722B3" w:rsidRPr="00E870E6" w:rsidRDefault="00E722B3" w:rsidP="00673F42">
      <w:pPr>
        <w:ind w:firstLine="14.45pt"/>
        <w:jc w:val="both"/>
        <w:rPr>
          <w:rFonts w:eastAsia="Times New Roman"/>
          <w:color w:val="000000"/>
          <w:szCs w:val="22"/>
          <w:lang w:val="en-GB" w:eastAsia="en-GB"/>
        </w:rPr>
      </w:pPr>
    </w:p>
    <w:p w14:paraId="4A5E6421" w14:textId="5277430F" w:rsidR="00E870E6" w:rsidRPr="00E870E6" w:rsidRDefault="00E870E6" w:rsidP="00673F42">
      <w:pPr>
        <w:ind w:firstLine="14.45pt"/>
        <w:jc w:val="both"/>
        <w:rPr>
          <w:rFonts w:eastAsia="Times New Roman"/>
          <w:color w:val="000000"/>
          <w:szCs w:val="22"/>
          <w:lang w:val="en-GB" w:eastAsia="en-GB"/>
        </w:rPr>
      </w:pPr>
      <w:r w:rsidRPr="00E870E6">
        <w:rPr>
          <w:rFonts w:eastAsia="Times New Roman"/>
          <w:color w:val="000000"/>
          <w:szCs w:val="22"/>
          <w:lang w:val="en-GB" w:eastAsia="en-GB"/>
        </w:rPr>
        <w:t xml:space="preserve">In this scenario, we need to </w:t>
      </w:r>
      <w:r w:rsidR="00E722B3" w:rsidRPr="00E870E6">
        <w:rPr>
          <w:rFonts w:eastAsia="Times New Roman"/>
          <w:color w:val="000000"/>
          <w:szCs w:val="22"/>
          <w:lang w:val="en-GB" w:eastAsia="en-GB"/>
        </w:rPr>
        <w:t>consider</w:t>
      </w:r>
      <w:r w:rsidRPr="00E870E6">
        <w:rPr>
          <w:rFonts w:eastAsia="Times New Roman"/>
          <w:color w:val="000000"/>
          <w:szCs w:val="22"/>
          <w:lang w:val="en-GB" w:eastAsia="en-GB"/>
        </w:rPr>
        <w:t xml:space="preserve"> that there are various degrees of urgency associated with each patient’s surgery and that urgent cases need to be attended faster than others. This urgency can be expressed as the maximum time that a patient can wait for surgery. Since the allocation happens upon the patient’s arrival, scheduling </w:t>
      </w:r>
      <w:r w:rsidR="00E722B3" w:rsidRPr="00E870E6">
        <w:rPr>
          <w:rFonts w:eastAsia="Times New Roman"/>
          <w:color w:val="000000"/>
          <w:szCs w:val="22"/>
          <w:lang w:val="en-GB" w:eastAsia="en-GB"/>
        </w:rPr>
        <w:t>an</w:t>
      </w:r>
      <w:r w:rsidRPr="00E870E6">
        <w:rPr>
          <w:rFonts w:eastAsia="Times New Roman"/>
          <w:color w:val="000000"/>
          <w:szCs w:val="22"/>
          <w:lang w:val="en-GB" w:eastAsia="en-GB"/>
        </w:rPr>
        <w:t xml:space="preserve"> urgent surgery might result in having to reschedule another surgery.</w:t>
      </w:r>
    </w:p>
    <w:p w14:paraId="1A497CF8" w14:textId="2F673E0C" w:rsidR="00CE3787" w:rsidRDefault="00E870E6" w:rsidP="00D21D20">
      <w:pPr>
        <w:ind w:firstLine="14.45pt"/>
        <w:jc w:val="both"/>
        <w:rPr>
          <w:rFonts w:eastAsia="Times New Roman"/>
          <w:color w:val="000000"/>
          <w:szCs w:val="22"/>
          <w:lang w:val="en-GB" w:eastAsia="en-GB"/>
        </w:rPr>
      </w:pPr>
      <w:r w:rsidRPr="00E870E6">
        <w:rPr>
          <w:rFonts w:eastAsia="Times New Roman"/>
          <w:color w:val="000000"/>
          <w:szCs w:val="22"/>
          <w:lang w:val="en-GB" w:eastAsia="en-GB"/>
        </w:rPr>
        <w:t>When it comes to medical staff, we assume that each surgery has a head surgeon already defined. We will need to make sure that there are no multiple surgeries with the same surgeon happening at the same time. For simplicity purposes, we will consider that all the remaining staff needed for surgery doesn’t need to be allocated specifically to a surgery. There will always be staff available during the operating rooms hours.</w:t>
      </w:r>
    </w:p>
    <w:p w14:paraId="26C415CC" w14:textId="77777777" w:rsidR="000F6F52" w:rsidRPr="00E722B3" w:rsidRDefault="000F6F52" w:rsidP="00D21D20">
      <w:pPr>
        <w:ind w:firstLine="14.45pt"/>
        <w:jc w:val="both"/>
        <w:rPr>
          <w:rFonts w:ascii="Arial" w:eastAsia="Times New Roman" w:hAnsi="Arial" w:cs="Arial"/>
          <w:color w:val="000000"/>
          <w:lang w:val="en-GB" w:eastAsia="en-GB"/>
        </w:rPr>
      </w:pPr>
    </w:p>
    <w:p w14:paraId="5F76C43B" w14:textId="30C78CF6" w:rsidR="009303D9" w:rsidRPr="00400250" w:rsidRDefault="00E870E6" w:rsidP="000F6F52">
      <w:pPr>
        <w:pStyle w:val="Ttulo1"/>
        <w:spacing w:line="18pt" w:lineRule="auto"/>
        <w:rPr>
          <w:b/>
          <w:bCs/>
          <w:sz w:val="22"/>
          <w:szCs w:val="22"/>
          <w:lang w:val="en-GB"/>
        </w:rPr>
      </w:pPr>
      <w:r w:rsidRPr="00400250">
        <w:rPr>
          <w:b/>
          <w:bCs/>
          <w:sz w:val="22"/>
          <w:szCs w:val="22"/>
          <w:lang w:val="en-GB"/>
        </w:rPr>
        <w:t>Simulation scenarios</w:t>
      </w:r>
    </w:p>
    <w:p w14:paraId="23C7A88F" w14:textId="6ED4815B" w:rsidR="001748CD" w:rsidRPr="00400250" w:rsidRDefault="00673F42" w:rsidP="006F657A">
      <w:pPr>
        <w:pStyle w:val="Ttulo2"/>
        <w:numPr>
          <w:ilvl w:val="1"/>
          <w:numId w:val="41"/>
        </w:numPr>
        <w:spacing w:line="18pt" w:lineRule="auto"/>
        <w:rPr>
          <w:sz w:val="24"/>
          <w:szCs w:val="28"/>
          <w:lang w:val="en-GB" w:eastAsia="en-GB"/>
        </w:rPr>
      </w:pPr>
      <w:r w:rsidRPr="00400250">
        <w:rPr>
          <w:sz w:val="22"/>
          <w:szCs w:val="22"/>
          <w:lang w:val="en-GB" w:eastAsia="en-GB"/>
        </w:rPr>
        <w:t>Hypoteses to test</w:t>
      </w:r>
    </w:p>
    <w:p w14:paraId="4AA62EC8" w14:textId="7C6797B8" w:rsidR="00673F42" w:rsidRPr="00E722B3" w:rsidRDefault="00673F42" w:rsidP="00673F42">
      <w:pPr>
        <w:pStyle w:val="PargrafodaLista"/>
        <w:numPr>
          <w:ilvl w:val="0"/>
          <w:numId w:val="32"/>
        </w:numPr>
        <w:jc w:val="both"/>
        <w:rPr>
          <w:rFonts w:eastAsia="Times New Roman"/>
          <w:color w:val="000000"/>
          <w:szCs w:val="22"/>
          <w:lang w:val="en-GB" w:eastAsia="en-GB"/>
        </w:rPr>
      </w:pPr>
      <w:r w:rsidRPr="00E722B3">
        <w:rPr>
          <w:rFonts w:eastAsia="Times New Roman"/>
          <w:color w:val="000000"/>
          <w:szCs w:val="22"/>
          <w:lang w:val="en-GB" w:eastAsia="en-GB"/>
        </w:rPr>
        <w:t>The average waiting time increases with a decrease in the average urgency time. If there are more urgent cases, that means that more non-urgent surgeries will be pushed back in time, increasing the respective waiting time.</w:t>
      </w:r>
    </w:p>
    <w:p w14:paraId="645D8F9D" w14:textId="77777777" w:rsidR="00673F42" w:rsidRPr="00673F42" w:rsidRDefault="00673F42" w:rsidP="00673F42">
      <w:pPr>
        <w:pStyle w:val="PargrafodaLista"/>
        <w:numPr>
          <w:ilvl w:val="0"/>
          <w:numId w:val="32"/>
        </w:numPr>
        <w:jc w:val="both"/>
        <w:rPr>
          <w:rFonts w:eastAsia="Times New Roman"/>
          <w:color w:val="000000"/>
          <w:szCs w:val="22"/>
          <w:lang w:val="en-GB" w:eastAsia="en-GB"/>
        </w:rPr>
      </w:pPr>
      <w:r w:rsidRPr="00673F42">
        <w:rPr>
          <w:rFonts w:eastAsia="Times New Roman"/>
          <w:color w:val="000000"/>
          <w:szCs w:val="22"/>
          <w:lang w:val="en-GB" w:eastAsia="en-GB"/>
        </w:rPr>
        <w:t>The average waiting time increases with an increase in the number of patients.</w:t>
      </w:r>
    </w:p>
    <w:p w14:paraId="745B5585" w14:textId="77777777" w:rsidR="00673F42" w:rsidRPr="00673F42" w:rsidRDefault="00673F42" w:rsidP="00673F42">
      <w:pPr>
        <w:pStyle w:val="PargrafodaLista"/>
        <w:numPr>
          <w:ilvl w:val="0"/>
          <w:numId w:val="32"/>
        </w:numPr>
        <w:jc w:val="both"/>
        <w:rPr>
          <w:rFonts w:eastAsia="Times New Roman"/>
          <w:color w:val="000000"/>
          <w:szCs w:val="22"/>
          <w:lang w:val="en-GB" w:eastAsia="en-GB"/>
        </w:rPr>
      </w:pPr>
      <w:r w:rsidRPr="00673F42">
        <w:rPr>
          <w:rFonts w:eastAsia="Times New Roman"/>
          <w:color w:val="000000"/>
          <w:szCs w:val="22"/>
          <w:lang w:val="en-GB" w:eastAsia="en-GB"/>
        </w:rPr>
        <w:t>The Best Fit operating procedure gives the best results in terms of occupancy rate of operating rooms.</w:t>
      </w:r>
    </w:p>
    <w:p w14:paraId="6EECC733" w14:textId="77777777" w:rsidR="00673F42" w:rsidRPr="00673F42" w:rsidRDefault="00673F42" w:rsidP="00673F42">
      <w:pPr>
        <w:pStyle w:val="PargrafodaLista"/>
        <w:numPr>
          <w:ilvl w:val="0"/>
          <w:numId w:val="32"/>
        </w:numPr>
        <w:jc w:val="both"/>
        <w:rPr>
          <w:rFonts w:eastAsia="Times New Roman"/>
          <w:color w:val="000000"/>
          <w:szCs w:val="22"/>
          <w:lang w:val="en-GB" w:eastAsia="en-GB"/>
        </w:rPr>
      </w:pPr>
      <w:r w:rsidRPr="00673F42">
        <w:rPr>
          <w:rFonts w:eastAsia="Times New Roman"/>
          <w:color w:val="000000"/>
          <w:szCs w:val="22"/>
          <w:lang w:val="en-GB" w:eastAsia="en-GB"/>
        </w:rPr>
        <w:t>The First Fit operating procedure gives the worst results in terms of respect of urgency boundaries and rescheduling rate.</w:t>
      </w:r>
    </w:p>
    <w:p w14:paraId="3D9A2887" w14:textId="0CA2E159" w:rsidR="001748CD" w:rsidRPr="00E722B3" w:rsidRDefault="001748CD" w:rsidP="00D21D20">
      <w:pPr>
        <w:spacing w:after="10pt"/>
        <w:ind w:firstLine="14.45pt"/>
        <w:jc w:val="both"/>
        <w:rPr>
          <w:rFonts w:eastAsia="Times New Roman"/>
          <w:sz w:val="22"/>
          <w:szCs w:val="24"/>
          <w:lang w:val="en-GB" w:eastAsia="en-GB"/>
        </w:rPr>
      </w:pPr>
    </w:p>
    <w:p w14:paraId="5E118DD2" w14:textId="1544255D" w:rsidR="001748CD" w:rsidRPr="00400250" w:rsidRDefault="000F6F52" w:rsidP="006F657A">
      <w:pPr>
        <w:pStyle w:val="Ttulo2"/>
        <w:numPr>
          <w:ilvl w:val="1"/>
          <w:numId w:val="41"/>
        </w:numPr>
        <w:spacing w:line="18pt" w:lineRule="auto"/>
        <w:rPr>
          <w:sz w:val="24"/>
          <w:szCs w:val="28"/>
          <w:lang w:val="en-GB" w:eastAsia="en-GB"/>
        </w:rPr>
      </w:pPr>
      <w:r w:rsidRPr="00400250">
        <w:rPr>
          <w:sz w:val="22"/>
          <w:szCs w:val="22"/>
          <w:lang w:val="en-GB" w:eastAsia="en-GB"/>
        </w:rPr>
        <w:t>Possible performance measures to evaluate</w:t>
      </w:r>
    </w:p>
    <w:p w14:paraId="4D6AFA81" w14:textId="77777777" w:rsidR="00673F42" w:rsidRPr="00673F42" w:rsidRDefault="00673F42" w:rsidP="00673F42">
      <w:pPr>
        <w:ind w:firstLine="14.45pt"/>
        <w:jc w:val="both"/>
        <w:rPr>
          <w:rFonts w:eastAsia="Times New Roman"/>
          <w:color w:val="000000"/>
          <w:szCs w:val="22"/>
          <w:lang w:val="en-GB" w:eastAsia="en-GB"/>
        </w:rPr>
      </w:pPr>
      <w:r w:rsidRPr="00673F42">
        <w:rPr>
          <w:rFonts w:eastAsia="Times New Roman"/>
          <w:color w:val="000000"/>
          <w:szCs w:val="22"/>
          <w:lang w:val="en-GB" w:eastAsia="en-GB"/>
        </w:rPr>
        <w:t>In order to evaluate the performance of each operation policy, we might check the following variables:</w:t>
      </w:r>
    </w:p>
    <w:p w14:paraId="1C191815" w14:textId="77777777" w:rsidR="00673F42" w:rsidRPr="00673F42" w:rsidRDefault="00673F42" w:rsidP="00673F42">
      <w:pPr>
        <w:ind w:firstLine="14.45pt"/>
        <w:jc w:val="both"/>
        <w:rPr>
          <w:rFonts w:eastAsia="Times New Roman"/>
          <w:color w:val="000000"/>
          <w:szCs w:val="22"/>
          <w:lang w:val="en-GB" w:eastAsia="en-GB"/>
        </w:rPr>
      </w:pPr>
      <w:r w:rsidRPr="00673F42">
        <w:rPr>
          <w:rFonts w:eastAsia="Times New Roman"/>
          <w:color w:val="000000"/>
          <w:szCs w:val="22"/>
          <w:lang w:val="en-GB" w:eastAsia="en-GB"/>
        </w:rPr>
        <w:t> </w:t>
      </w:r>
    </w:p>
    <w:p w14:paraId="09BDA2B7" w14:textId="77777777" w:rsidR="00673F42" w:rsidRPr="00E722B3" w:rsidRDefault="00673F42" w:rsidP="00673F42">
      <w:pPr>
        <w:pStyle w:val="PargrafodaLista"/>
        <w:numPr>
          <w:ilvl w:val="0"/>
          <w:numId w:val="36"/>
        </w:numPr>
        <w:jc w:val="both"/>
        <w:rPr>
          <w:rFonts w:eastAsia="Times New Roman"/>
          <w:color w:val="000000"/>
          <w:szCs w:val="22"/>
          <w:lang w:val="en-GB" w:eastAsia="en-GB"/>
        </w:rPr>
      </w:pPr>
      <w:r w:rsidRPr="00C14774">
        <w:rPr>
          <w:rFonts w:eastAsia="Times New Roman"/>
          <w:b/>
          <w:bCs/>
          <w:color w:val="000000"/>
          <w:szCs w:val="22"/>
          <w:lang w:val="en-GB" w:eastAsia="en-GB"/>
        </w:rPr>
        <w:t>The average waiting time and Deviation in waiting time:</w:t>
      </w:r>
      <w:r w:rsidRPr="00E722B3">
        <w:rPr>
          <w:rFonts w:eastAsia="Times New Roman"/>
          <w:color w:val="000000"/>
          <w:szCs w:val="22"/>
          <w:lang w:val="en-GB" w:eastAsia="en-GB"/>
        </w:rPr>
        <w:t xml:space="preserve"> The procedures with the least average waiting time would be better. However, having a small average waiting time is not enough to evaluate whether a procedure is the most efficient for every customer since there might be patient’s that have large waiting times despite the low average. To solve this problem, we will also analyse the deviation in the waiting time. A good solution has both one of the best average waiting time as well as a small deviation in waiting time.</w:t>
      </w:r>
    </w:p>
    <w:p w14:paraId="4B180C17" w14:textId="77777777" w:rsidR="00673F42" w:rsidRPr="00E722B3" w:rsidRDefault="00673F42" w:rsidP="00673F42">
      <w:pPr>
        <w:pStyle w:val="PargrafodaLista"/>
        <w:numPr>
          <w:ilvl w:val="0"/>
          <w:numId w:val="36"/>
        </w:numPr>
        <w:jc w:val="both"/>
        <w:rPr>
          <w:rFonts w:eastAsia="Times New Roman"/>
          <w:color w:val="000000"/>
          <w:szCs w:val="22"/>
          <w:lang w:val="en-GB" w:eastAsia="en-GB"/>
        </w:rPr>
      </w:pPr>
      <w:r w:rsidRPr="00C14774">
        <w:rPr>
          <w:rFonts w:eastAsia="Times New Roman"/>
          <w:b/>
          <w:bCs/>
          <w:color w:val="000000"/>
          <w:szCs w:val="22"/>
          <w:lang w:val="en-GB" w:eastAsia="en-GB"/>
        </w:rPr>
        <w:t xml:space="preserve">The occupancy rate of operating rooms: </w:t>
      </w:r>
      <w:r w:rsidRPr="00E722B3">
        <w:rPr>
          <w:rFonts w:eastAsia="Times New Roman"/>
          <w:color w:val="000000"/>
          <w:szCs w:val="22"/>
          <w:lang w:val="en-GB" w:eastAsia="en-GB"/>
        </w:rPr>
        <w:t>To make sure that the minimization of costs is accomplished, the procedure should maximize the use of operating rooms. This way, a desirable solution should have a high occupation rate of operating rooms.</w:t>
      </w:r>
    </w:p>
    <w:p w14:paraId="74949E60" w14:textId="77777777" w:rsidR="00673F42" w:rsidRPr="00E722B3" w:rsidRDefault="00673F42" w:rsidP="00673F42">
      <w:pPr>
        <w:pStyle w:val="PargrafodaLista"/>
        <w:numPr>
          <w:ilvl w:val="0"/>
          <w:numId w:val="36"/>
        </w:numPr>
        <w:jc w:val="both"/>
        <w:rPr>
          <w:rFonts w:eastAsia="Times New Roman"/>
          <w:color w:val="000000"/>
          <w:szCs w:val="22"/>
          <w:lang w:val="en-GB" w:eastAsia="en-GB"/>
        </w:rPr>
      </w:pPr>
      <w:r w:rsidRPr="00C14774">
        <w:rPr>
          <w:rFonts w:eastAsia="Times New Roman"/>
          <w:b/>
          <w:bCs/>
          <w:color w:val="000000"/>
          <w:szCs w:val="22"/>
          <w:lang w:val="en-GB" w:eastAsia="en-GB"/>
        </w:rPr>
        <w:t xml:space="preserve">The respect rate of urgency boundaries: </w:t>
      </w:r>
      <w:r w:rsidRPr="00E722B3">
        <w:rPr>
          <w:rFonts w:eastAsia="Times New Roman"/>
          <w:color w:val="000000"/>
          <w:szCs w:val="22"/>
          <w:lang w:val="en-GB" w:eastAsia="en-GB"/>
        </w:rPr>
        <w:t>To make sure that the patients that need to have surgery have it before it’s too late, we will also evaluate if the urgency rate of each patient (maximum waiting time) has been respected. A good procedure has a high rate of respect of urgency boundaries.</w:t>
      </w:r>
    </w:p>
    <w:p w14:paraId="048CC8C8" w14:textId="21467E62" w:rsidR="00673F42" w:rsidRDefault="00673F42" w:rsidP="00673F42">
      <w:pPr>
        <w:pStyle w:val="PargrafodaLista"/>
        <w:numPr>
          <w:ilvl w:val="0"/>
          <w:numId w:val="36"/>
        </w:numPr>
        <w:jc w:val="both"/>
        <w:rPr>
          <w:rFonts w:eastAsia="Times New Roman"/>
          <w:color w:val="000000"/>
          <w:szCs w:val="22"/>
          <w:lang w:val="en-GB" w:eastAsia="en-GB"/>
        </w:rPr>
      </w:pPr>
      <w:r w:rsidRPr="00C14774">
        <w:rPr>
          <w:rFonts w:eastAsia="Times New Roman"/>
          <w:b/>
          <w:bCs/>
          <w:color w:val="000000"/>
          <w:szCs w:val="22"/>
          <w:lang w:val="en-GB" w:eastAsia="en-GB"/>
        </w:rPr>
        <w:t>The rescheduling rate:</w:t>
      </w:r>
      <w:r w:rsidRPr="00E722B3">
        <w:rPr>
          <w:rFonts w:eastAsia="Times New Roman"/>
          <w:color w:val="000000"/>
          <w:szCs w:val="22"/>
          <w:lang w:val="en-GB" w:eastAsia="en-GB"/>
        </w:rPr>
        <w:t xml:space="preserve"> Since rescheduling a surgery might also contribute to increasing a patient’s stress levels, the rescheduling rate of surgeries also helps evaluate </w:t>
      </w:r>
      <w:r w:rsidR="000F6F52" w:rsidRPr="00E722B3">
        <w:rPr>
          <w:rFonts w:eastAsia="Times New Roman"/>
          <w:color w:val="000000"/>
          <w:szCs w:val="22"/>
          <w:lang w:val="en-GB" w:eastAsia="en-GB"/>
        </w:rPr>
        <w:t>whether</w:t>
      </w:r>
      <w:r w:rsidRPr="00E722B3">
        <w:rPr>
          <w:rFonts w:eastAsia="Times New Roman"/>
          <w:color w:val="000000"/>
          <w:szCs w:val="22"/>
          <w:lang w:val="en-GB" w:eastAsia="en-GB"/>
        </w:rPr>
        <w:t xml:space="preserve"> a procedure is desirable. The scheduling rate is good if it has small values.</w:t>
      </w:r>
    </w:p>
    <w:p w14:paraId="01ED4760" w14:textId="77777777" w:rsidR="000F6F52" w:rsidRPr="00E722B3" w:rsidRDefault="000F6F52" w:rsidP="000F6F52">
      <w:pPr>
        <w:pStyle w:val="PargrafodaLista"/>
        <w:ind w:start="32.15pt"/>
        <w:jc w:val="both"/>
        <w:rPr>
          <w:rFonts w:eastAsia="Times New Roman"/>
          <w:color w:val="000000"/>
          <w:szCs w:val="22"/>
          <w:lang w:val="en-GB" w:eastAsia="en-GB"/>
        </w:rPr>
      </w:pPr>
    </w:p>
    <w:p w14:paraId="13D0704D" w14:textId="0EB73FA0" w:rsidR="001748CD" w:rsidRPr="00400250" w:rsidRDefault="000F6F52" w:rsidP="006F657A">
      <w:pPr>
        <w:pStyle w:val="Ttulo2"/>
        <w:numPr>
          <w:ilvl w:val="1"/>
          <w:numId w:val="41"/>
        </w:numPr>
        <w:spacing w:line="18pt" w:lineRule="auto"/>
        <w:rPr>
          <w:sz w:val="24"/>
          <w:szCs w:val="28"/>
          <w:lang w:val="en-GB" w:eastAsia="en-GB"/>
        </w:rPr>
      </w:pPr>
      <w:r w:rsidRPr="00400250">
        <w:rPr>
          <w:sz w:val="22"/>
          <w:szCs w:val="22"/>
          <w:lang w:val="en-GB" w:eastAsia="en-GB"/>
        </w:rPr>
        <w:t>Operation policies to demonstrate</w:t>
      </w:r>
    </w:p>
    <w:p w14:paraId="7F42E3C7" w14:textId="77777777" w:rsidR="00673F42" w:rsidRPr="00673F42" w:rsidRDefault="00673F42" w:rsidP="00673F42">
      <w:pPr>
        <w:ind w:firstLine="14.45pt"/>
        <w:jc w:val="both"/>
        <w:rPr>
          <w:rFonts w:eastAsia="Times New Roman"/>
          <w:color w:val="000000"/>
          <w:szCs w:val="22"/>
          <w:lang w:val="en-GB" w:eastAsia="en-GB"/>
        </w:rPr>
      </w:pPr>
      <w:r w:rsidRPr="00673F42">
        <w:rPr>
          <w:rFonts w:eastAsia="Times New Roman"/>
          <w:color w:val="000000"/>
          <w:szCs w:val="22"/>
          <w:lang w:val="en-GB" w:eastAsia="en-GB"/>
        </w:rPr>
        <w:t>We chose the following operation policies:</w:t>
      </w:r>
    </w:p>
    <w:p w14:paraId="4429417A" w14:textId="068FF0E4" w:rsidR="00673F42" w:rsidRPr="00673F42" w:rsidRDefault="00673F42" w:rsidP="00673F42">
      <w:pPr>
        <w:ind w:firstLine="14.45pt"/>
        <w:jc w:val="both"/>
        <w:rPr>
          <w:rFonts w:eastAsia="Times New Roman"/>
          <w:color w:val="000000"/>
          <w:szCs w:val="22"/>
          <w:lang w:val="en-GB" w:eastAsia="en-GB"/>
        </w:rPr>
      </w:pPr>
    </w:p>
    <w:p w14:paraId="7DC1CCA5" w14:textId="77777777" w:rsidR="00673F42" w:rsidRPr="000F6F52" w:rsidRDefault="00673F42" w:rsidP="000F6F52">
      <w:pPr>
        <w:pStyle w:val="PargrafodaLista"/>
        <w:numPr>
          <w:ilvl w:val="0"/>
          <w:numId w:val="39"/>
        </w:numPr>
        <w:jc w:val="both"/>
        <w:rPr>
          <w:rFonts w:eastAsia="Times New Roman"/>
          <w:color w:val="000000"/>
          <w:szCs w:val="22"/>
          <w:lang w:val="en-GB" w:eastAsia="en-GB"/>
        </w:rPr>
      </w:pPr>
      <w:r w:rsidRPr="000F6F52">
        <w:rPr>
          <w:rFonts w:eastAsia="Times New Roman"/>
          <w:b/>
          <w:bCs/>
          <w:color w:val="000000"/>
          <w:szCs w:val="22"/>
          <w:lang w:val="en-GB" w:eastAsia="en-GB"/>
        </w:rPr>
        <w:t xml:space="preserve">Random Allocation: </w:t>
      </w:r>
      <w:r w:rsidRPr="000F6F52">
        <w:rPr>
          <w:rFonts w:eastAsia="Times New Roman"/>
          <w:color w:val="000000"/>
          <w:szCs w:val="22"/>
          <w:lang w:val="en-GB" w:eastAsia="en-GB"/>
        </w:rPr>
        <w:t>The surgery is scheduled to a random operation room in a random day and block time in which the surgery fits. This allocation serves as the baseline model for this study since it is the simplest.</w:t>
      </w:r>
    </w:p>
    <w:p w14:paraId="0ED4C24B" w14:textId="77777777" w:rsidR="00673F42" w:rsidRPr="000F6F52" w:rsidRDefault="00673F42" w:rsidP="000F6F52">
      <w:pPr>
        <w:pStyle w:val="PargrafodaLista"/>
        <w:numPr>
          <w:ilvl w:val="0"/>
          <w:numId w:val="39"/>
        </w:numPr>
        <w:jc w:val="both"/>
        <w:rPr>
          <w:rFonts w:eastAsia="Times New Roman"/>
          <w:color w:val="000000"/>
          <w:szCs w:val="22"/>
          <w:lang w:val="en-GB" w:eastAsia="en-GB"/>
        </w:rPr>
      </w:pPr>
      <w:r w:rsidRPr="000F6F52">
        <w:rPr>
          <w:rFonts w:eastAsia="Times New Roman"/>
          <w:b/>
          <w:bCs/>
          <w:color w:val="000000"/>
          <w:szCs w:val="22"/>
          <w:lang w:val="en-GB" w:eastAsia="en-GB"/>
        </w:rPr>
        <w:t>Next Fit:</w:t>
      </w:r>
      <w:r w:rsidRPr="000F6F52">
        <w:rPr>
          <w:rFonts w:eastAsia="Times New Roman"/>
          <w:color w:val="000000"/>
          <w:szCs w:val="22"/>
          <w:lang w:val="en-GB" w:eastAsia="en-GB"/>
        </w:rPr>
        <w:t xml:space="preserve"> The surgery is scheduled to the earliest block time that is available.</w:t>
      </w:r>
    </w:p>
    <w:p w14:paraId="132E5D8A" w14:textId="77777777" w:rsidR="00673F42" w:rsidRPr="000F6F52" w:rsidRDefault="00673F42" w:rsidP="000F6F52">
      <w:pPr>
        <w:pStyle w:val="PargrafodaLista"/>
        <w:numPr>
          <w:ilvl w:val="0"/>
          <w:numId w:val="39"/>
        </w:numPr>
        <w:jc w:val="both"/>
        <w:rPr>
          <w:rFonts w:eastAsia="Times New Roman"/>
          <w:color w:val="000000"/>
          <w:szCs w:val="22"/>
          <w:lang w:val="en-GB" w:eastAsia="en-GB"/>
        </w:rPr>
      </w:pPr>
      <w:r w:rsidRPr="000F6F52">
        <w:rPr>
          <w:rFonts w:eastAsia="Times New Roman"/>
          <w:b/>
          <w:bCs/>
          <w:color w:val="000000"/>
          <w:szCs w:val="22"/>
          <w:lang w:val="en-GB" w:eastAsia="en-GB"/>
        </w:rPr>
        <w:t>First Fit:</w:t>
      </w:r>
      <w:r w:rsidRPr="000F6F52">
        <w:rPr>
          <w:rFonts w:eastAsia="Times New Roman"/>
          <w:color w:val="000000"/>
          <w:szCs w:val="22"/>
          <w:lang w:val="en-GB" w:eastAsia="en-GB"/>
        </w:rPr>
        <w:t xml:space="preserve"> The surgery is scheduled to operating rooms in the earliest day when the operating room already has surgeries scheduled and have enough time for the surgery. If there are no operating rooms with surgeries scheduled and time for the surgery, this algorithm would behave like the Next Fit.</w:t>
      </w:r>
    </w:p>
    <w:p w14:paraId="74C723A3" w14:textId="396A2F77" w:rsidR="00673F42" w:rsidRPr="000F6F52" w:rsidRDefault="00673F42" w:rsidP="000F6F52">
      <w:pPr>
        <w:pStyle w:val="PargrafodaLista"/>
        <w:numPr>
          <w:ilvl w:val="0"/>
          <w:numId w:val="39"/>
        </w:numPr>
        <w:jc w:val="both"/>
        <w:rPr>
          <w:rFonts w:eastAsia="Times New Roman"/>
          <w:color w:val="000000"/>
          <w:szCs w:val="22"/>
          <w:lang w:val="en-GB" w:eastAsia="en-GB"/>
        </w:rPr>
      </w:pPr>
      <w:r w:rsidRPr="000F6F52">
        <w:rPr>
          <w:rFonts w:eastAsia="Times New Roman"/>
          <w:b/>
          <w:bCs/>
          <w:color w:val="000000"/>
          <w:szCs w:val="22"/>
          <w:lang w:val="en-GB" w:eastAsia="en-GB"/>
        </w:rPr>
        <w:t>Best Fit:</w:t>
      </w:r>
      <w:r w:rsidRPr="000F6F52">
        <w:rPr>
          <w:rFonts w:eastAsia="Times New Roman"/>
          <w:color w:val="000000"/>
          <w:szCs w:val="22"/>
          <w:lang w:val="en-GB" w:eastAsia="en-GB"/>
        </w:rPr>
        <w:t xml:space="preserve"> The surgery is scheduled to operating rooms that already have a surgery allocated in the same day and that the remaining time is not only enough for the </w:t>
      </w:r>
      <w:r w:rsidR="000F6F52" w:rsidRPr="000F6F52">
        <w:rPr>
          <w:rFonts w:eastAsia="Times New Roman"/>
          <w:color w:val="000000"/>
          <w:szCs w:val="22"/>
          <w:lang w:val="en-GB" w:eastAsia="en-GB"/>
        </w:rPr>
        <w:t>surgery,</w:t>
      </w:r>
      <w:r w:rsidRPr="000F6F52">
        <w:rPr>
          <w:rFonts w:eastAsia="Times New Roman"/>
          <w:color w:val="000000"/>
          <w:szCs w:val="22"/>
          <w:lang w:val="en-GB" w:eastAsia="en-GB"/>
        </w:rPr>
        <w:t xml:space="preserve"> but it also is the smallest frame of time.</w:t>
      </w:r>
    </w:p>
    <w:p w14:paraId="16AF2060" w14:textId="385D3E66" w:rsidR="00673F42" w:rsidRPr="000F6F52" w:rsidRDefault="00673F42" w:rsidP="000F6F52">
      <w:pPr>
        <w:pStyle w:val="PargrafodaLista"/>
        <w:numPr>
          <w:ilvl w:val="0"/>
          <w:numId w:val="39"/>
        </w:numPr>
        <w:jc w:val="both"/>
        <w:rPr>
          <w:rFonts w:eastAsia="Times New Roman"/>
          <w:color w:val="000000"/>
          <w:szCs w:val="22"/>
          <w:lang w:val="en-GB" w:eastAsia="en-GB"/>
        </w:rPr>
      </w:pPr>
      <w:r w:rsidRPr="000F6F52">
        <w:rPr>
          <w:rFonts w:eastAsia="Times New Roman"/>
          <w:b/>
          <w:bCs/>
          <w:color w:val="000000"/>
          <w:szCs w:val="22"/>
          <w:lang w:val="en-GB" w:eastAsia="en-GB"/>
        </w:rPr>
        <w:t>Worst Fit:</w:t>
      </w:r>
      <w:r w:rsidRPr="000F6F52">
        <w:rPr>
          <w:rFonts w:eastAsia="Times New Roman"/>
          <w:color w:val="000000"/>
          <w:szCs w:val="22"/>
          <w:lang w:val="en-GB" w:eastAsia="en-GB"/>
        </w:rPr>
        <w:t xml:space="preserve"> The surgery is scheduled to operating rooms that already have a surgery allocated in the same day and that the remaining time is not only enough for the surgery but also is the largest frame of time.</w:t>
      </w:r>
    </w:p>
    <w:p w14:paraId="5779B59A" w14:textId="77777777" w:rsidR="00673F42" w:rsidRPr="00673F42" w:rsidRDefault="00673F42" w:rsidP="00673F42">
      <w:pPr>
        <w:ind w:firstLine="14.45pt"/>
        <w:jc w:val="both"/>
        <w:rPr>
          <w:rFonts w:eastAsia="Times New Roman"/>
          <w:color w:val="000000"/>
          <w:szCs w:val="22"/>
          <w:lang w:val="en-GB" w:eastAsia="en-GB"/>
        </w:rPr>
      </w:pPr>
      <w:r w:rsidRPr="00673F42">
        <w:rPr>
          <w:rFonts w:eastAsia="Times New Roman"/>
          <w:color w:val="000000"/>
          <w:szCs w:val="22"/>
          <w:lang w:val="en-GB" w:eastAsia="en-GB"/>
        </w:rPr>
        <w:t> </w:t>
      </w:r>
    </w:p>
    <w:p w14:paraId="7338ADA8" w14:textId="7D13C8D0" w:rsidR="00673F42" w:rsidRDefault="00673F42" w:rsidP="00673F42">
      <w:pPr>
        <w:ind w:firstLine="14.45pt"/>
        <w:jc w:val="both"/>
        <w:rPr>
          <w:rFonts w:eastAsia="Times New Roman"/>
          <w:color w:val="000000"/>
          <w:szCs w:val="22"/>
          <w:lang w:val="en-GB" w:eastAsia="en-GB"/>
        </w:rPr>
      </w:pPr>
      <w:r w:rsidRPr="00673F42">
        <w:rPr>
          <w:rFonts w:eastAsia="Times New Roman"/>
          <w:color w:val="000000"/>
          <w:szCs w:val="22"/>
          <w:lang w:val="en-GB" w:eastAsia="en-GB"/>
        </w:rPr>
        <w:t>The following example allows to see which schedule would be chosen by applying each of these procedures. The red squares represent time blocks where the operating room is occupied with surgery and the grey squares show the allocation of a 2-hour long surgery using these procedures:</w:t>
      </w:r>
    </w:p>
    <w:p w14:paraId="71ACB500" w14:textId="7B0BC29A" w:rsidR="00C14774" w:rsidRDefault="00C14774" w:rsidP="00673F42">
      <w:pPr>
        <w:ind w:firstLine="14.45pt"/>
        <w:jc w:val="both"/>
        <w:rPr>
          <w:rFonts w:eastAsia="Times New Roman"/>
          <w:color w:val="000000"/>
          <w:szCs w:val="22"/>
          <w:lang w:val="en-GB" w:eastAsia="en-GB"/>
        </w:rPr>
      </w:pPr>
      <w:r>
        <w:rPr>
          <w:noProof/>
          <w:bdr w:val="none" w:sz="0" w:space="0" w:color="auto" w:frame="1"/>
        </w:rPr>
        <w:drawing>
          <wp:anchor distT="0" distB="0" distL="114300" distR="114300" simplePos="0" relativeHeight="251672576" behindDoc="0" locked="0" layoutInCell="1" allowOverlap="1" wp14:anchorId="2AEA5A67" wp14:editId="7812B23E">
            <wp:simplePos x="0" y="0"/>
            <wp:positionH relativeFrom="margin">
              <wp:posOffset>15903</wp:posOffset>
            </wp:positionH>
            <wp:positionV relativeFrom="margin">
              <wp:posOffset>6321094</wp:posOffset>
            </wp:positionV>
            <wp:extent cx="3089910" cy="822960"/>
            <wp:effectExtent l="0" t="0" r="0" b="0"/>
            <wp:wrapSquare wrapText="bothSides"/>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
                              </a14:imgEffect>
                            </a14:imgLayer>
                          </a14:imgProps>
                        </a:ext>
                        <a:ext uri="{28A0092B-C50C-407E-A947-70E740481C1C}">
                          <a14:useLocalDpi xmlns:a14="http://schemas.microsoft.com/office/drawing/2010/main" val="0"/>
                        </a:ext>
                      </a:extLst>
                    </a:blip>
                    <a:srcRect/>
                    <a:stretch>
                      <a:fillRect/>
                    </a:stretch>
                  </pic:blipFill>
                  <pic:spPr bwMode="auto">
                    <a:xfrm>
                      <a:off x="0" y="0"/>
                      <a:ext cx="3089910" cy="822960"/>
                    </a:xfrm>
                    <a:prstGeom prst="rect">
                      <a:avLst/>
                    </a:prstGeom>
                    <a:noFill/>
                    <a:ln>
                      <a:noFill/>
                    </a:ln>
                  </pic:spPr>
                </pic:pic>
              </a:graphicData>
            </a:graphic>
          </wp:anchor>
        </w:drawing>
      </w:r>
    </w:p>
    <w:p w14:paraId="2480D8A3" w14:textId="0ABC9DE1" w:rsidR="000F6F52" w:rsidRPr="00673F42" w:rsidRDefault="000F6F52" w:rsidP="00673F42">
      <w:pPr>
        <w:ind w:firstLine="14.45pt"/>
        <w:jc w:val="both"/>
        <w:rPr>
          <w:rFonts w:eastAsia="Times New Roman"/>
          <w:color w:val="000000"/>
          <w:szCs w:val="22"/>
          <w:lang w:val="en-GB" w:eastAsia="en-GB"/>
        </w:rPr>
      </w:pPr>
    </w:p>
    <w:p w14:paraId="4C575A4D" w14:textId="7A149FB5" w:rsidR="001748CD" w:rsidRPr="00400250" w:rsidRDefault="000F6F52" w:rsidP="006F657A">
      <w:pPr>
        <w:pStyle w:val="Ttulo2"/>
        <w:numPr>
          <w:ilvl w:val="1"/>
          <w:numId w:val="41"/>
        </w:numPr>
        <w:spacing w:line="18pt" w:lineRule="auto"/>
        <w:ind w:start="14.40pt"/>
        <w:rPr>
          <w:sz w:val="24"/>
          <w:szCs w:val="28"/>
          <w:lang w:val="en-GB" w:eastAsia="en-GB"/>
        </w:rPr>
      </w:pPr>
      <w:r w:rsidRPr="00400250">
        <w:rPr>
          <w:sz w:val="22"/>
          <w:szCs w:val="22"/>
          <w:lang w:val="en-GB" w:eastAsia="en-GB"/>
        </w:rPr>
        <w:t>Other assessment strategies</w:t>
      </w:r>
    </w:p>
    <w:p w14:paraId="330AAE82" w14:textId="713DAD1A" w:rsidR="00673F42" w:rsidRDefault="00673F42" w:rsidP="00673F42">
      <w:pPr>
        <w:shd w:val="clear" w:color="auto" w:fill="FFFFFF"/>
        <w:ind w:firstLine="14.40pt"/>
        <w:jc w:val="both"/>
        <w:rPr>
          <w:rFonts w:eastAsia="Times New Roman"/>
          <w:color w:val="000000"/>
          <w:szCs w:val="22"/>
          <w:lang w:val="en-GB" w:eastAsia="en-GB"/>
        </w:rPr>
      </w:pPr>
      <w:r w:rsidRPr="00673F42">
        <w:rPr>
          <w:rFonts w:eastAsia="Times New Roman"/>
          <w:color w:val="000000"/>
          <w:szCs w:val="22"/>
          <w:lang w:val="en-GB" w:eastAsia="en-GB"/>
        </w:rPr>
        <w:t>Each operation policy will be assessed through comparison with one another, by analysis of the performance measures indicated above. On top of this, we will send a survey to the FEUP community to understand how long each person would be willing to wait to have a surgery, in order to compare with the results obtained in each policy.</w:t>
      </w:r>
    </w:p>
    <w:p w14:paraId="6626BBE0" w14:textId="77777777" w:rsidR="000F6F52" w:rsidRPr="00673F42" w:rsidRDefault="000F6F52" w:rsidP="000F6F52">
      <w:pPr>
        <w:shd w:val="clear" w:color="auto" w:fill="FFFFFF"/>
        <w:jc w:val="both"/>
        <w:rPr>
          <w:rFonts w:eastAsia="Times New Roman"/>
          <w:color w:val="000000"/>
          <w:szCs w:val="22"/>
          <w:lang w:val="en-GB" w:eastAsia="en-GB"/>
        </w:rPr>
      </w:pPr>
    </w:p>
    <w:p w14:paraId="09971B94" w14:textId="403B833C" w:rsidR="002162BA" w:rsidRPr="00400250" w:rsidRDefault="000F6F52" w:rsidP="006F657A">
      <w:pPr>
        <w:pStyle w:val="Ttulo1"/>
        <w:numPr>
          <w:ilvl w:val="0"/>
          <w:numId w:val="41"/>
        </w:numPr>
        <w:spacing w:line="18pt" w:lineRule="auto"/>
        <w:rPr>
          <w:b/>
          <w:bCs/>
          <w:sz w:val="22"/>
          <w:szCs w:val="22"/>
          <w:lang w:val="en-GB"/>
        </w:rPr>
      </w:pPr>
      <w:r w:rsidRPr="00400250">
        <w:rPr>
          <w:b/>
          <w:bCs/>
          <w:sz w:val="22"/>
          <w:szCs w:val="22"/>
          <w:lang w:val="en-GB"/>
        </w:rPr>
        <w:t>Related w</w:t>
      </w:r>
      <w:r w:rsidR="002162BA" w:rsidRPr="00400250">
        <w:rPr>
          <w:b/>
          <w:bCs/>
          <w:sz w:val="22"/>
          <w:szCs w:val="22"/>
          <w:lang w:val="en-GB"/>
        </w:rPr>
        <w:t>o</w:t>
      </w:r>
      <w:r w:rsidRPr="00400250">
        <w:rPr>
          <w:b/>
          <w:bCs/>
          <w:sz w:val="22"/>
          <w:szCs w:val="22"/>
          <w:lang w:val="en-GB"/>
        </w:rPr>
        <w:t>rk</w:t>
      </w:r>
    </w:p>
    <w:p w14:paraId="7E6BA23D" w14:textId="77777777" w:rsidR="00673F42" w:rsidRPr="00E722B3" w:rsidRDefault="00673F42" w:rsidP="00673F42">
      <w:pPr>
        <w:shd w:val="clear" w:color="auto" w:fill="FFFFFF"/>
        <w:ind w:firstLine="14.40pt"/>
        <w:jc w:val="both"/>
        <w:rPr>
          <w:rFonts w:eastAsia="Times New Roman"/>
          <w:color w:val="000000"/>
          <w:szCs w:val="22"/>
          <w:lang w:val="en-GB" w:eastAsia="en-GB"/>
        </w:rPr>
      </w:pPr>
      <w:r w:rsidRPr="00E722B3">
        <w:rPr>
          <w:rFonts w:eastAsia="Times New Roman"/>
          <w:color w:val="000000"/>
          <w:szCs w:val="22"/>
          <w:lang w:val="en-GB" w:eastAsia="en-GB"/>
        </w:rPr>
        <w:t>There are plenty of papers reflecting this theme, with the main goal of optimizing the allocation of surgeries to operating rooms.</w:t>
      </w:r>
    </w:p>
    <w:p w14:paraId="023BF00E" w14:textId="77777777" w:rsidR="00673F42" w:rsidRPr="00E722B3" w:rsidRDefault="00673F42" w:rsidP="00673F42">
      <w:pPr>
        <w:shd w:val="clear" w:color="auto" w:fill="FFFFFF"/>
        <w:ind w:firstLine="14.40pt"/>
        <w:jc w:val="both"/>
        <w:rPr>
          <w:rFonts w:eastAsia="Times New Roman"/>
          <w:color w:val="000000"/>
          <w:szCs w:val="22"/>
          <w:lang w:val="en-GB" w:eastAsia="en-GB"/>
        </w:rPr>
      </w:pPr>
      <w:r w:rsidRPr="00E722B3">
        <w:rPr>
          <w:rFonts w:eastAsia="Times New Roman"/>
          <w:color w:val="000000"/>
          <w:szCs w:val="22"/>
          <w:lang w:val="en-GB" w:eastAsia="en-GB"/>
        </w:rPr>
        <w:t> </w:t>
      </w:r>
    </w:p>
    <w:p w14:paraId="50750028" w14:textId="77777777" w:rsidR="00673F42" w:rsidRPr="000F6F52" w:rsidRDefault="00285B78" w:rsidP="00673F42">
      <w:pPr>
        <w:shd w:val="clear" w:color="auto" w:fill="FFFFFF"/>
        <w:ind w:firstLine="14.40pt"/>
        <w:jc w:val="both"/>
        <w:rPr>
          <w:rFonts w:eastAsia="Times New Roman"/>
          <w:i/>
          <w:iCs/>
          <w:color w:val="525252" w:themeColor="accent3" w:themeShade="80"/>
          <w:szCs w:val="22"/>
          <w:lang w:val="en-GB" w:eastAsia="en-GB"/>
        </w:rPr>
      </w:pPr>
      <w:hyperlink r:id="rId14" w:history="1">
        <w:r w:rsidR="00673F42" w:rsidRPr="000F6F52">
          <w:rPr>
            <w:rFonts w:eastAsia="Times New Roman"/>
            <w:i/>
            <w:iCs/>
            <w:color w:val="525252" w:themeColor="accent3" w:themeShade="80"/>
            <w:szCs w:val="22"/>
            <w:lang w:val="en-GB" w:eastAsia="en-GB"/>
          </w:rPr>
          <w:t>https://journals.lww.com/anesthesia-analgesia/Fulltext/1999/07000/An_Operating_Room_Scheduling_Strategy_to_Maximize.3.aspx</w:t>
        </w:r>
      </w:hyperlink>
    </w:p>
    <w:p w14:paraId="3393EBC8" w14:textId="77777777" w:rsidR="00673F42" w:rsidRPr="00E722B3" w:rsidRDefault="00673F42" w:rsidP="00673F42">
      <w:pPr>
        <w:shd w:val="clear" w:color="auto" w:fill="FFFFFF"/>
        <w:ind w:firstLine="14.40pt"/>
        <w:jc w:val="both"/>
        <w:rPr>
          <w:rFonts w:eastAsia="Times New Roman"/>
          <w:color w:val="000000"/>
          <w:szCs w:val="22"/>
          <w:lang w:val="en-GB" w:eastAsia="en-GB"/>
        </w:rPr>
      </w:pPr>
      <w:r w:rsidRPr="00E722B3">
        <w:rPr>
          <w:rFonts w:eastAsia="Times New Roman"/>
          <w:color w:val="000000"/>
          <w:szCs w:val="22"/>
          <w:lang w:val="en-GB" w:eastAsia="en-GB"/>
        </w:rPr>
        <w:tab/>
      </w:r>
    </w:p>
    <w:p w14:paraId="4CC91BB1" w14:textId="77777777" w:rsidR="00673F42" w:rsidRPr="00E722B3" w:rsidRDefault="00673F42" w:rsidP="00673F42">
      <w:pPr>
        <w:shd w:val="clear" w:color="auto" w:fill="FFFFFF"/>
        <w:ind w:firstLine="14.40pt"/>
        <w:jc w:val="both"/>
        <w:rPr>
          <w:rFonts w:eastAsia="Times New Roman"/>
          <w:color w:val="000000"/>
          <w:szCs w:val="22"/>
          <w:lang w:val="en-GB" w:eastAsia="en-GB"/>
        </w:rPr>
      </w:pPr>
      <w:r w:rsidRPr="00E722B3">
        <w:rPr>
          <w:rFonts w:eastAsia="Times New Roman"/>
          <w:color w:val="000000"/>
          <w:szCs w:val="22"/>
          <w:lang w:val="en-GB" w:eastAsia="en-GB"/>
        </w:rPr>
        <w:t>This first paper uses simulation to test different algorithms for this allocation with the goal of maximizing the use of operating rooms. The simulation includes the arrival of patients. This system, in our eyes, presents a rather big limitation that we want to address in our system: it doesn’t consider urgent cases.</w:t>
      </w:r>
    </w:p>
    <w:p w14:paraId="5A382C71" w14:textId="77777777" w:rsidR="00673F42" w:rsidRPr="00E722B3" w:rsidRDefault="00673F42" w:rsidP="00673F42">
      <w:pPr>
        <w:shd w:val="clear" w:color="auto" w:fill="FFFFFF"/>
        <w:ind w:firstLine="14.40pt"/>
        <w:jc w:val="both"/>
        <w:rPr>
          <w:rFonts w:eastAsia="Times New Roman"/>
          <w:color w:val="000000"/>
          <w:szCs w:val="22"/>
          <w:lang w:val="en-GB" w:eastAsia="en-GB"/>
        </w:rPr>
      </w:pPr>
    </w:p>
    <w:p w14:paraId="380DCE68" w14:textId="77777777" w:rsidR="00673F42" w:rsidRPr="000F6F52" w:rsidRDefault="00285B78" w:rsidP="00673F42">
      <w:pPr>
        <w:shd w:val="clear" w:color="auto" w:fill="FFFFFF"/>
        <w:ind w:firstLine="14.40pt"/>
        <w:jc w:val="both"/>
        <w:rPr>
          <w:rFonts w:eastAsia="Times New Roman"/>
          <w:i/>
          <w:iCs/>
          <w:color w:val="525252" w:themeColor="accent3" w:themeShade="80"/>
          <w:szCs w:val="22"/>
          <w:lang w:val="en-GB" w:eastAsia="en-GB"/>
        </w:rPr>
      </w:pPr>
      <w:hyperlink r:id="rId15" w:history="1">
        <w:r w:rsidR="00673F42" w:rsidRPr="000F6F52">
          <w:rPr>
            <w:rFonts w:eastAsia="Times New Roman"/>
            <w:i/>
            <w:iCs/>
            <w:color w:val="525252" w:themeColor="accent3" w:themeShade="80"/>
            <w:szCs w:val="22"/>
            <w:lang w:val="en-GB" w:eastAsia="en-GB"/>
          </w:rPr>
          <w:t>https://www.sciencedirect.com/science/article/pii/S2351978917302020</w:t>
        </w:r>
      </w:hyperlink>
    </w:p>
    <w:p w14:paraId="04B44014" w14:textId="77777777" w:rsidR="00673F42" w:rsidRPr="00E722B3" w:rsidRDefault="00673F42" w:rsidP="00673F42">
      <w:pPr>
        <w:shd w:val="clear" w:color="auto" w:fill="FFFFFF"/>
        <w:ind w:firstLine="14.40pt"/>
        <w:jc w:val="both"/>
        <w:rPr>
          <w:rFonts w:eastAsia="Times New Roman"/>
          <w:color w:val="000000"/>
          <w:szCs w:val="22"/>
          <w:lang w:val="en-GB" w:eastAsia="en-GB"/>
        </w:rPr>
      </w:pPr>
    </w:p>
    <w:p w14:paraId="120B0002" w14:textId="77777777" w:rsidR="00673F42" w:rsidRPr="00E722B3" w:rsidRDefault="00673F42" w:rsidP="00673F42">
      <w:pPr>
        <w:shd w:val="clear" w:color="auto" w:fill="FFFFFF"/>
        <w:ind w:firstLine="14.40pt"/>
        <w:jc w:val="both"/>
        <w:rPr>
          <w:rFonts w:eastAsia="Times New Roman"/>
          <w:color w:val="000000"/>
          <w:szCs w:val="22"/>
          <w:lang w:val="en-GB" w:eastAsia="en-GB"/>
        </w:rPr>
      </w:pPr>
      <w:r w:rsidRPr="00E722B3">
        <w:rPr>
          <w:rFonts w:eastAsia="Times New Roman"/>
          <w:color w:val="000000"/>
          <w:szCs w:val="22"/>
          <w:lang w:val="en-GB" w:eastAsia="en-GB"/>
        </w:rPr>
        <w:t>This paper uses simulation to test different algorithms for this allocation with the goal of reducing blocking across the perioperative process, such as intra-operation and post-operation stages. This paper tests the effectiveness of their model under variations of patient arrivals and doesn´t consider urgent cases.</w:t>
      </w:r>
    </w:p>
    <w:p w14:paraId="4B0BFDCE" w14:textId="77777777" w:rsidR="00673F42" w:rsidRPr="00E722B3" w:rsidRDefault="00673F42" w:rsidP="00673F42">
      <w:pPr>
        <w:shd w:val="clear" w:color="auto" w:fill="FFFFFF"/>
        <w:ind w:firstLine="14.40pt"/>
        <w:jc w:val="both"/>
        <w:rPr>
          <w:rFonts w:eastAsia="Times New Roman"/>
          <w:color w:val="000000"/>
          <w:szCs w:val="22"/>
          <w:lang w:val="en-GB" w:eastAsia="en-GB"/>
        </w:rPr>
      </w:pPr>
      <w:r w:rsidRPr="00E722B3">
        <w:rPr>
          <w:rFonts w:eastAsia="Times New Roman"/>
          <w:color w:val="000000"/>
          <w:szCs w:val="22"/>
          <w:lang w:val="en-GB" w:eastAsia="en-GB"/>
        </w:rPr>
        <w:t> </w:t>
      </w:r>
    </w:p>
    <w:p w14:paraId="2614A0B4" w14:textId="77777777" w:rsidR="00673F42" w:rsidRPr="000F6F52" w:rsidRDefault="00285B78" w:rsidP="00673F42">
      <w:pPr>
        <w:shd w:val="clear" w:color="auto" w:fill="FFFFFF"/>
        <w:ind w:firstLine="14.40pt"/>
        <w:jc w:val="both"/>
        <w:rPr>
          <w:rFonts w:eastAsia="Times New Roman"/>
          <w:i/>
          <w:iCs/>
          <w:color w:val="525252" w:themeColor="accent3" w:themeShade="80"/>
          <w:szCs w:val="22"/>
          <w:lang w:val="en-GB" w:eastAsia="en-GB"/>
        </w:rPr>
      </w:pPr>
      <w:hyperlink r:id="rId16" w:history="1">
        <w:r w:rsidR="00673F42" w:rsidRPr="000F6F52">
          <w:rPr>
            <w:rFonts w:eastAsia="Times New Roman"/>
            <w:i/>
            <w:iCs/>
            <w:color w:val="525252" w:themeColor="accent3" w:themeShade="80"/>
            <w:szCs w:val="22"/>
            <w:lang w:val="en-GB" w:eastAsia="en-GB"/>
          </w:rPr>
          <w:t>https://www.researchgate.net/publication/228675197_Simulation_models_for_optimal_schedules_of_operating_theatres</w:t>
        </w:r>
      </w:hyperlink>
    </w:p>
    <w:p w14:paraId="0065DD34" w14:textId="77777777" w:rsidR="00673F42" w:rsidRPr="00E722B3" w:rsidRDefault="00673F42" w:rsidP="00673F42">
      <w:pPr>
        <w:shd w:val="clear" w:color="auto" w:fill="FFFFFF"/>
        <w:ind w:firstLine="14.40pt"/>
        <w:jc w:val="both"/>
        <w:rPr>
          <w:rFonts w:eastAsia="Times New Roman"/>
          <w:color w:val="000000"/>
          <w:szCs w:val="22"/>
          <w:lang w:val="en-GB" w:eastAsia="en-GB"/>
        </w:rPr>
      </w:pPr>
      <w:r w:rsidRPr="00E722B3">
        <w:rPr>
          <w:rFonts w:eastAsia="Times New Roman"/>
          <w:color w:val="000000"/>
          <w:szCs w:val="22"/>
          <w:lang w:val="en-GB" w:eastAsia="en-GB"/>
        </w:rPr>
        <w:t> </w:t>
      </w:r>
    </w:p>
    <w:p w14:paraId="5EE3D620" w14:textId="6737E145" w:rsidR="00673F42" w:rsidRDefault="00673F42" w:rsidP="00673F42">
      <w:pPr>
        <w:shd w:val="clear" w:color="auto" w:fill="FFFFFF"/>
        <w:ind w:firstLine="14.40pt"/>
        <w:jc w:val="both"/>
        <w:rPr>
          <w:rFonts w:eastAsia="Times New Roman"/>
          <w:color w:val="000000"/>
          <w:szCs w:val="22"/>
          <w:lang w:val="en-GB" w:eastAsia="en-GB"/>
        </w:rPr>
      </w:pPr>
      <w:r w:rsidRPr="00E722B3">
        <w:rPr>
          <w:rFonts w:eastAsia="Times New Roman"/>
          <w:color w:val="000000"/>
          <w:szCs w:val="22"/>
          <w:lang w:val="en-GB" w:eastAsia="en-GB"/>
        </w:rPr>
        <w:t xml:space="preserve">This paper also uses simulation to test the impact of different models on the schedule of the operating room. These studies </w:t>
      </w:r>
      <w:r w:rsidR="000F6F52" w:rsidRPr="00E722B3">
        <w:rPr>
          <w:rFonts w:eastAsia="Times New Roman"/>
          <w:color w:val="000000"/>
          <w:szCs w:val="22"/>
          <w:lang w:val="en-GB" w:eastAsia="en-GB"/>
        </w:rPr>
        <w:t>consider</w:t>
      </w:r>
      <w:r w:rsidRPr="00E722B3">
        <w:rPr>
          <w:rFonts w:eastAsia="Times New Roman"/>
          <w:color w:val="000000"/>
          <w:szCs w:val="22"/>
          <w:lang w:val="en-GB" w:eastAsia="en-GB"/>
        </w:rPr>
        <w:t xml:space="preserve"> patients’ priority rules and the pre-operation and post-operation stages.</w:t>
      </w:r>
    </w:p>
    <w:p w14:paraId="65C9FDB7" w14:textId="77777777" w:rsidR="000F6F52" w:rsidRPr="00E722B3" w:rsidRDefault="000F6F52" w:rsidP="00673F42">
      <w:pPr>
        <w:shd w:val="clear" w:color="auto" w:fill="FFFFFF"/>
        <w:ind w:firstLine="14.40pt"/>
        <w:jc w:val="both"/>
        <w:rPr>
          <w:rFonts w:eastAsia="Times New Roman"/>
          <w:color w:val="000000"/>
          <w:szCs w:val="22"/>
          <w:lang w:val="en-GB" w:eastAsia="en-GB"/>
        </w:rPr>
      </w:pPr>
    </w:p>
    <w:p w14:paraId="610B5D10" w14:textId="2F28D13C" w:rsidR="002162BA" w:rsidRPr="00400250" w:rsidRDefault="000F6F52" w:rsidP="006F657A">
      <w:pPr>
        <w:pStyle w:val="Ttulo1"/>
        <w:numPr>
          <w:ilvl w:val="0"/>
          <w:numId w:val="41"/>
        </w:numPr>
        <w:spacing w:line="18pt" w:lineRule="auto"/>
        <w:rPr>
          <w:b/>
          <w:bCs/>
          <w:sz w:val="22"/>
          <w:szCs w:val="22"/>
          <w:lang w:val="en-GB"/>
        </w:rPr>
      </w:pPr>
      <w:r w:rsidRPr="00400250">
        <w:rPr>
          <w:b/>
          <w:bCs/>
          <w:sz w:val="22"/>
          <w:szCs w:val="22"/>
          <w:lang w:val="en-GB"/>
        </w:rPr>
        <w:t>Work Plan</w:t>
      </w:r>
    </w:p>
    <w:p w14:paraId="631F19F3" w14:textId="77777777" w:rsidR="00673F42" w:rsidRPr="00673F42" w:rsidRDefault="00673F42" w:rsidP="000F6F52">
      <w:pPr>
        <w:pStyle w:val="PargrafodaLista"/>
        <w:numPr>
          <w:ilvl w:val="0"/>
          <w:numId w:val="40"/>
        </w:numPr>
        <w:jc w:val="both"/>
        <w:rPr>
          <w:rFonts w:eastAsia="Times New Roman"/>
          <w:color w:val="000000"/>
          <w:szCs w:val="22"/>
          <w:lang w:val="en-GB" w:eastAsia="en-GB"/>
        </w:rPr>
      </w:pPr>
      <w:r w:rsidRPr="00673F42">
        <w:rPr>
          <w:rFonts w:eastAsia="Times New Roman"/>
          <w:color w:val="000000"/>
          <w:szCs w:val="22"/>
          <w:lang w:val="en-GB" w:eastAsia="en-GB"/>
        </w:rPr>
        <w:t>Data collection and analysis</w:t>
      </w:r>
    </w:p>
    <w:p w14:paraId="3B335D03" w14:textId="77777777" w:rsidR="00673F42" w:rsidRPr="00673F42" w:rsidRDefault="00673F42" w:rsidP="000F6F52">
      <w:pPr>
        <w:pStyle w:val="PargrafodaLista"/>
        <w:numPr>
          <w:ilvl w:val="0"/>
          <w:numId w:val="40"/>
        </w:numPr>
        <w:jc w:val="both"/>
        <w:rPr>
          <w:rFonts w:eastAsia="Times New Roman"/>
          <w:color w:val="000000"/>
          <w:szCs w:val="22"/>
          <w:lang w:val="en-GB" w:eastAsia="en-GB"/>
        </w:rPr>
      </w:pPr>
      <w:r w:rsidRPr="00673F42">
        <w:rPr>
          <w:rFonts w:eastAsia="Times New Roman"/>
          <w:color w:val="000000"/>
          <w:szCs w:val="22"/>
          <w:lang w:val="en-GB" w:eastAsia="en-GB"/>
        </w:rPr>
        <w:t>Model conceptualisation</w:t>
      </w:r>
    </w:p>
    <w:p w14:paraId="3C841ED9" w14:textId="77777777" w:rsidR="00673F42" w:rsidRPr="00673F42" w:rsidRDefault="00673F42" w:rsidP="000F6F52">
      <w:pPr>
        <w:pStyle w:val="PargrafodaLista"/>
        <w:numPr>
          <w:ilvl w:val="0"/>
          <w:numId w:val="40"/>
        </w:numPr>
        <w:jc w:val="both"/>
        <w:rPr>
          <w:rFonts w:eastAsia="Times New Roman"/>
          <w:color w:val="000000"/>
          <w:szCs w:val="22"/>
          <w:lang w:val="en-GB" w:eastAsia="en-GB"/>
        </w:rPr>
      </w:pPr>
      <w:r w:rsidRPr="00673F42">
        <w:rPr>
          <w:rFonts w:eastAsia="Times New Roman"/>
          <w:color w:val="000000"/>
          <w:szCs w:val="22"/>
          <w:lang w:val="en-GB" w:eastAsia="en-GB"/>
        </w:rPr>
        <w:t>Model translation</w:t>
      </w:r>
    </w:p>
    <w:p w14:paraId="33A02DBE" w14:textId="77777777" w:rsidR="00673F42" w:rsidRPr="00673F42" w:rsidRDefault="00673F42" w:rsidP="000F6F52">
      <w:pPr>
        <w:pStyle w:val="PargrafodaLista"/>
        <w:numPr>
          <w:ilvl w:val="0"/>
          <w:numId w:val="40"/>
        </w:numPr>
        <w:jc w:val="both"/>
        <w:rPr>
          <w:rFonts w:eastAsia="Times New Roman"/>
          <w:color w:val="000000"/>
          <w:szCs w:val="22"/>
          <w:lang w:val="en-GB" w:eastAsia="en-GB"/>
        </w:rPr>
      </w:pPr>
      <w:r w:rsidRPr="00673F42">
        <w:rPr>
          <w:rFonts w:eastAsia="Times New Roman"/>
          <w:color w:val="000000"/>
          <w:szCs w:val="22"/>
          <w:lang w:val="en-GB" w:eastAsia="en-GB"/>
        </w:rPr>
        <w:t>Verification</w:t>
      </w:r>
    </w:p>
    <w:p w14:paraId="2307B3BB" w14:textId="77777777" w:rsidR="00673F42" w:rsidRPr="00673F42" w:rsidRDefault="00673F42" w:rsidP="000F6F52">
      <w:pPr>
        <w:pStyle w:val="PargrafodaLista"/>
        <w:numPr>
          <w:ilvl w:val="0"/>
          <w:numId w:val="40"/>
        </w:numPr>
        <w:jc w:val="both"/>
        <w:rPr>
          <w:rFonts w:eastAsia="Times New Roman"/>
          <w:color w:val="000000"/>
          <w:szCs w:val="22"/>
          <w:lang w:val="en-GB" w:eastAsia="en-GB"/>
        </w:rPr>
      </w:pPr>
      <w:r w:rsidRPr="00673F42">
        <w:rPr>
          <w:rFonts w:eastAsia="Times New Roman"/>
          <w:color w:val="000000"/>
          <w:szCs w:val="22"/>
          <w:lang w:val="en-GB" w:eastAsia="en-GB"/>
        </w:rPr>
        <w:t>Validation and Calibration</w:t>
      </w:r>
    </w:p>
    <w:p w14:paraId="7986E160" w14:textId="77777777" w:rsidR="00673F42" w:rsidRPr="00673F42" w:rsidRDefault="00673F42" w:rsidP="000F6F52">
      <w:pPr>
        <w:pStyle w:val="PargrafodaLista"/>
        <w:numPr>
          <w:ilvl w:val="0"/>
          <w:numId w:val="40"/>
        </w:numPr>
        <w:jc w:val="both"/>
        <w:rPr>
          <w:rFonts w:eastAsia="Times New Roman"/>
          <w:color w:val="000000"/>
          <w:szCs w:val="22"/>
          <w:lang w:val="en-GB" w:eastAsia="en-GB"/>
        </w:rPr>
      </w:pPr>
      <w:r w:rsidRPr="00673F42">
        <w:rPr>
          <w:rFonts w:eastAsia="Times New Roman"/>
          <w:color w:val="000000"/>
          <w:szCs w:val="22"/>
          <w:lang w:val="en-GB" w:eastAsia="en-GB"/>
        </w:rPr>
        <w:t>Experimental design</w:t>
      </w:r>
    </w:p>
    <w:p w14:paraId="468114EA" w14:textId="77777777" w:rsidR="00673F42" w:rsidRPr="00673F42" w:rsidRDefault="00673F42" w:rsidP="000F6F52">
      <w:pPr>
        <w:pStyle w:val="PargrafodaLista"/>
        <w:numPr>
          <w:ilvl w:val="0"/>
          <w:numId w:val="40"/>
        </w:numPr>
        <w:jc w:val="both"/>
        <w:rPr>
          <w:rFonts w:eastAsia="Times New Roman"/>
          <w:color w:val="000000"/>
          <w:szCs w:val="22"/>
          <w:lang w:val="en-GB" w:eastAsia="en-GB"/>
        </w:rPr>
      </w:pPr>
      <w:r w:rsidRPr="00673F42">
        <w:rPr>
          <w:rFonts w:eastAsia="Times New Roman"/>
          <w:color w:val="000000"/>
          <w:szCs w:val="22"/>
          <w:lang w:val="en-GB" w:eastAsia="en-GB"/>
        </w:rPr>
        <w:t>Production and analysis</w:t>
      </w:r>
    </w:p>
    <w:p w14:paraId="610C245B" w14:textId="442624C9" w:rsidR="00673F42" w:rsidRDefault="00673F42" w:rsidP="000F6F52">
      <w:pPr>
        <w:pStyle w:val="PargrafodaLista"/>
        <w:numPr>
          <w:ilvl w:val="0"/>
          <w:numId w:val="40"/>
        </w:numPr>
        <w:jc w:val="both"/>
        <w:rPr>
          <w:rFonts w:eastAsia="Times New Roman"/>
          <w:color w:val="000000"/>
          <w:szCs w:val="22"/>
          <w:lang w:val="en-GB" w:eastAsia="en-GB"/>
        </w:rPr>
      </w:pPr>
      <w:r w:rsidRPr="00673F42">
        <w:rPr>
          <w:rFonts w:eastAsia="Times New Roman"/>
          <w:color w:val="000000"/>
          <w:szCs w:val="22"/>
          <w:lang w:val="en-GB" w:eastAsia="en-GB"/>
        </w:rPr>
        <w:t>Final report with simulation results</w:t>
      </w:r>
    </w:p>
    <w:p w14:paraId="065E10C2" w14:textId="33F811C3" w:rsidR="00B7045D" w:rsidRDefault="00B7045D" w:rsidP="00B7045D">
      <w:pPr>
        <w:jc w:val="both"/>
        <w:rPr>
          <w:rFonts w:eastAsia="Times New Roman"/>
          <w:color w:val="000000"/>
          <w:szCs w:val="22"/>
          <w:lang w:val="en-GB" w:eastAsia="en-GB"/>
        </w:rPr>
      </w:pPr>
    </w:p>
    <w:p w14:paraId="45B181AF" w14:textId="77777777" w:rsidR="00B7045D" w:rsidRPr="00B7045D" w:rsidRDefault="00B7045D" w:rsidP="00B7045D">
      <w:pPr>
        <w:ind w:start="14.15pt"/>
        <w:jc w:val="both"/>
        <w:rPr>
          <w:rFonts w:eastAsia="Times New Roman"/>
          <w:color w:val="000000"/>
          <w:szCs w:val="22"/>
          <w:lang w:val="en-GB" w:eastAsia="en-GB"/>
        </w:rPr>
      </w:pPr>
    </w:p>
    <w:p w14:paraId="4ECE3F74" w14:textId="68B7C1D7" w:rsidR="00B7045D" w:rsidRPr="00B7045D" w:rsidRDefault="00B7045D" w:rsidP="00B7045D">
      <w:pPr>
        <w:ind w:start="14.15pt"/>
        <w:jc w:val="both"/>
        <w:rPr>
          <w:rFonts w:eastAsia="Times New Roman"/>
          <w:color w:val="000000"/>
          <w:szCs w:val="22"/>
          <w:lang w:val="en-GB" w:eastAsia="en-GB"/>
        </w:rPr>
      </w:pPr>
      <w:r w:rsidRPr="00B7045D">
        <w:rPr>
          <w:rFonts w:eastAsia="Times New Roman"/>
          <w:color w:val="000000"/>
          <w:szCs w:val="22"/>
          <w:lang w:val="en-GB" w:eastAsia="en-GB"/>
        </w:rPr>
        <w:t>For a more detailed version</w:t>
      </w:r>
      <w:r>
        <w:rPr>
          <w:rFonts w:eastAsia="Times New Roman"/>
          <w:color w:val="000000"/>
          <w:szCs w:val="22"/>
          <w:lang w:val="en-GB" w:eastAsia="en-GB"/>
        </w:rPr>
        <w:t xml:space="preserve"> see Gantt chart in the appendix.</w:t>
      </w:r>
    </w:p>
    <w:p w14:paraId="7BB7846A" w14:textId="233EE178" w:rsidR="00B7045D" w:rsidRDefault="00B7045D" w:rsidP="00B7045D">
      <w:pPr>
        <w:jc w:val="both"/>
        <w:rPr>
          <w:rFonts w:eastAsia="Times New Roman"/>
          <w:color w:val="000000"/>
          <w:szCs w:val="22"/>
          <w:lang w:val="en-GB" w:eastAsia="en-GB"/>
        </w:rPr>
      </w:pPr>
    </w:p>
    <w:p w14:paraId="3E5C6CE5" w14:textId="77777777" w:rsidR="00B7045D" w:rsidRPr="00B7045D" w:rsidRDefault="00B7045D" w:rsidP="00B7045D">
      <w:pPr>
        <w:jc w:val="both"/>
        <w:rPr>
          <w:rFonts w:eastAsia="Times New Roman"/>
          <w:color w:val="000000"/>
          <w:szCs w:val="22"/>
          <w:lang w:val="en-GB" w:eastAsia="en-GB"/>
        </w:rPr>
      </w:pPr>
    </w:p>
    <w:p w14:paraId="0559FAF8" w14:textId="537EF8B6" w:rsidR="001A3676" w:rsidRPr="00E722B3" w:rsidRDefault="001A3676" w:rsidP="00C14774">
      <w:pPr>
        <w:jc w:val="both"/>
        <w:rPr>
          <w:rFonts w:eastAsia="Times New Roman"/>
          <w:color w:val="000000"/>
          <w:szCs w:val="22"/>
          <w:lang w:val="en-GB" w:eastAsia="en-GB"/>
        </w:rPr>
      </w:pPr>
    </w:p>
    <w:p w14:paraId="226EE94A" w14:textId="4EC02789" w:rsidR="001A3676" w:rsidRPr="00E722B3" w:rsidRDefault="001A3676" w:rsidP="00D21D20">
      <w:pPr>
        <w:ind w:firstLine="14.45pt"/>
        <w:jc w:val="both"/>
        <w:rPr>
          <w:rFonts w:eastAsia="Times New Roman"/>
          <w:color w:val="000000"/>
          <w:szCs w:val="22"/>
          <w:lang w:val="en-GB" w:eastAsia="en-GB"/>
        </w:rPr>
      </w:pPr>
    </w:p>
    <w:p w14:paraId="3E19BF7B" w14:textId="59D2C08F" w:rsidR="001A3676" w:rsidRPr="00E722B3" w:rsidRDefault="001A3676" w:rsidP="00D21D20">
      <w:pPr>
        <w:ind w:firstLine="14.45pt"/>
        <w:jc w:val="both"/>
        <w:rPr>
          <w:rFonts w:eastAsia="Times New Roman"/>
          <w:color w:val="000000"/>
          <w:szCs w:val="22"/>
          <w:lang w:val="en-GB" w:eastAsia="en-GB"/>
        </w:rPr>
      </w:pPr>
    </w:p>
    <w:p w14:paraId="62EA4241" w14:textId="05779DCB" w:rsidR="001A3676" w:rsidRDefault="00512AAB" w:rsidP="006F657A">
      <w:pPr>
        <w:pStyle w:val="Ttulo1"/>
        <w:numPr>
          <w:ilvl w:val="0"/>
          <w:numId w:val="41"/>
        </w:numPr>
        <w:spacing w:line="18pt" w:lineRule="auto"/>
        <w:rPr>
          <w:rFonts w:eastAsia="Times New Roman"/>
          <w:color w:val="000000"/>
          <w:szCs w:val="22"/>
          <w:lang w:val="en-GB" w:eastAsia="en-GB"/>
        </w:rPr>
      </w:pPr>
      <w:r>
        <w:drawing>
          <wp:anchor distT="0" distB="0" distL="114300" distR="114300" simplePos="0" relativeHeight="251678720" behindDoc="0" locked="0" layoutInCell="1" allowOverlap="1" wp14:anchorId="4A0904B3" wp14:editId="038AFC27">
            <wp:simplePos x="0" y="0"/>
            <wp:positionH relativeFrom="margin">
              <wp:align>left</wp:align>
            </wp:positionH>
            <wp:positionV relativeFrom="margin">
              <wp:posOffset>327804</wp:posOffset>
            </wp:positionV>
            <wp:extent cx="6400800" cy="1628775"/>
            <wp:effectExtent l="0" t="0" r="0" b="9525"/>
            <wp:wrapSquare wrapText="bothSides"/>
            <wp:docPr id="5" name="Image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25%"/>
                              </a14:imgEffect>
                            </a14:imgLayer>
                          </a14:imgProps>
                        </a:ext>
                        <a:ext uri="{28A0092B-C50C-407E-A947-70E740481C1C}">
                          <a14:useLocalDpi xmlns:a14="http://schemas.microsoft.com/office/drawing/2010/main" val="0"/>
                        </a:ext>
                      </a:extLst>
                    </a:blip>
                    <a:srcRect/>
                    <a:stretch>
                      <a:fillRect/>
                    </a:stretch>
                  </pic:blipFill>
                  <pic:spPr bwMode="auto">
                    <a:xfrm>
                      <a:off x="0" y="0"/>
                      <a:ext cx="6400800" cy="1628775"/>
                    </a:xfrm>
                    <a:prstGeom prst="rect">
                      <a:avLst/>
                    </a:prstGeom>
                    <a:noFill/>
                    <a:ln>
                      <a:noFill/>
                    </a:ln>
                  </pic:spPr>
                </pic:pic>
              </a:graphicData>
            </a:graphic>
            <wp14:sizeRelH relativeFrom="margin">
              <wp14:pctWidth>0%</wp14:pctWidth>
            </wp14:sizeRelH>
          </wp:anchor>
        </w:drawing>
      </w:r>
      <w:r w:rsidR="006F657A" w:rsidRPr="006F657A">
        <w:rPr>
          <w:b/>
          <w:bCs/>
          <w:sz w:val="22"/>
          <w:szCs w:val="22"/>
          <w:lang w:val="en-GB"/>
        </w:rPr>
        <w:t>Appendix</w:t>
      </w:r>
    </w:p>
    <w:p w14:paraId="66596747" w14:textId="60645E04" w:rsidR="006F657A" w:rsidRDefault="006F657A" w:rsidP="006F657A">
      <w:pPr>
        <w:pStyle w:val="PargrafodaLista"/>
        <w:ind w:start="18pt"/>
        <w:jc w:val="both"/>
        <w:rPr>
          <w:rFonts w:eastAsia="Times New Roman"/>
          <w:color w:val="000000"/>
          <w:szCs w:val="22"/>
          <w:lang w:val="en-GB" w:eastAsia="en-GB"/>
        </w:rPr>
      </w:pPr>
    </w:p>
    <w:p w14:paraId="3DA3367D" w14:textId="1835F5C9" w:rsidR="006F657A" w:rsidRPr="006F657A" w:rsidRDefault="006F657A" w:rsidP="006F657A">
      <w:pPr>
        <w:pStyle w:val="PargrafodaLista"/>
        <w:ind w:start="18pt"/>
        <w:jc w:val="both"/>
        <w:rPr>
          <w:rFonts w:eastAsia="Times New Roman"/>
          <w:color w:val="000000"/>
          <w:szCs w:val="22"/>
          <w:lang w:val="en-GB" w:eastAsia="en-GB"/>
        </w:rPr>
      </w:pPr>
    </w:p>
    <w:sectPr w:rsidR="006F657A" w:rsidRPr="006F657A" w:rsidSect="006F657A">
      <w:type w:val="continuous"/>
      <w:pgSz w:w="595.30pt" w:h="841.90pt" w:code="9"/>
      <w:pgMar w:top="53.85pt" w:right="45.35pt" w:bottom="72pt" w:left="45.35pt" w:header="42.50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FD114FF" w14:textId="77777777" w:rsidR="00285B78" w:rsidRDefault="00285B78" w:rsidP="001A3B3D">
      <w:r>
        <w:separator/>
      </w:r>
    </w:p>
  </w:endnote>
  <w:endnote w:type="continuationSeparator" w:id="0">
    <w:p w14:paraId="058DEBC3" w14:textId="77777777" w:rsidR="00285B78" w:rsidRDefault="00285B7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555775293"/>
      <w:docPartObj>
        <w:docPartGallery w:val="Page Numbers (Bottom of Page)"/>
        <w:docPartUnique/>
      </w:docPartObj>
    </w:sdtPr>
    <w:sdtEndPr/>
    <w:sdtContent>
      <w:sdt>
        <w:sdtPr>
          <w:id w:val="-420178003"/>
          <w:docPartObj>
            <w:docPartGallery w:val="Page Numbers (Top of Page)"/>
            <w:docPartUnique/>
          </w:docPartObj>
        </w:sdtPr>
        <w:sdtEndPr/>
        <w:sdtContent>
          <w:p w14:paraId="0F3C4A9D" w14:textId="08842C41" w:rsidR="00E722B3" w:rsidRDefault="00E722B3">
            <w:pPr>
              <w:pStyle w:val="Rodap"/>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BE603F" w14:textId="77777777" w:rsidR="00E722B3" w:rsidRDefault="00E722B3">
    <w:pPr>
      <w:pStyle w:val="Rodap"/>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228151337"/>
      <w:docPartObj>
        <w:docPartGallery w:val="Page Numbers (Bottom of Page)"/>
        <w:docPartUnique/>
      </w:docPartObj>
    </w:sdtPr>
    <w:sdtEndPr/>
    <w:sdtContent>
      <w:sdt>
        <w:sdtPr>
          <w:id w:val="-1705238520"/>
          <w:docPartObj>
            <w:docPartGallery w:val="Page Numbers (Top of Page)"/>
            <w:docPartUnique/>
          </w:docPartObj>
        </w:sdtPr>
        <w:sdtEndPr/>
        <w:sdtContent>
          <w:p w14:paraId="0503E2A3" w14:textId="63988902" w:rsidR="00E722B3" w:rsidRPr="0097731F" w:rsidRDefault="00E722B3">
            <w:pPr>
              <w:pStyle w:val="Rodap"/>
            </w:pPr>
            <w:r w:rsidRPr="0097731F">
              <w:t xml:space="preserve">Page </w:t>
            </w:r>
            <w:r w:rsidRPr="0097731F">
              <w:rPr>
                <w:b/>
                <w:bCs/>
              </w:rPr>
              <w:fldChar w:fldCharType="begin"/>
            </w:r>
            <w:r w:rsidRPr="0097731F">
              <w:rPr>
                <w:b/>
                <w:bCs/>
              </w:rPr>
              <w:instrText xml:space="preserve"> PAGE </w:instrText>
            </w:r>
            <w:r w:rsidRPr="0097731F">
              <w:rPr>
                <w:b/>
                <w:bCs/>
              </w:rPr>
              <w:fldChar w:fldCharType="separate"/>
            </w:r>
            <w:r w:rsidRPr="0097731F">
              <w:rPr>
                <w:b/>
                <w:bCs/>
                <w:noProof/>
              </w:rPr>
              <w:t>2</w:t>
            </w:r>
            <w:r w:rsidRPr="0097731F">
              <w:rPr>
                <w:b/>
                <w:bCs/>
              </w:rPr>
              <w:fldChar w:fldCharType="end"/>
            </w:r>
            <w:r w:rsidRPr="0097731F">
              <w:t xml:space="preserve"> of </w:t>
            </w:r>
            <w:r w:rsidRPr="0097731F">
              <w:rPr>
                <w:b/>
                <w:bCs/>
              </w:rPr>
              <w:fldChar w:fldCharType="begin"/>
            </w:r>
            <w:r w:rsidRPr="0097731F">
              <w:rPr>
                <w:b/>
                <w:bCs/>
              </w:rPr>
              <w:instrText xml:space="preserve"> NUMPAGES  </w:instrText>
            </w:r>
            <w:r w:rsidRPr="0097731F">
              <w:rPr>
                <w:b/>
                <w:bCs/>
              </w:rPr>
              <w:fldChar w:fldCharType="separate"/>
            </w:r>
            <w:r w:rsidRPr="0097731F">
              <w:rPr>
                <w:b/>
                <w:bCs/>
                <w:noProof/>
              </w:rPr>
              <w:t>2</w:t>
            </w:r>
            <w:r w:rsidRPr="0097731F">
              <w:rPr>
                <w:b/>
                <w:bCs/>
              </w:rPr>
              <w:fldChar w:fldCharType="end"/>
            </w:r>
          </w:p>
        </w:sdtContent>
      </w:sdt>
    </w:sdtContent>
  </w:sdt>
  <w:p w14:paraId="27EE5A5B" w14:textId="19EC9A93" w:rsidR="00E722B3" w:rsidRPr="006F657A" w:rsidRDefault="00E722B3" w:rsidP="006F657A">
    <w:pPr>
      <w:pStyle w:val="Rodap"/>
      <w:jc w:val="start"/>
      <w:rPr>
        <w:vertAlign w:val="superscript"/>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C291D3E" w14:textId="77777777" w:rsidR="00285B78" w:rsidRDefault="00285B78" w:rsidP="001A3B3D">
      <w:r>
        <w:separator/>
      </w:r>
    </w:p>
  </w:footnote>
  <w:footnote w:type="continuationSeparator" w:id="0">
    <w:p w14:paraId="151A7B5D" w14:textId="77777777" w:rsidR="00285B78" w:rsidRDefault="00285B7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0CE0C84" w14:textId="4EDE7DF3" w:rsidR="00400250" w:rsidRDefault="006F657A">
    <w:pPr>
      <w:pStyle w:val="Cabealho"/>
    </w:pPr>
    <w:r>
      <w:rPr>
        <w:noProof/>
      </w:rPr>
      <w:drawing>
        <wp:anchor distT="45720" distB="45720" distL="114300" distR="114300" simplePos="0" relativeHeight="251661312" behindDoc="0" locked="0" layoutInCell="1" allowOverlap="1" wp14:anchorId="4A84164E" wp14:editId="026B4E53">
          <wp:simplePos x="0" y="0"/>
          <wp:positionH relativeFrom="margin">
            <wp:align>right</wp:align>
          </wp:positionH>
          <wp:positionV relativeFrom="paragraph">
            <wp:posOffset>-325401</wp:posOffset>
          </wp:positionV>
          <wp:extent cx="2345690" cy="1404620"/>
          <wp:effectExtent l="0" t="0" r="0" b="5715"/>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45690" cy="1404620"/>
                  </a:xfrm>
                  <a:prstGeom prst="rect">
                    <a:avLst/>
                  </a:prstGeom>
                  <a:solidFill>
                    <a:srgbClr val="FFFFFF"/>
                  </a:solidFill>
                  <a:ln w="9525">
                    <a:noFill/>
                    <a:miter lim="800%"/>
                    <a:headEnd/>
                    <a:tailEnd/>
                  </a:ln>
                </wp:spPr>
                <wp:txbx>
                  <wne:txbxContent>
                    <w:p w14:paraId="289608F4" w14:textId="07BF9881" w:rsidR="006F657A" w:rsidRPr="006F657A" w:rsidRDefault="006F657A" w:rsidP="006F657A">
                      <w:pPr>
                        <w:jc w:val="end"/>
                        <w:rPr>
                          <w:sz w:val="22"/>
                          <w:szCs w:val="22"/>
                          <w:lang w:val="en-GB"/>
                        </w:rPr>
                      </w:pPr>
                      <w:r w:rsidRPr="006F657A">
                        <w:rPr>
                          <w:sz w:val="22"/>
                          <w:szCs w:val="22"/>
                          <w:lang w:val="en-GB"/>
                        </w:rPr>
                        <w:t>Optimization of surgery allocation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59264" behindDoc="0" locked="0" layoutInCell="1" allowOverlap="1" wp14:anchorId="3D431EB3" wp14:editId="0DF3A2FC">
          <wp:simplePos x="0" y="0"/>
          <wp:positionH relativeFrom="margin">
            <wp:align>left</wp:align>
          </wp:positionH>
          <wp:positionV relativeFrom="margin">
            <wp:posOffset>-565150</wp:posOffset>
          </wp:positionV>
          <wp:extent cx="1160570" cy="446567"/>
          <wp:effectExtent l="0" t="0" r="1905" b="0"/>
          <wp:wrapSquare wrapText="bothSides"/>
          <wp:docPr id="4" name="Imagem 4" descr="CONFERÊNCIAS ORGANIZADA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ONFERÊNCIAS ORGANIZAD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0570" cy="44656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F8CEF70" w14:textId="66FF24DE" w:rsidR="00400250" w:rsidRDefault="00400250">
    <w:pPr>
      <w:pStyle w:val="Cabealho"/>
    </w:pPr>
    <w:r>
      <w:rPr>
        <w:noProof/>
      </w:rPr>
      <w:drawing>
        <wp:anchor distT="0" distB="0" distL="114300" distR="114300" simplePos="0" relativeHeight="251658240" behindDoc="0" locked="0" layoutInCell="1" allowOverlap="1" wp14:anchorId="65364FC8" wp14:editId="62ADE4EA">
          <wp:simplePos x="0" y="0"/>
          <wp:positionH relativeFrom="margin">
            <wp:posOffset>-354817</wp:posOffset>
          </wp:positionH>
          <wp:positionV relativeFrom="page">
            <wp:posOffset>82771</wp:posOffset>
          </wp:positionV>
          <wp:extent cx="1201420" cy="461645"/>
          <wp:effectExtent l="0" t="0" r="0" b="0"/>
          <wp:wrapSquare wrapText="bothSides"/>
          <wp:docPr id="2" name="Imagem 2" descr="CONFERÊNCIAS ORGANIZADA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ONFERÊNCIAS ORGANIZAD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1420" cy="4616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A24E62"/>
    <w:multiLevelType w:val="hybridMultilevel"/>
    <w:tmpl w:val="BB509522"/>
    <w:lvl w:ilvl="0" w:tplc="08090001">
      <w:start w:val="1"/>
      <w:numFmt w:val="bullet"/>
      <w:lvlText w:val=""/>
      <w:lvlJc w:val="start"/>
      <w:pPr>
        <w:ind w:start="50.45pt" w:hanging="18pt"/>
      </w:pPr>
      <w:rPr>
        <w:rFonts w:ascii="Symbol" w:hAnsi="Symbol" w:hint="default"/>
      </w:rPr>
    </w:lvl>
    <w:lvl w:ilvl="1" w:tplc="08090003" w:tentative="1">
      <w:start w:val="1"/>
      <w:numFmt w:val="bullet"/>
      <w:lvlText w:val="o"/>
      <w:lvlJc w:val="start"/>
      <w:pPr>
        <w:ind w:start="86.45pt" w:hanging="18pt"/>
      </w:pPr>
      <w:rPr>
        <w:rFonts w:ascii="Courier New" w:hAnsi="Courier New" w:cs="Courier New" w:hint="default"/>
      </w:rPr>
    </w:lvl>
    <w:lvl w:ilvl="2" w:tplc="08090005" w:tentative="1">
      <w:start w:val="1"/>
      <w:numFmt w:val="bullet"/>
      <w:lvlText w:val=""/>
      <w:lvlJc w:val="start"/>
      <w:pPr>
        <w:ind w:start="122.45pt" w:hanging="18pt"/>
      </w:pPr>
      <w:rPr>
        <w:rFonts w:ascii="Wingdings" w:hAnsi="Wingdings" w:hint="default"/>
      </w:rPr>
    </w:lvl>
    <w:lvl w:ilvl="3" w:tplc="08090001" w:tentative="1">
      <w:start w:val="1"/>
      <w:numFmt w:val="bullet"/>
      <w:lvlText w:val=""/>
      <w:lvlJc w:val="start"/>
      <w:pPr>
        <w:ind w:start="158.45pt" w:hanging="18pt"/>
      </w:pPr>
      <w:rPr>
        <w:rFonts w:ascii="Symbol" w:hAnsi="Symbol" w:hint="default"/>
      </w:rPr>
    </w:lvl>
    <w:lvl w:ilvl="4" w:tplc="08090003" w:tentative="1">
      <w:start w:val="1"/>
      <w:numFmt w:val="bullet"/>
      <w:lvlText w:val="o"/>
      <w:lvlJc w:val="start"/>
      <w:pPr>
        <w:ind w:start="194.45pt" w:hanging="18pt"/>
      </w:pPr>
      <w:rPr>
        <w:rFonts w:ascii="Courier New" w:hAnsi="Courier New" w:cs="Courier New" w:hint="default"/>
      </w:rPr>
    </w:lvl>
    <w:lvl w:ilvl="5" w:tplc="08090005" w:tentative="1">
      <w:start w:val="1"/>
      <w:numFmt w:val="bullet"/>
      <w:lvlText w:val=""/>
      <w:lvlJc w:val="start"/>
      <w:pPr>
        <w:ind w:start="230.45pt" w:hanging="18pt"/>
      </w:pPr>
      <w:rPr>
        <w:rFonts w:ascii="Wingdings" w:hAnsi="Wingdings" w:hint="default"/>
      </w:rPr>
    </w:lvl>
    <w:lvl w:ilvl="6" w:tplc="08090001" w:tentative="1">
      <w:start w:val="1"/>
      <w:numFmt w:val="bullet"/>
      <w:lvlText w:val=""/>
      <w:lvlJc w:val="start"/>
      <w:pPr>
        <w:ind w:start="266.45pt" w:hanging="18pt"/>
      </w:pPr>
      <w:rPr>
        <w:rFonts w:ascii="Symbol" w:hAnsi="Symbol" w:hint="default"/>
      </w:rPr>
    </w:lvl>
    <w:lvl w:ilvl="7" w:tplc="08090003" w:tentative="1">
      <w:start w:val="1"/>
      <w:numFmt w:val="bullet"/>
      <w:lvlText w:val="o"/>
      <w:lvlJc w:val="start"/>
      <w:pPr>
        <w:ind w:start="302.45pt" w:hanging="18pt"/>
      </w:pPr>
      <w:rPr>
        <w:rFonts w:ascii="Courier New" w:hAnsi="Courier New" w:cs="Courier New" w:hint="default"/>
      </w:rPr>
    </w:lvl>
    <w:lvl w:ilvl="8" w:tplc="08090005" w:tentative="1">
      <w:start w:val="1"/>
      <w:numFmt w:val="bullet"/>
      <w:lvlText w:val=""/>
      <w:lvlJc w:val="start"/>
      <w:pPr>
        <w:ind w:start="338.45pt" w:hanging="18pt"/>
      </w:pPr>
      <w:rPr>
        <w:rFonts w:ascii="Wingdings" w:hAnsi="Wingdings" w:hint="default"/>
      </w:rPr>
    </w:lvl>
  </w:abstractNum>
  <w:abstractNum w:abstractNumId="12" w15:restartNumberingAfterBreak="0">
    <w:nsid w:val="0AE05CEF"/>
    <w:multiLevelType w:val="multilevel"/>
    <w:tmpl w:val="EF0070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4181CF1"/>
    <w:multiLevelType w:val="multilevel"/>
    <w:tmpl w:val="DE064E2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0E1099D"/>
    <w:multiLevelType w:val="hybridMultilevel"/>
    <w:tmpl w:val="F3246B8A"/>
    <w:lvl w:ilvl="0" w:tplc="08160005">
      <w:start w:val="1"/>
      <w:numFmt w:val="bullet"/>
      <w:lvlText w:val=""/>
      <w:lvlJc w:val="start"/>
      <w:pPr>
        <w:ind w:start="32.20pt" w:hanging="18pt"/>
      </w:pPr>
      <w:rPr>
        <w:rFonts w:ascii="Wingdings" w:hAnsi="Wingdings" w:hint="default"/>
      </w:rPr>
    </w:lvl>
    <w:lvl w:ilvl="1" w:tplc="08090003" w:tentative="1">
      <w:start w:val="1"/>
      <w:numFmt w:val="bullet"/>
      <w:lvlText w:val="o"/>
      <w:lvlJc w:val="start"/>
      <w:pPr>
        <w:ind w:start="89.45pt" w:hanging="18pt"/>
      </w:pPr>
      <w:rPr>
        <w:rFonts w:ascii="Courier New" w:hAnsi="Courier New" w:cs="Courier New" w:hint="default"/>
      </w:rPr>
    </w:lvl>
    <w:lvl w:ilvl="2" w:tplc="08090005" w:tentative="1">
      <w:start w:val="1"/>
      <w:numFmt w:val="bullet"/>
      <w:lvlText w:val=""/>
      <w:lvlJc w:val="start"/>
      <w:pPr>
        <w:ind w:start="125.45pt" w:hanging="18pt"/>
      </w:pPr>
      <w:rPr>
        <w:rFonts w:ascii="Wingdings" w:hAnsi="Wingdings" w:hint="default"/>
      </w:rPr>
    </w:lvl>
    <w:lvl w:ilvl="3" w:tplc="08090001" w:tentative="1">
      <w:start w:val="1"/>
      <w:numFmt w:val="bullet"/>
      <w:lvlText w:val=""/>
      <w:lvlJc w:val="start"/>
      <w:pPr>
        <w:ind w:start="161.45pt" w:hanging="18pt"/>
      </w:pPr>
      <w:rPr>
        <w:rFonts w:ascii="Symbol" w:hAnsi="Symbol" w:hint="default"/>
      </w:rPr>
    </w:lvl>
    <w:lvl w:ilvl="4" w:tplc="08090003" w:tentative="1">
      <w:start w:val="1"/>
      <w:numFmt w:val="bullet"/>
      <w:lvlText w:val="o"/>
      <w:lvlJc w:val="start"/>
      <w:pPr>
        <w:ind w:start="197.45pt" w:hanging="18pt"/>
      </w:pPr>
      <w:rPr>
        <w:rFonts w:ascii="Courier New" w:hAnsi="Courier New" w:cs="Courier New" w:hint="default"/>
      </w:rPr>
    </w:lvl>
    <w:lvl w:ilvl="5" w:tplc="08090005" w:tentative="1">
      <w:start w:val="1"/>
      <w:numFmt w:val="bullet"/>
      <w:lvlText w:val=""/>
      <w:lvlJc w:val="start"/>
      <w:pPr>
        <w:ind w:start="233.45pt" w:hanging="18pt"/>
      </w:pPr>
      <w:rPr>
        <w:rFonts w:ascii="Wingdings" w:hAnsi="Wingdings" w:hint="default"/>
      </w:rPr>
    </w:lvl>
    <w:lvl w:ilvl="6" w:tplc="08090001" w:tentative="1">
      <w:start w:val="1"/>
      <w:numFmt w:val="bullet"/>
      <w:lvlText w:val=""/>
      <w:lvlJc w:val="start"/>
      <w:pPr>
        <w:ind w:start="269.45pt" w:hanging="18pt"/>
      </w:pPr>
      <w:rPr>
        <w:rFonts w:ascii="Symbol" w:hAnsi="Symbol" w:hint="default"/>
      </w:rPr>
    </w:lvl>
    <w:lvl w:ilvl="7" w:tplc="08090003" w:tentative="1">
      <w:start w:val="1"/>
      <w:numFmt w:val="bullet"/>
      <w:lvlText w:val="o"/>
      <w:lvlJc w:val="start"/>
      <w:pPr>
        <w:ind w:start="305.45pt" w:hanging="18pt"/>
      </w:pPr>
      <w:rPr>
        <w:rFonts w:ascii="Courier New" w:hAnsi="Courier New" w:cs="Courier New" w:hint="default"/>
      </w:rPr>
    </w:lvl>
    <w:lvl w:ilvl="8" w:tplc="08090005" w:tentative="1">
      <w:start w:val="1"/>
      <w:numFmt w:val="bullet"/>
      <w:lvlText w:val=""/>
      <w:lvlJc w:val="start"/>
      <w:pPr>
        <w:ind w:start="341.45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14822C0E"/>
    <w:lvl w:ilvl="0">
      <w:start w:val="1"/>
      <w:numFmt w:val="decimal"/>
      <w:pStyle w:val="Ttulo1"/>
      <w:lvlText w:val="%1."/>
      <w:lvlJc w:val="start"/>
      <w:pPr>
        <w:tabs>
          <w:tab w:val="num" w:pos="28.80pt"/>
        </w:tabs>
        <w:ind w:firstLine="10.80pt"/>
      </w:pPr>
      <w:rPr>
        <w:rFonts w:hint="default"/>
        <w:b/>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25.10pt"/>
        </w:tabs>
        <w:ind w:start="21.50pt" w:hanging="14.40pt"/>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3E1424C"/>
    <w:multiLevelType w:val="hybridMultilevel"/>
    <w:tmpl w:val="EEA8438C"/>
    <w:lvl w:ilvl="0" w:tplc="31108ECE">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2" w15:restartNumberingAfterBreak="0">
    <w:nsid w:val="47734E79"/>
    <w:multiLevelType w:val="multilevel"/>
    <w:tmpl w:val="69BE38E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E833F42"/>
    <w:multiLevelType w:val="hybridMultilevel"/>
    <w:tmpl w:val="19BCA6B8"/>
    <w:lvl w:ilvl="0" w:tplc="08090005">
      <w:start w:val="1"/>
      <w:numFmt w:val="bullet"/>
      <w:lvlText w:val=""/>
      <w:lvlJc w:val="start"/>
      <w:pPr>
        <w:ind w:start="32.15pt" w:hanging="18pt"/>
      </w:pPr>
      <w:rPr>
        <w:rFonts w:ascii="Wingdings" w:hAnsi="Wingdings" w:hint="default"/>
      </w:rPr>
    </w:lvl>
    <w:lvl w:ilvl="1" w:tplc="08090003" w:tentative="1">
      <w:start w:val="1"/>
      <w:numFmt w:val="bullet"/>
      <w:lvlText w:val="o"/>
      <w:lvlJc w:val="start"/>
      <w:pPr>
        <w:ind w:start="68.15pt" w:hanging="18pt"/>
      </w:pPr>
      <w:rPr>
        <w:rFonts w:ascii="Courier New" w:hAnsi="Courier New" w:cs="Courier New" w:hint="default"/>
      </w:rPr>
    </w:lvl>
    <w:lvl w:ilvl="2" w:tplc="08090005" w:tentative="1">
      <w:start w:val="1"/>
      <w:numFmt w:val="bullet"/>
      <w:lvlText w:val=""/>
      <w:lvlJc w:val="start"/>
      <w:pPr>
        <w:ind w:start="104.15pt" w:hanging="18pt"/>
      </w:pPr>
      <w:rPr>
        <w:rFonts w:ascii="Wingdings" w:hAnsi="Wingdings" w:cs="Wingdings" w:hint="default"/>
      </w:rPr>
    </w:lvl>
    <w:lvl w:ilvl="3" w:tplc="08090001" w:tentative="1">
      <w:start w:val="1"/>
      <w:numFmt w:val="bullet"/>
      <w:lvlText w:val=""/>
      <w:lvlJc w:val="start"/>
      <w:pPr>
        <w:ind w:start="140.15pt" w:hanging="18pt"/>
      </w:pPr>
      <w:rPr>
        <w:rFonts w:ascii="Symbol" w:hAnsi="Symbol" w:cs="Symbol" w:hint="default"/>
      </w:rPr>
    </w:lvl>
    <w:lvl w:ilvl="4" w:tplc="08090003" w:tentative="1">
      <w:start w:val="1"/>
      <w:numFmt w:val="bullet"/>
      <w:lvlText w:val="o"/>
      <w:lvlJc w:val="start"/>
      <w:pPr>
        <w:ind w:start="176.15pt" w:hanging="18pt"/>
      </w:pPr>
      <w:rPr>
        <w:rFonts w:ascii="Courier New" w:hAnsi="Courier New" w:cs="Courier New" w:hint="default"/>
      </w:rPr>
    </w:lvl>
    <w:lvl w:ilvl="5" w:tplc="08090005" w:tentative="1">
      <w:start w:val="1"/>
      <w:numFmt w:val="bullet"/>
      <w:lvlText w:val=""/>
      <w:lvlJc w:val="start"/>
      <w:pPr>
        <w:ind w:start="212.15pt" w:hanging="18pt"/>
      </w:pPr>
      <w:rPr>
        <w:rFonts w:ascii="Wingdings" w:hAnsi="Wingdings" w:cs="Wingdings" w:hint="default"/>
      </w:rPr>
    </w:lvl>
    <w:lvl w:ilvl="6" w:tplc="08090001" w:tentative="1">
      <w:start w:val="1"/>
      <w:numFmt w:val="bullet"/>
      <w:lvlText w:val=""/>
      <w:lvlJc w:val="start"/>
      <w:pPr>
        <w:ind w:start="248.15pt" w:hanging="18pt"/>
      </w:pPr>
      <w:rPr>
        <w:rFonts w:ascii="Symbol" w:hAnsi="Symbol" w:cs="Symbol" w:hint="default"/>
      </w:rPr>
    </w:lvl>
    <w:lvl w:ilvl="7" w:tplc="08090003" w:tentative="1">
      <w:start w:val="1"/>
      <w:numFmt w:val="bullet"/>
      <w:lvlText w:val="o"/>
      <w:lvlJc w:val="start"/>
      <w:pPr>
        <w:ind w:start="284.15pt" w:hanging="18pt"/>
      </w:pPr>
      <w:rPr>
        <w:rFonts w:ascii="Courier New" w:hAnsi="Courier New" w:cs="Courier New" w:hint="default"/>
      </w:rPr>
    </w:lvl>
    <w:lvl w:ilvl="8" w:tplc="08090005" w:tentative="1">
      <w:start w:val="1"/>
      <w:numFmt w:val="bullet"/>
      <w:lvlText w:val=""/>
      <w:lvlJc w:val="start"/>
      <w:pPr>
        <w:ind w:start="320.15pt" w:hanging="18pt"/>
      </w:pPr>
      <w:rPr>
        <w:rFonts w:ascii="Wingdings" w:hAnsi="Wingdings" w:cs="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82C4E67"/>
    <w:multiLevelType w:val="hybridMultilevel"/>
    <w:tmpl w:val="E49249BE"/>
    <w:lvl w:ilvl="0" w:tplc="423A2B7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7" w15:restartNumberingAfterBreak="0">
    <w:nsid w:val="5A0779F0"/>
    <w:multiLevelType w:val="hybridMultilevel"/>
    <w:tmpl w:val="5DEC9300"/>
    <w:lvl w:ilvl="0" w:tplc="E0C44CC4">
      <w:start w:val="1"/>
      <w:numFmt w:val="decimal"/>
      <w:lvlText w:val="%1."/>
      <w:lvlJc w:val="start"/>
      <w:pPr>
        <w:ind w:start="32.15pt" w:hanging="18pt"/>
      </w:pPr>
      <w:rPr>
        <w:rFonts w:hint="default"/>
        <w:b/>
        <w:bCs/>
      </w:rPr>
    </w:lvl>
    <w:lvl w:ilvl="1" w:tplc="08090003" w:tentative="1">
      <w:start w:val="1"/>
      <w:numFmt w:val="bullet"/>
      <w:lvlText w:val="o"/>
      <w:lvlJc w:val="start"/>
      <w:pPr>
        <w:ind w:start="68.15pt" w:hanging="18pt"/>
      </w:pPr>
      <w:rPr>
        <w:rFonts w:ascii="Courier New" w:hAnsi="Courier New" w:cs="Courier New" w:hint="default"/>
      </w:rPr>
    </w:lvl>
    <w:lvl w:ilvl="2" w:tplc="08090005" w:tentative="1">
      <w:start w:val="1"/>
      <w:numFmt w:val="bullet"/>
      <w:lvlText w:val=""/>
      <w:lvlJc w:val="start"/>
      <w:pPr>
        <w:ind w:start="104.15pt" w:hanging="18pt"/>
      </w:pPr>
      <w:rPr>
        <w:rFonts w:ascii="Wingdings" w:hAnsi="Wingdings" w:cs="Wingdings" w:hint="default"/>
      </w:rPr>
    </w:lvl>
    <w:lvl w:ilvl="3" w:tplc="08090001" w:tentative="1">
      <w:start w:val="1"/>
      <w:numFmt w:val="bullet"/>
      <w:lvlText w:val=""/>
      <w:lvlJc w:val="start"/>
      <w:pPr>
        <w:ind w:start="140.15pt" w:hanging="18pt"/>
      </w:pPr>
      <w:rPr>
        <w:rFonts w:ascii="Symbol" w:hAnsi="Symbol" w:cs="Symbol" w:hint="default"/>
      </w:rPr>
    </w:lvl>
    <w:lvl w:ilvl="4" w:tplc="08090003" w:tentative="1">
      <w:start w:val="1"/>
      <w:numFmt w:val="bullet"/>
      <w:lvlText w:val="o"/>
      <w:lvlJc w:val="start"/>
      <w:pPr>
        <w:ind w:start="176.15pt" w:hanging="18pt"/>
      </w:pPr>
      <w:rPr>
        <w:rFonts w:ascii="Courier New" w:hAnsi="Courier New" w:cs="Courier New" w:hint="default"/>
      </w:rPr>
    </w:lvl>
    <w:lvl w:ilvl="5" w:tplc="08090005" w:tentative="1">
      <w:start w:val="1"/>
      <w:numFmt w:val="bullet"/>
      <w:lvlText w:val=""/>
      <w:lvlJc w:val="start"/>
      <w:pPr>
        <w:ind w:start="212.15pt" w:hanging="18pt"/>
      </w:pPr>
      <w:rPr>
        <w:rFonts w:ascii="Wingdings" w:hAnsi="Wingdings" w:cs="Wingdings" w:hint="default"/>
      </w:rPr>
    </w:lvl>
    <w:lvl w:ilvl="6" w:tplc="08090001" w:tentative="1">
      <w:start w:val="1"/>
      <w:numFmt w:val="bullet"/>
      <w:lvlText w:val=""/>
      <w:lvlJc w:val="start"/>
      <w:pPr>
        <w:ind w:start="248.15pt" w:hanging="18pt"/>
      </w:pPr>
      <w:rPr>
        <w:rFonts w:ascii="Symbol" w:hAnsi="Symbol" w:cs="Symbol" w:hint="default"/>
      </w:rPr>
    </w:lvl>
    <w:lvl w:ilvl="7" w:tplc="08090003" w:tentative="1">
      <w:start w:val="1"/>
      <w:numFmt w:val="bullet"/>
      <w:lvlText w:val="o"/>
      <w:lvlJc w:val="start"/>
      <w:pPr>
        <w:ind w:start="284.15pt" w:hanging="18pt"/>
      </w:pPr>
      <w:rPr>
        <w:rFonts w:ascii="Courier New" w:hAnsi="Courier New" w:cs="Courier New" w:hint="default"/>
      </w:rPr>
    </w:lvl>
    <w:lvl w:ilvl="8" w:tplc="08090005" w:tentative="1">
      <w:start w:val="1"/>
      <w:numFmt w:val="bullet"/>
      <w:lvlText w:val=""/>
      <w:lvlJc w:val="start"/>
      <w:pPr>
        <w:ind w:start="320.15pt" w:hanging="18pt"/>
      </w:pPr>
      <w:rPr>
        <w:rFonts w:ascii="Wingdings" w:hAnsi="Wingdings" w:cs="Wingdings" w:hint="default"/>
      </w:rPr>
    </w:lvl>
  </w:abstractNum>
  <w:abstractNum w:abstractNumId="28" w15:restartNumberingAfterBreak="0">
    <w:nsid w:val="65192D5E"/>
    <w:multiLevelType w:val="hybridMultilevel"/>
    <w:tmpl w:val="4B207AEE"/>
    <w:lvl w:ilvl="0" w:tplc="08160005">
      <w:start w:val="1"/>
      <w:numFmt w:val="bullet"/>
      <w:lvlText w:val=""/>
      <w:lvlJc w:val="start"/>
      <w:pPr>
        <w:ind w:start="32.20pt" w:hanging="18pt"/>
      </w:pPr>
      <w:rPr>
        <w:rFonts w:ascii="Wingdings" w:hAnsi="Wingdings" w:hint="default"/>
      </w:rPr>
    </w:lvl>
    <w:lvl w:ilvl="1" w:tplc="08090003" w:tentative="1">
      <w:start w:val="1"/>
      <w:numFmt w:val="bullet"/>
      <w:lvlText w:val="o"/>
      <w:lvlJc w:val="start"/>
      <w:pPr>
        <w:ind w:start="75.30pt" w:hanging="18pt"/>
      </w:pPr>
      <w:rPr>
        <w:rFonts w:ascii="Courier New" w:hAnsi="Courier New" w:cs="Courier New" w:hint="default"/>
      </w:rPr>
    </w:lvl>
    <w:lvl w:ilvl="2" w:tplc="08090005" w:tentative="1">
      <w:start w:val="1"/>
      <w:numFmt w:val="bullet"/>
      <w:lvlText w:val=""/>
      <w:lvlJc w:val="start"/>
      <w:pPr>
        <w:ind w:start="111.30pt" w:hanging="18pt"/>
      </w:pPr>
      <w:rPr>
        <w:rFonts w:ascii="Wingdings" w:hAnsi="Wingdings" w:hint="default"/>
      </w:rPr>
    </w:lvl>
    <w:lvl w:ilvl="3" w:tplc="08090001" w:tentative="1">
      <w:start w:val="1"/>
      <w:numFmt w:val="bullet"/>
      <w:lvlText w:val=""/>
      <w:lvlJc w:val="start"/>
      <w:pPr>
        <w:ind w:start="147.30pt" w:hanging="18pt"/>
      </w:pPr>
      <w:rPr>
        <w:rFonts w:ascii="Symbol" w:hAnsi="Symbol" w:hint="default"/>
      </w:rPr>
    </w:lvl>
    <w:lvl w:ilvl="4" w:tplc="08090003" w:tentative="1">
      <w:start w:val="1"/>
      <w:numFmt w:val="bullet"/>
      <w:lvlText w:val="o"/>
      <w:lvlJc w:val="start"/>
      <w:pPr>
        <w:ind w:start="183.30pt" w:hanging="18pt"/>
      </w:pPr>
      <w:rPr>
        <w:rFonts w:ascii="Courier New" w:hAnsi="Courier New" w:cs="Courier New" w:hint="default"/>
      </w:rPr>
    </w:lvl>
    <w:lvl w:ilvl="5" w:tplc="08090005" w:tentative="1">
      <w:start w:val="1"/>
      <w:numFmt w:val="bullet"/>
      <w:lvlText w:val=""/>
      <w:lvlJc w:val="start"/>
      <w:pPr>
        <w:ind w:start="219.30pt" w:hanging="18pt"/>
      </w:pPr>
      <w:rPr>
        <w:rFonts w:ascii="Wingdings" w:hAnsi="Wingdings" w:hint="default"/>
      </w:rPr>
    </w:lvl>
    <w:lvl w:ilvl="6" w:tplc="08090001" w:tentative="1">
      <w:start w:val="1"/>
      <w:numFmt w:val="bullet"/>
      <w:lvlText w:val=""/>
      <w:lvlJc w:val="start"/>
      <w:pPr>
        <w:ind w:start="255.30pt" w:hanging="18pt"/>
      </w:pPr>
      <w:rPr>
        <w:rFonts w:ascii="Symbol" w:hAnsi="Symbol" w:hint="default"/>
      </w:rPr>
    </w:lvl>
    <w:lvl w:ilvl="7" w:tplc="08090003" w:tentative="1">
      <w:start w:val="1"/>
      <w:numFmt w:val="bullet"/>
      <w:lvlText w:val="o"/>
      <w:lvlJc w:val="start"/>
      <w:pPr>
        <w:ind w:start="291.30pt" w:hanging="18pt"/>
      </w:pPr>
      <w:rPr>
        <w:rFonts w:ascii="Courier New" w:hAnsi="Courier New" w:cs="Courier New" w:hint="default"/>
      </w:rPr>
    </w:lvl>
    <w:lvl w:ilvl="8" w:tplc="08090005" w:tentative="1">
      <w:start w:val="1"/>
      <w:numFmt w:val="bullet"/>
      <w:lvlText w:val=""/>
      <w:lvlJc w:val="start"/>
      <w:pPr>
        <w:ind w:start="327.30pt" w:hanging="18pt"/>
      </w:pPr>
      <w:rPr>
        <w:rFonts w:ascii="Wingdings" w:hAnsi="Wingdings" w:hint="default"/>
      </w:rPr>
    </w:lvl>
  </w:abstractNum>
  <w:abstractNum w:abstractNumId="29" w15:restartNumberingAfterBreak="0">
    <w:nsid w:val="69720E93"/>
    <w:multiLevelType w:val="multilevel"/>
    <w:tmpl w:val="6EEE15C8"/>
    <w:lvl w:ilvl="0">
      <w:start w:val="3"/>
      <w:numFmt w:val="decimal"/>
      <w:lvlText w:val="%1."/>
      <w:lvlJc w:val="start"/>
      <w:pPr>
        <w:ind w:start="18pt" w:hanging="18pt"/>
      </w:pPr>
      <w:rPr>
        <w:rFonts w:hint="default"/>
        <w:b/>
        <w:bCs/>
        <w:sz w:val="22"/>
        <w:szCs w:val="24"/>
      </w:rPr>
    </w:lvl>
    <w:lvl w:ilvl="1">
      <w:start w:val="1"/>
      <w:numFmt w:val="decimal"/>
      <w:lvlText w:val="%1.%2."/>
      <w:lvlJc w:val="start"/>
      <w:pPr>
        <w:ind w:start="32.40pt" w:hanging="18pt"/>
      </w:pPr>
      <w:rPr>
        <w:rFonts w:hint="default"/>
        <w:b/>
        <w:bCs/>
        <w:sz w:val="22"/>
        <w:szCs w:val="32"/>
      </w:rPr>
    </w:lvl>
    <w:lvl w:ilvl="2">
      <w:start w:val="1"/>
      <w:numFmt w:val="decimal"/>
      <w:lvlText w:val="%1.%2.%3."/>
      <w:lvlJc w:val="start"/>
      <w:pPr>
        <w:ind w:start="64.80pt" w:hanging="36pt"/>
      </w:pPr>
      <w:rPr>
        <w:rFonts w:hint="default"/>
        <w:sz w:val="20"/>
      </w:rPr>
    </w:lvl>
    <w:lvl w:ilvl="3">
      <w:start w:val="1"/>
      <w:numFmt w:val="decimal"/>
      <w:lvlText w:val="%1.%2.%3.%4."/>
      <w:lvlJc w:val="start"/>
      <w:pPr>
        <w:ind w:start="79.20pt" w:hanging="36pt"/>
      </w:pPr>
      <w:rPr>
        <w:rFonts w:hint="default"/>
        <w:sz w:val="20"/>
      </w:rPr>
    </w:lvl>
    <w:lvl w:ilvl="4">
      <w:start w:val="1"/>
      <w:numFmt w:val="decimal"/>
      <w:lvlText w:val="%1.%2.%3.%4.%5."/>
      <w:lvlJc w:val="start"/>
      <w:pPr>
        <w:ind w:start="111.60pt" w:hanging="54pt"/>
      </w:pPr>
      <w:rPr>
        <w:rFonts w:hint="default"/>
        <w:sz w:val="20"/>
      </w:rPr>
    </w:lvl>
    <w:lvl w:ilvl="5">
      <w:start w:val="1"/>
      <w:numFmt w:val="decimal"/>
      <w:lvlText w:val="%1.%2.%3.%4.%5.%6."/>
      <w:lvlJc w:val="start"/>
      <w:pPr>
        <w:ind w:start="126pt" w:hanging="54pt"/>
      </w:pPr>
      <w:rPr>
        <w:rFonts w:hint="default"/>
        <w:sz w:val="20"/>
      </w:rPr>
    </w:lvl>
    <w:lvl w:ilvl="6">
      <w:start w:val="1"/>
      <w:numFmt w:val="decimal"/>
      <w:lvlText w:val="%1.%2.%3.%4.%5.%6.%7."/>
      <w:lvlJc w:val="start"/>
      <w:pPr>
        <w:ind w:start="158.40pt" w:hanging="72pt"/>
      </w:pPr>
      <w:rPr>
        <w:rFonts w:hint="default"/>
        <w:sz w:val="20"/>
      </w:rPr>
    </w:lvl>
    <w:lvl w:ilvl="7">
      <w:start w:val="1"/>
      <w:numFmt w:val="decimal"/>
      <w:lvlText w:val="%1.%2.%3.%4.%5.%6.%7.%8."/>
      <w:lvlJc w:val="start"/>
      <w:pPr>
        <w:ind w:start="172.80pt" w:hanging="72pt"/>
      </w:pPr>
      <w:rPr>
        <w:rFonts w:hint="default"/>
        <w:sz w:val="20"/>
      </w:rPr>
    </w:lvl>
    <w:lvl w:ilvl="8">
      <w:start w:val="1"/>
      <w:numFmt w:val="decimal"/>
      <w:lvlText w:val="%1.%2.%3.%4.%5.%6.%7.%8.%9."/>
      <w:lvlJc w:val="start"/>
      <w:pPr>
        <w:ind w:start="205.20pt" w:hanging="90pt"/>
      </w:pPr>
      <w:rPr>
        <w:rFonts w:hint="default"/>
        <w:sz w:val="20"/>
      </w:rPr>
    </w:lvl>
  </w:abstractNum>
  <w:abstractNum w:abstractNumId="30" w15:restartNumberingAfterBreak="0">
    <w:nsid w:val="6B334F36"/>
    <w:multiLevelType w:val="hybridMultilevel"/>
    <w:tmpl w:val="3F6A5A58"/>
    <w:lvl w:ilvl="0" w:tplc="08090005">
      <w:start w:val="1"/>
      <w:numFmt w:val="bullet"/>
      <w:lvlText w:val=""/>
      <w:lvlJc w:val="start"/>
      <w:pPr>
        <w:ind w:start="32.15pt" w:hanging="18pt"/>
      </w:pPr>
      <w:rPr>
        <w:rFonts w:ascii="Wingdings" w:hAnsi="Wingdings" w:hint="default"/>
      </w:rPr>
    </w:lvl>
    <w:lvl w:ilvl="1" w:tplc="08090003" w:tentative="1">
      <w:start w:val="1"/>
      <w:numFmt w:val="bullet"/>
      <w:lvlText w:val="o"/>
      <w:lvlJc w:val="start"/>
      <w:pPr>
        <w:ind w:start="86.45pt" w:hanging="18pt"/>
      </w:pPr>
      <w:rPr>
        <w:rFonts w:ascii="Courier New" w:hAnsi="Courier New" w:cs="Courier New" w:hint="default"/>
      </w:rPr>
    </w:lvl>
    <w:lvl w:ilvl="2" w:tplc="08090005" w:tentative="1">
      <w:start w:val="1"/>
      <w:numFmt w:val="bullet"/>
      <w:lvlText w:val=""/>
      <w:lvlJc w:val="start"/>
      <w:pPr>
        <w:ind w:start="122.45pt" w:hanging="18pt"/>
      </w:pPr>
      <w:rPr>
        <w:rFonts w:ascii="Wingdings" w:hAnsi="Wingdings" w:cs="Wingdings" w:hint="default"/>
      </w:rPr>
    </w:lvl>
    <w:lvl w:ilvl="3" w:tplc="08090001" w:tentative="1">
      <w:start w:val="1"/>
      <w:numFmt w:val="bullet"/>
      <w:lvlText w:val=""/>
      <w:lvlJc w:val="start"/>
      <w:pPr>
        <w:ind w:start="158.45pt" w:hanging="18pt"/>
      </w:pPr>
      <w:rPr>
        <w:rFonts w:ascii="Symbol" w:hAnsi="Symbol" w:cs="Symbol" w:hint="default"/>
      </w:rPr>
    </w:lvl>
    <w:lvl w:ilvl="4" w:tplc="08090003" w:tentative="1">
      <w:start w:val="1"/>
      <w:numFmt w:val="bullet"/>
      <w:lvlText w:val="o"/>
      <w:lvlJc w:val="start"/>
      <w:pPr>
        <w:ind w:start="194.45pt" w:hanging="18pt"/>
      </w:pPr>
      <w:rPr>
        <w:rFonts w:ascii="Courier New" w:hAnsi="Courier New" w:cs="Courier New" w:hint="default"/>
      </w:rPr>
    </w:lvl>
    <w:lvl w:ilvl="5" w:tplc="08090005" w:tentative="1">
      <w:start w:val="1"/>
      <w:numFmt w:val="bullet"/>
      <w:lvlText w:val=""/>
      <w:lvlJc w:val="start"/>
      <w:pPr>
        <w:ind w:start="230.45pt" w:hanging="18pt"/>
      </w:pPr>
      <w:rPr>
        <w:rFonts w:ascii="Wingdings" w:hAnsi="Wingdings" w:cs="Wingdings" w:hint="default"/>
      </w:rPr>
    </w:lvl>
    <w:lvl w:ilvl="6" w:tplc="08090001" w:tentative="1">
      <w:start w:val="1"/>
      <w:numFmt w:val="bullet"/>
      <w:lvlText w:val=""/>
      <w:lvlJc w:val="start"/>
      <w:pPr>
        <w:ind w:start="266.45pt" w:hanging="18pt"/>
      </w:pPr>
      <w:rPr>
        <w:rFonts w:ascii="Symbol" w:hAnsi="Symbol" w:cs="Symbol" w:hint="default"/>
      </w:rPr>
    </w:lvl>
    <w:lvl w:ilvl="7" w:tplc="08090003" w:tentative="1">
      <w:start w:val="1"/>
      <w:numFmt w:val="bullet"/>
      <w:lvlText w:val="o"/>
      <w:lvlJc w:val="start"/>
      <w:pPr>
        <w:ind w:start="302.45pt" w:hanging="18pt"/>
      </w:pPr>
      <w:rPr>
        <w:rFonts w:ascii="Courier New" w:hAnsi="Courier New" w:cs="Courier New" w:hint="default"/>
      </w:rPr>
    </w:lvl>
    <w:lvl w:ilvl="8" w:tplc="08090005" w:tentative="1">
      <w:start w:val="1"/>
      <w:numFmt w:val="bullet"/>
      <w:lvlText w:val=""/>
      <w:lvlJc w:val="start"/>
      <w:pPr>
        <w:ind w:start="338.45pt" w:hanging="18pt"/>
      </w:pPr>
      <w:rPr>
        <w:rFonts w:ascii="Wingdings" w:hAnsi="Wingdings" w:cs="Wingdings" w:hint="default"/>
      </w:rPr>
    </w:lvl>
  </w:abstractNum>
  <w:abstractNum w:abstractNumId="31" w15:restartNumberingAfterBreak="0">
    <w:nsid w:val="6C344FD6"/>
    <w:multiLevelType w:val="multilevel"/>
    <w:tmpl w:val="1B70DD5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720F7E68"/>
    <w:multiLevelType w:val="hybridMultilevel"/>
    <w:tmpl w:val="593A957A"/>
    <w:lvl w:ilvl="0" w:tplc="08090001">
      <w:start w:val="1"/>
      <w:numFmt w:val="bullet"/>
      <w:lvlText w:val=""/>
      <w:lvlJc w:val="start"/>
      <w:pPr>
        <w:ind w:start="50.45pt" w:hanging="18pt"/>
      </w:pPr>
      <w:rPr>
        <w:rFonts w:ascii="Symbol" w:hAnsi="Symbol" w:cs="Symbol" w:hint="default"/>
      </w:rPr>
    </w:lvl>
    <w:lvl w:ilvl="1" w:tplc="08090003" w:tentative="1">
      <w:start w:val="1"/>
      <w:numFmt w:val="bullet"/>
      <w:lvlText w:val="o"/>
      <w:lvlJc w:val="start"/>
      <w:pPr>
        <w:ind w:start="86.45pt" w:hanging="18pt"/>
      </w:pPr>
      <w:rPr>
        <w:rFonts w:ascii="Courier New" w:hAnsi="Courier New" w:cs="Courier New" w:hint="default"/>
      </w:rPr>
    </w:lvl>
    <w:lvl w:ilvl="2" w:tplc="08090005" w:tentative="1">
      <w:start w:val="1"/>
      <w:numFmt w:val="bullet"/>
      <w:lvlText w:val=""/>
      <w:lvlJc w:val="start"/>
      <w:pPr>
        <w:ind w:start="122.45pt" w:hanging="18pt"/>
      </w:pPr>
      <w:rPr>
        <w:rFonts w:ascii="Wingdings" w:hAnsi="Wingdings" w:cs="Wingdings" w:hint="default"/>
      </w:rPr>
    </w:lvl>
    <w:lvl w:ilvl="3" w:tplc="08090001" w:tentative="1">
      <w:start w:val="1"/>
      <w:numFmt w:val="bullet"/>
      <w:lvlText w:val=""/>
      <w:lvlJc w:val="start"/>
      <w:pPr>
        <w:ind w:start="158.45pt" w:hanging="18pt"/>
      </w:pPr>
      <w:rPr>
        <w:rFonts w:ascii="Symbol" w:hAnsi="Symbol" w:cs="Symbol" w:hint="default"/>
      </w:rPr>
    </w:lvl>
    <w:lvl w:ilvl="4" w:tplc="08090003" w:tentative="1">
      <w:start w:val="1"/>
      <w:numFmt w:val="bullet"/>
      <w:lvlText w:val="o"/>
      <w:lvlJc w:val="start"/>
      <w:pPr>
        <w:ind w:start="194.45pt" w:hanging="18pt"/>
      </w:pPr>
      <w:rPr>
        <w:rFonts w:ascii="Courier New" w:hAnsi="Courier New" w:cs="Courier New" w:hint="default"/>
      </w:rPr>
    </w:lvl>
    <w:lvl w:ilvl="5" w:tplc="08090005" w:tentative="1">
      <w:start w:val="1"/>
      <w:numFmt w:val="bullet"/>
      <w:lvlText w:val=""/>
      <w:lvlJc w:val="start"/>
      <w:pPr>
        <w:ind w:start="230.45pt" w:hanging="18pt"/>
      </w:pPr>
      <w:rPr>
        <w:rFonts w:ascii="Wingdings" w:hAnsi="Wingdings" w:cs="Wingdings" w:hint="default"/>
      </w:rPr>
    </w:lvl>
    <w:lvl w:ilvl="6" w:tplc="08090001" w:tentative="1">
      <w:start w:val="1"/>
      <w:numFmt w:val="bullet"/>
      <w:lvlText w:val=""/>
      <w:lvlJc w:val="start"/>
      <w:pPr>
        <w:ind w:start="266.45pt" w:hanging="18pt"/>
      </w:pPr>
      <w:rPr>
        <w:rFonts w:ascii="Symbol" w:hAnsi="Symbol" w:cs="Symbol" w:hint="default"/>
      </w:rPr>
    </w:lvl>
    <w:lvl w:ilvl="7" w:tplc="08090003" w:tentative="1">
      <w:start w:val="1"/>
      <w:numFmt w:val="bullet"/>
      <w:lvlText w:val="o"/>
      <w:lvlJc w:val="start"/>
      <w:pPr>
        <w:ind w:start="302.45pt" w:hanging="18pt"/>
      </w:pPr>
      <w:rPr>
        <w:rFonts w:ascii="Courier New" w:hAnsi="Courier New" w:cs="Courier New" w:hint="default"/>
      </w:rPr>
    </w:lvl>
    <w:lvl w:ilvl="8" w:tplc="08090005" w:tentative="1">
      <w:start w:val="1"/>
      <w:numFmt w:val="bullet"/>
      <w:lvlText w:val=""/>
      <w:lvlJc w:val="start"/>
      <w:pPr>
        <w:ind w:start="338.45pt" w:hanging="18pt"/>
      </w:pPr>
      <w:rPr>
        <w:rFonts w:ascii="Wingdings" w:hAnsi="Wingdings" w:cs="Wingdings" w:hint="default"/>
      </w:rPr>
    </w:lvl>
  </w:abstractNum>
  <w:abstractNum w:abstractNumId="35" w15:restartNumberingAfterBreak="0">
    <w:nsid w:val="745126DE"/>
    <w:multiLevelType w:val="multilevel"/>
    <w:tmpl w:val="9D3A5C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77AE21E3"/>
    <w:multiLevelType w:val="hybridMultilevel"/>
    <w:tmpl w:val="53E289EA"/>
    <w:lvl w:ilvl="0" w:tplc="08090005">
      <w:start w:val="1"/>
      <w:numFmt w:val="bullet"/>
      <w:lvlText w:val=""/>
      <w:lvlJc w:val="start"/>
      <w:pPr>
        <w:ind w:start="32.20pt" w:hanging="18pt"/>
      </w:pPr>
      <w:rPr>
        <w:rFonts w:ascii="Wingdings" w:hAnsi="Wingdings" w:hint="default"/>
      </w:rPr>
    </w:lvl>
    <w:lvl w:ilvl="1" w:tplc="08090003" w:tentative="1">
      <w:start w:val="1"/>
      <w:numFmt w:val="bullet"/>
      <w:lvlText w:val="o"/>
      <w:lvlJc w:val="start"/>
      <w:pPr>
        <w:ind w:start="68.20pt" w:hanging="18pt"/>
      </w:pPr>
      <w:rPr>
        <w:rFonts w:ascii="Courier New" w:hAnsi="Courier New" w:cs="Courier New" w:hint="default"/>
      </w:rPr>
    </w:lvl>
    <w:lvl w:ilvl="2" w:tplc="08090005" w:tentative="1">
      <w:start w:val="1"/>
      <w:numFmt w:val="bullet"/>
      <w:lvlText w:val=""/>
      <w:lvlJc w:val="start"/>
      <w:pPr>
        <w:ind w:start="104.20pt" w:hanging="18pt"/>
      </w:pPr>
      <w:rPr>
        <w:rFonts w:ascii="Wingdings" w:hAnsi="Wingdings" w:cs="Wingdings" w:hint="default"/>
      </w:rPr>
    </w:lvl>
    <w:lvl w:ilvl="3" w:tplc="08090001" w:tentative="1">
      <w:start w:val="1"/>
      <w:numFmt w:val="bullet"/>
      <w:lvlText w:val=""/>
      <w:lvlJc w:val="start"/>
      <w:pPr>
        <w:ind w:start="140.20pt" w:hanging="18pt"/>
      </w:pPr>
      <w:rPr>
        <w:rFonts w:ascii="Symbol" w:hAnsi="Symbol" w:cs="Symbol" w:hint="default"/>
      </w:rPr>
    </w:lvl>
    <w:lvl w:ilvl="4" w:tplc="08090003" w:tentative="1">
      <w:start w:val="1"/>
      <w:numFmt w:val="bullet"/>
      <w:lvlText w:val="o"/>
      <w:lvlJc w:val="start"/>
      <w:pPr>
        <w:ind w:start="176.20pt" w:hanging="18pt"/>
      </w:pPr>
      <w:rPr>
        <w:rFonts w:ascii="Courier New" w:hAnsi="Courier New" w:cs="Courier New" w:hint="default"/>
      </w:rPr>
    </w:lvl>
    <w:lvl w:ilvl="5" w:tplc="08090005" w:tentative="1">
      <w:start w:val="1"/>
      <w:numFmt w:val="bullet"/>
      <w:lvlText w:val=""/>
      <w:lvlJc w:val="start"/>
      <w:pPr>
        <w:ind w:start="212.20pt" w:hanging="18pt"/>
      </w:pPr>
      <w:rPr>
        <w:rFonts w:ascii="Wingdings" w:hAnsi="Wingdings" w:cs="Wingdings" w:hint="default"/>
      </w:rPr>
    </w:lvl>
    <w:lvl w:ilvl="6" w:tplc="08090001" w:tentative="1">
      <w:start w:val="1"/>
      <w:numFmt w:val="bullet"/>
      <w:lvlText w:val=""/>
      <w:lvlJc w:val="start"/>
      <w:pPr>
        <w:ind w:start="248.20pt" w:hanging="18pt"/>
      </w:pPr>
      <w:rPr>
        <w:rFonts w:ascii="Symbol" w:hAnsi="Symbol" w:cs="Symbol" w:hint="default"/>
      </w:rPr>
    </w:lvl>
    <w:lvl w:ilvl="7" w:tplc="08090003" w:tentative="1">
      <w:start w:val="1"/>
      <w:numFmt w:val="bullet"/>
      <w:lvlText w:val="o"/>
      <w:lvlJc w:val="start"/>
      <w:pPr>
        <w:ind w:start="284.20pt" w:hanging="18pt"/>
      </w:pPr>
      <w:rPr>
        <w:rFonts w:ascii="Courier New" w:hAnsi="Courier New" w:cs="Courier New" w:hint="default"/>
      </w:rPr>
    </w:lvl>
    <w:lvl w:ilvl="8" w:tplc="08090005" w:tentative="1">
      <w:start w:val="1"/>
      <w:numFmt w:val="bullet"/>
      <w:lvlText w:val=""/>
      <w:lvlJc w:val="start"/>
      <w:pPr>
        <w:ind w:start="320.20pt" w:hanging="18pt"/>
      </w:pPr>
      <w:rPr>
        <w:rFonts w:ascii="Wingdings" w:hAnsi="Wingdings" w:cs="Wingdings" w:hint="default"/>
      </w:rPr>
    </w:lvl>
  </w:abstractNum>
  <w:abstractNum w:abstractNumId="37" w15:restartNumberingAfterBreak="0">
    <w:nsid w:val="783F69B8"/>
    <w:multiLevelType w:val="hybridMultilevel"/>
    <w:tmpl w:val="78E20B56"/>
    <w:lvl w:ilvl="0" w:tplc="CA8E46FA">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8" w15:restartNumberingAfterBreak="0">
    <w:nsid w:val="7DE91E6A"/>
    <w:multiLevelType w:val="hybridMultilevel"/>
    <w:tmpl w:val="111A90A8"/>
    <w:lvl w:ilvl="0" w:tplc="08160005">
      <w:start w:val="1"/>
      <w:numFmt w:val="bullet"/>
      <w:lvlText w:val=""/>
      <w:lvlJc w:val="start"/>
      <w:pPr>
        <w:ind w:start="32.20pt" w:hanging="18pt"/>
      </w:pPr>
      <w:rPr>
        <w:rFonts w:ascii="Wingdings" w:hAnsi="Wingdings" w:hint="default"/>
      </w:rPr>
    </w:lvl>
    <w:lvl w:ilvl="1" w:tplc="08090003" w:tentative="1">
      <w:start w:val="1"/>
      <w:numFmt w:val="bullet"/>
      <w:lvlText w:val="o"/>
      <w:lvlJc w:val="start"/>
      <w:pPr>
        <w:ind w:start="68.20pt" w:hanging="18pt"/>
      </w:pPr>
      <w:rPr>
        <w:rFonts w:ascii="Courier New" w:hAnsi="Courier New" w:cs="Courier New" w:hint="default"/>
      </w:rPr>
    </w:lvl>
    <w:lvl w:ilvl="2" w:tplc="08090005" w:tentative="1">
      <w:start w:val="1"/>
      <w:numFmt w:val="bullet"/>
      <w:lvlText w:val=""/>
      <w:lvlJc w:val="start"/>
      <w:pPr>
        <w:ind w:start="104.20pt" w:hanging="18pt"/>
      </w:pPr>
      <w:rPr>
        <w:rFonts w:ascii="Wingdings" w:hAnsi="Wingdings" w:hint="default"/>
      </w:rPr>
    </w:lvl>
    <w:lvl w:ilvl="3" w:tplc="08090001" w:tentative="1">
      <w:start w:val="1"/>
      <w:numFmt w:val="bullet"/>
      <w:lvlText w:val=""/>
      <w:lvlJc w:val="start"/>
      <w:pPr>
        <w:ind w:start="140.20pt" w:hanging="18pt"/>
      </w:pPr>
      <w:rPr>
        <w:rFonts w:ascii="Symbol" w:hAnsi="Symbol" w:hint="default"/>
      </w:rPr>
    </w:lvl>
    <w:lvl w:ilvl="4" w:tplc="08090003" w:tentative="1">
      <w:start w:val="1"/>
      <w:numFmt w:val="bullet"/>
      <w:lvlText w:val="o"/>
      <w:lvlJc w:val="start"/>
      <w:pPr>
        <w:ind w:start="176.20pt" w:hanging="18pt"/>
      </w:pPr>
      <w:rPr>
        <w:rFonts w:ascii="Courier New" w:hAnsi="Courier New" w:cs="Courier New" w:hint="default"/>
      </w:rPr>
    </w:lvl>
    <w:lvl w:ilvl="5" w:tplc="08090005" w:tentative="1">
      <w:start w:val="1"/>
      <w:numFmt w:val="bullet"/>
      <w:lvlText w:val=""/>
      <w:lvlJc w:val="start"/>
      <w:pPr>
        <w:ind w:start="212.20pt" w:hanging="18pt"/>
      </w:pPr>
      <w:rPr>
        <w:rFonts w:ascii="Wingdings" w:hAnsi="Wingdings" w:hint="default"/>
      </w:rPr>
    </w:lvl>
    <w:lvl w:ilvl="6" w:tplc="08090001" w:tentative="1">
      <w:start w:val="1"/>
      <w:numFmt w:val="bullet"/>
      <w:lvlText w:val=""/>
      <w:lvlJc w:val="start"/>
      <w:pPr>
        <w:ind w:start="248.20pt" w:hanging="18pt"/>
      </w:pPr>
      <w:rPr>
        <w:rFonts w:ascii="Symbol" w:hAnsi="Symbol" w:hint="default"/>
      </w:rPr>
    </w:lvl>
    <w:lvl w:ilvl="7" w:tplc="08090003" w:tentative="1">
      <w:start w:val="1"/>
      <w:numFmt w:val="bullet"/>
      <w:lvlText w:val="o"/>
      <w:lvlJc w:val="start"/>
      <w:pPr>
        <w:ind w:start="284.20pt" w:hanging="18pt"/>
      </w:pPr>
      <w:rPr>
        <w:rFonts w:ascii="Courier New" w:hAnsi="Courier New" w:cs="Courier New" w:hint="default"/>
      </w:rPr>
    </w:lvl>
    <w:lvl w:ilvl="8" w:tplc="08090005" w:tentative="1">
      <w:start w:val="1"/>
      <w:numFmt w:val="bullet"/>
      <w:lvlText w:val=""/>
      <w:lvlJc w:val="start"/>
      <w:pPr>
        <w:ind w:start="320.20pt" w:hanging="18pt"/>
      </w:pPr>
      <w:rPr>
        <w:rFonts w:ascii="Wingdings" w:hAnsi="Wingdings" w:hint="default"/>
      </w:rPr>
    </w:lvl>
  </w:abstractNum>
  <w:num w:numId="1">
    <w:abstractNumId w:val="18"/>
  </w:num>
  <w:num w:numId="2">
    <w:abstractNumId w:val="32"/>
  </w:num>
  <w:num w:numId="3">
    <w:abstractNumId w:val="17"/>
  </w:num>
  <w:num w:numId="4">
    <w:abstractNumId w:val="20"/>
  </w:num>
  <w:num w:numId="5">
    <w:abstractNumId w:val="20"/>
  </w:num>
  <w:num w:numId="6">
    <w:abstractNumId w:val="20"/>
  </w:num>
  <w:num w:numId="7">
    <w:abstractNumId w:val="20"/>
  </w:num>
  <w:num w:numId="8">
    <w:abstractNumId w:val="25"/>
  </w:num>
  <w:num w:numId="9">
    <w:abstractNumId w:val="33"/>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26"/>
  </w:num>
  <w:num w:numId="26">
    <w:abstractNumId w:val="16"/>
  </w:num>
  <w:num w:numId="27">
    <w:abstractNumId w:val="28"/>
  </w:num>
  <w:num w:numId="28">
    <w:abstractNumId w:val="11"/>
  </w:num>
  <w:num w:numId="29">
    <w:abstractNumId w:val="38"/>
  </w:num>
  <w:num w:numId="30">
    <w:abstractNumId w:val="12"/>
  </w:num>
  <w:num w:numId="31">
    <w:abstractNumId w:val="34"/>
  </w:num>
  <w:num w:numId="32">
    <w:abstractNumId w:val="30"/>
  </w:num>
  <w:num w:numId="33">
    <w:abstractNumId w:val="20"/>
  </w:num>
  <w:num w:numId="34">
    <w:abstractNumId w:val="35"/>
  </w:num>
  <w:num w:numId="35">
    <w:abstractNumId w:val="13"/>
  </w:num>
  <w:num w:numId="36">
    <w:abstractNumId w:val="24"/>
  </w:num>
  <w:num w:numId="37">
    <w:abstractNumId w:val="22"/>
  </w:num>
  <w:num w:numId="38">
    <w:abstractNumId w:val="31"/>
  </w:num>
  <w:num w:numId="39">
    <w:abstractNumId w:val="36"/>
  </w:num>
  <w:num w:numId="40">
    <w:abstractNumId w:val="27"/>
  </w:num>
  <w:num w:numId="41">
    <w:abstractNumId w:val="29"/>
  </w:num>
  <w:num w:numId="42">
    <w:abstractNumId w:val="20"/>
  </w:num>
  <w:num w:numId="43">
    <w:abstractNumId w:val="37"/>
  </w:num>
  <w:num w:numId="44">
    <w:abstractNumId w:val="21"/>
  </w:num>
  <w:num w:numId="4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DDF"/>
    <w:rsid w:val="00027FEF"/>
    <w:rsid w:val="00047110"/>
    <w:rsid w:val="0004781E"/>
    <w:rsid w:val="0008758A"/>
    <w:rsid w:val="000B4C81"/>
    <w:rsid w:val="000C1E68"/>
    <w:rsid w:val="000F6F52"/>
    <w:rsid w:val="00132AC9"/>
    <w:rsid w:val="0013307A"/>
    <w:rsid w:val="001404F9"/>
    <w:rsid w:val="001748CD"/>
    <w:rsid w:val="001A2EFD"/>
    <w:rsid w:val="001A3676"/>
    <w:rsid w:val="001A3B3D"/>
    <w:rsid w:val="001B67DC"/>
    <w:rsid w:val="00203CF3"/>
    <w:rsid w:val="002162BA"/>
    <w:rsid w:val="002254A9"/>
    <w:rsid w:val="00233D97"/>
    <w:rsid w:val="002347A2"/>
    <w:rsid w:val="002479E6"/>
    <w:rsid w:val="00265253"/>
    <w:rsid w:val="002850E3"/>
    <w:rsid w:val="00285B78"/>
    <w:rsid w:val="0030445B"/>
    <w:rsid w:val="0032497D"/>
    <w:rsid w:val="003310ED"/>
    <w:rsid w:val="00354FCF"/>
    <w:rsid w:val="003A19E2"/>
    <w:rsid w:val="003B2B40"/>
    <w:rsid w:val="003B4E04"/>
    <w:rsid w:val="003E3C60"/>
    <w:rsid w:val="003F5A08"/>
    <w:rsid w:val="00400250"/>
    <w:rsid w:val="00402E36"/>
    <w:rsid w:val="0041633A"/>
    <w:rsid w:val="00420716"/>
    <w:rsid w:val="004325FB"/>
    <w:rsid w:val="004432BA"/>
    <w:rsid w:val="0044407E"/>
    <w:rsid w:val="00447BB9"/>
    <w:rsid w:val="0046031D"/>
    <w:rsid w:val="00473AC9"/>
    <w:rsid w:val="004776A8"/>
    <w:rsid w:val="004D72B5"/>
    <w:rsid w:val="00512AAB"/>
    <w:rsid w:val="0054631A"/>
    <w:rsid w:val="00551B7F"/>
    <w:rsid w:val="00565940"/>
    <w:rsid w:val="0056610F"/>
    <w:rsid w:val="00575BCA"/>
    <w:rsid w:val="005B0344"/>
    <w:rsid w:val="005B0B52"/>
    <w:rsid w:val="005B520E"/>
    <w:rsid w:val="005E14EB"/>
    <w:rsid w:val="005E2800"/>
    <w:rsid w:val="00605825"/>
    <w:rsid w:val="00642A71"/>
    <w:rsid w:val="00645D22"/>
    <w:rsid w:val="00651A08"/>
    <w:rsid w:val="00654204"/>
    <w:rsid w:val="00661739"/>
    <w:rsid w:val="00670434"/>
    <w:rsid w:val="00673F42"/>
    <w:rsid w:val="006B44B3"/>
    <w:rsid w:val="006B6B66"/>
    <w:rsid w:val="006F657A"/>
    <w:rsid w:val="006F6D3D"/>
    <w:rsid w:val="00715BEA"/>
    <w:rsid w:val="00737CD2"/>
    <w:rsid w:val="00740EEA"/>
    <w:rsid w:val="00794804"/>
    <w:rsid w:val="007B33F1"/>
    <w:rsid w:val="007B6DDA"/>
    <w:rsid w:val="007C0308"/>
    <w:rsid w:val="007C2FF2"/>
    <w:rsid w:val="007D6232"/>
    <w:rsid w:val="007F1F99"/>
    <w:rsid w:val="007F768F"/>
    <w:rsid w:val="0080791D"/>
    <w:rsid w:val="00836367"/>
    <w:rsid w:val="008548FE"/>
    <w:rsid w:val="008570B5"/>
    <w:rsid w:val="00860711"/>
    <w:rsid w:val="008719A8"/>
    <w:rsid w:val="00873603"/>
    <w:rsid w:val="00874BCC"/>
    <w:rsid w:val="008A2C7D"/>
    <w:rsid w:val="008B6524"/>
    <w:rsid w:val="008C4B23"/>
    <w:rsid w:val="008F6E2C"/>
    <w:rsid w:val="009303D9"/>
    <w:rsid w:val="00933C64"/>
    <w:rsid w:val="00972203"/>
    <w:rsid w:val="00975BD4"/>
    <w:rsid w:val="009766CC"/>
    <w:rsid w:val="0097731F"/>
    <w:rsid w:val="009F1D79"/>
    <w:rsid w:val="00A059B3"/>
    <w:rsid w:val="00A34AF3"/>
    <w:rsid w:val="00AB1694"/>
    <w:rsid w:val="00AE3409"/>
    <w:rsid w:val="00B11A60"/>
    <w:rsid w:val="00B22613"/>
    <w:rsid w:val="00B44A76"/>
    <w:rsid w:val="00B7045D"/>
    <w:rsid w:val="00B768D1"/>
    <w:rsid w:val="00BA1025"/>
    <w:rsid w:val="00BC3420"/>
    <w:rsid w:val="00BD670B"/>
    <w:rsid w:val="00BE7D3C"/>
    <w:rsid w:val="00BF5FF6"/>
    <w:rsid w:val="00BF6501"/>
    <w:rsid w:val="00C0207F"/>
    <w:rsid w:val="00C073E0"/>
    <w:rsid w:val="00C14774"/>
    <w:rsid w:val="00C16117"/>
    <w:rsid w:val="00C3075A"/>
    <w:rsid w:val="00C56301"/>
    <w:rsid w:val="00C919A4"/>
    <w:rsid w:val="00CA4392"/>
    <w:rsid w:val="00CB2794"/>
    <w:rsid w:val="00CC393F"/>
    <w:rsid w:val="00CE0197"/>
    <w:rsid w:val="00CE3787"/>
    <w:rsid w:val="00D14440"/>
    <w:rsid w:val="00D2176E"/>
    <w:rsid w:val="00D21D20"/>
    <w:rsid w:val="00D632BE"/>
    <w:rsid w:val="00D72D06"/>
    <w:rsid w:val="00D7522C"/>
    <w:rsid w:val="00D7536F"/>
    <w:rsid w:val="00D76668"/>
    <w:rsid w:val="00DE737B"/>
    <w:rsid w:val="00E07383"/>
    <w:rsid w:val="00E165BC"/>
    <w:rsid w:val="00E45781"/>
    <w:rsid w:val="00E61E12"/>
    <w:rsid w:val="00E66C9B"/>
    <w:rsid w:val="00E722B3"/>
    <w:rsid w:val="00E7596C"/>
    <w:rsid w:val="00E870E6"/>
    <w:rsid w:val="00E878F2"/>
    <w:rsid w:val="00EC7CF6"/>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014F9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Ttulo2">
    <w:name w:val="heading 2"/>
    <w:basedOn w:val="Normal"/>
    <w:next w:val="Normal"/>
    <w:qFormat/>
    <w:rsid w:val="00ED0149"/>
    <w:pPr>
      <w:keepNext/>
      <w:keepLines/>
      <w:numPr>
        <w:ilvl w:val="1"/>
        <w:numId w:val="4"/>
      </w:numPr>
      <w:tabs>
        <w:tab w:val="clear" w:pos="25.10pt"/>
        <w:tab w:val="num" w:pos="14.40pt"/>
      </w:tabs>
      <w:spacing w:before="6pt" w:after="3pt"/>
      <w:ind w:start="14.40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paragraph" w:styleId="Listacommarcas">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uiPriority w:val="99"/>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 w:type="character" w:customStyle="1" w:styleId="apple-tab-span">
    <w:name w:val="apple-tab-span"/>
    <w:basedOn w:val="Tipodeletrapredefinidodopargrafo"/>
    <w:rsid w:val="00C56301"/>
  </w:style>
  <w:style w:type="character" w:styleId="MenoNoResolvida">
    <w:name w:val="Unresolved Mention"/>
    <w:basedOn w:val="Tipodeletrapredefinidodopargrafo"/>
    <w:uiPriority w:val="99"/>
    <w:semiHidden/>
    <w:unhideWhenUsed/>
    <w:rsid w:val="00C56301"/>
    <w:rPr>
      <w:color w:val="605E5C"/>
      <w:shd w:val="clear" w:color="auto" w:fill="E1DFDD"/>
    </w:rPr>
  </w:style>
  <w:style w:type="paragraph" w:styleId="PargrafodaLista">
    <w:name w:val="List Paragraph"/>
    <w:basedOn w:val="Normal"/>
    <w:uiPriority w:val="34"/>
    <w:qFormat/>
    <w:rsid w:val="00860711"/>
    <w:pPr>
      <w:ind w:start="36pt"/>
      <w:contextualSpacing/>
    </w:pPr>
  </w:style>
  <w:style w:type="table" w:styleId="TabelaSimples2">
    <w:name w:val="Plain Table 2"/>
    <w:basedOn w:val="Tabelanormal"/>
    <w:uiPriority w:val="42"/>
    <w:rsid w:val="006B44B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1">
    <w:name w:val="Plain Table 1"/>
    <w:basedOn w:val="Tabelanormal"/>
    <w:uiPriority w:val="41"/>
    <w:rsid w:val="006B44B3"/>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402E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TabelaSimples3">
    <w:name w:val="Plain Table 3"/>
    <w:basedOn w:val="Tabelanormal"/>
    <w:uiPriority w:val="43"/>
    <w:rsid w:val="008548F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end w:val="single" w:sz="4" w:space="0" w:color="7F7F7F" w:themeColor="text1" w:themeTint="80"/>
        </w:tcBorders>
      </w:tcPr>
    </w:tblStylePr>
    <w:tblStylePr w:type="lastCol">
      <w:rPr>
        <w:b/>
        <w:bCs/>
        <w:caps/>
      </w:rPr>
      <w:tblPr/>
      <w:tcPr>
        <w:tcBorders>
          <w:star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style>
  <w:style w:type="table" w:styleId="TabeladeGrelha1Clara">
    <w:name w:val="Grid Table 1 Light"/>
    <w:basedOn w:val="Tabelanormal"/>
    <w:uiPriority w:val="46"/>
    <w:rsid w:val="002479E6"/>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balo">
    <w:name w:val="Balloon Text"/>
    <w:basedOn w:val="Normal"/>
    <w:link w:val="TextodebaloCarter"/>
    <w:rsid w:val="001A3676"/>
    <w:rPr>
      <w:rFonts w:ascii="Segoe UI" w:hAnsi="Segoe UI" w:cs="Segoe UI"/>
      <w:sz w:val="18"/>
      <w:szCs w:val="18"/>
    </w:rPr>
  </w:style>
  <w:style w:type="character" w:customStyle="1" w:styleId="TextodebaloCarter">
    <w:name w:val="Texto de balão Caráter"/>
    <w:basedOn w:val="Tipodeletrapredefinidodopargrafo"/>
    <w:link w:val="Textodebalo"/>
    <w:rsid w:val="001A3676"/>
    <w:rPr>
      <w:rFonts w:ascii="Segoe UI" w:hAnsi="Segoe UI" w:cs="Segoe UI"/>
      <w:sz w:val="18"/>
      <w:szCs w:val="18"/>
    </w:rPr>
  </w:style>
  <w:style w:type="paragraph" w:styleId="Ttulo">
    <w:name w:val="Title"/>
    <w:basedOn w:val="Normal"/>
    <w:next w:val="Normal"/>
    <w:link w:val="TtuloCarter"/>
    <w:qFormat/>
    <w:rsid w:val="00014DDF"/>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rsid w:val="00014DDF"/>
    <w:rPr>
      <w:rFonts w:asciiTheme="majorHAnsi" w:eastAsiaTheme="majorEastAsia" w:hAnsiTheme="majorHAnsi" w:cstheme="majorBidi"/>
      <w:spacing w:val="-10"/>
      <w:kern w:val="28"/>
      <w:sz w:val="56"/>
      <w:szCs w:val="56"/>
    </w:rPr>
  </w:style>
  <w:style w:type="character" w:customStyle="1" w:styleId="title-text">
    <w:name w:val="title-text"/>
    <w:basedOn w:val="Tipodeletrapredefinidodopargrafo"/>
    <w:rsid w:val="00DE737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82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956016">
          <w:marLeft w:val="0pt"/>
          <w:marRight w:val="0pt"/>
          <w:marTop w:val="0pt"/>
          <w:marBottom w:val="0pt"/>
          <w:divBdr>
            <w:top w:val="none" w:sz="0" w:space="0" w:color="auto"/>
            <w:left w:val="none" w:sz="0" w:space="0" w:color="auto"/>
            <w:bottom w:val="none" w:sz="0" w:space="0" w:color="auto"/>
            <w:right w:val="none" w:sz="0" w:space="0" w:color="auto"/>
          </w:divBdr>
        </w:div>
      </w:divsChild>
    </w:div>
    <w:div w:id="62794847">
      <w:bodyDiv w:val="1"/>
      <w:marLeft w:val="0pt"/>
      <w:marRight w:val="0pt"/>
      <w:marTop w:val="0pt"/>
      <w:marBottom w:val="0pt"/>
      <w:divBdr>
        <w:top w:val="none" w:sz="0" w:space="0" w:color="auto"/>
        <w:left w:val="none" w:sz="0" w:space="0" w:color="auto"/>
        <w:bottom w:val="none" w:sz="0" w:space="0" w:color="auto"/>
        <w:right w:val="none" w:sz="0" w:space="0" w:color="auto"/>
      </w:divBdr>
    </w:div>
    <w:div w:id="2105054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5935862">
          <w:marLeft w:val="0pt"/>
          <w:marRight w:val="0pt"/>
          <w:marTop w:val="0pt"/>
          <w:marBottom w:val="0pt"/>
          <w:divBdr>
            <w:top w:val="none" w:sz="0" w:space="0" w:color="auto"/>
            <w:left w:val="none" w:sz="0" w:space="0" w:color="auto"/>
            <w:bottom w:val="none" w:sz="0" w:space="0" w:color="auto"/>
            <w:right w:val="none" w:sz="0" w:space="0" w:color="auto"/>
          </w:divBdr>
        </w:div>
      </w:divsChild>
    </w:div>
    <w:div w:id="260458233">
      <w:bodyDiv w:val="1"/>
      <w:marLeft w:val="0pt"/>
      <w:marRight w:val="0pt"/>
      <w:marTop w:val="0pt"/>
      <w:marBottom w:val="0pt"/>
      <w:divBdr>
        <w:top w:val="none" w:sz="0" w:space="0" w:color="auto"/>
        <w:left w:val="none" w:sz="0" w:space="0" w:color="auto"/>
        <w:bottom w:val="none" w:sz="0" w:space="0" w:color="auto"/>
        <w:right w:val="none" w:sz="0" w:space="0" w:color="auto"/>
      </w:divBdr>
    </w:div>
    <w:div w:id="423184059">
      <w:bodyDiv w:val="1"/>
      <w:marLeft w:val="0pt"/>
      <w:marRight w:val="0pt"/>
      <w:marTop w:val="0pt"/>
      <w:marBottom w:val="0pt"/>
      <w:divBdr>
        <w:top w:val="none" w:sz="0" w:space="0" w:color="auto"/>
        <w:left w:val="none" w:sz="0" w:space="0" w:color="auto"/>
        <w:bottom w:val="none" w:sz="0" w:space="0" w:color="auto"/>
        <w:right w:val="none" w:sz="0" w:space="0" w:color="auto"/>
      </w:divBdr>
    </w:div>
    <w:div w:id="488209459">
      <w:bodyDiv w:val="1"/>
      <w:marLeft w:val="0pt"/>
      <w:marRight w:val="0pt"/>
      <w:marTop w:val="0pt"/>
      <w:marBottom w:val="0pt"/>
      <w:divBdr>
        <w:top w:val="none" w:sz="0" w:space="0" w:color="auto"/>
        <w:left w:val="none" w:sz="0" w:space="0" w:color="auto"/>
        <w:bottom w:val="none" w:sz="0" w:space="0" w:color="auto"/>
        <w:right w:val="none" w:sz="0" w:space="0" w:color="auto"/>
      </w:divBdr>
    </w:div>
    <w:div w:id="592056229">
      <w:bodyDiv w:val="1"/>
      <w:marLeft w:val="0pt"/>
      <w:marRight w:val="0pt"/>
      <w:marTop w:val="0pt"/>
      <w:marBottom w:val="0pt"/>
      <w:divBdr>
        <w:top w:val="none" w:sz="0" w:space="0" w:color="auto"/>
        <w:left w:val="none" w:sz="0" w:space="0" w:color="auto"/>
        <w:bottom w:val="none" w:sz="0" w:space="0" w:color="auto"/>
        <w:right w:val="none" w:sz="0" w:space="0" w:color="auto"/>
      </w:divBdr>
    </w:div>
    <w:div w:id="707338410">
      <w:bodyDiv w:val="1"/>
      <w:marLeft w:val="0pt"/>
      <w:marRight w:val="0pt"/>
      <w:marTop w:val="0pt"/>
      <w:marBottom w:val="0pt"/>
      <w:divBdr>
        <w:top w:val="none" w:sz="0" w:space="0" w:color="auto"/>
        <w:left w:val="none" w:sz="0" w:space="0" w:color="auto"/>
        <w:bottom w:val="none" w:sz="0" w:space="0" w:color="auto"/>
        <w:right w:val="none" w:sz="0" w:space="0" w:color="auto"/>
      </w:divBdr>
    </w:div>
    <w:div w:id="801580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2240849">
          <w:marLeft w:val="0pt"/>
          <w:marRight w:val="0pt"/>
          <w:marTop w:val="0pt"/>
          <w:marBottom w:val="0pt"/>
          <w:divBdr>
            <w:top w:val="none" w:sz="0" w:space="0" w:color="auto"/>
            <w:left w:val="none" w:sz="0" w:space="0" w:color="auto"/>
            <w:bottom w:val="none" w:sz="0" w:space="0" w:color="auto"/>
            <w:right w:val="none" w:sz="0" w:space="0" w:color="auto"/>
          </w:divBdr>
        </w:div>
      </w:divsChild>
    </w:div>
    <w:div w:id="868487576">
      <w:bodyDiv w:val="1"/>
      <w:marLeft w:val="0pt"/>
      <w:marRight w:val="0pt"/>
      <w:marTop w:val="0pt"/>
      <w:marBottom w:val="0pt"/>
      <w:divBdr>
        <w:top w:val="none" w:sz="0" w:space="0" w:color="auto"/>
        <w:left w:val="none" w:sz="0" w:space="0" w:color="auto"/>
        <w:bottom w:val="none" w:sz="0" w:space="0" w:color="auto"/>
        <w:right w:val="none" w:sz="0" w:space="0" w:color="auto"/>
      </w:divBdr>
    </w:div>
    <w:div w:id="8776703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8275911">
          <w:marLeft w:val="0pt"/>
          <w:marRight w:val="0pt"/>
          <w:marTop w:val="0pt"/>
          <w:marBottom w:val="0pt"/>
          <w:divBdr>
            <w:top w:val="none" w:sz="0" w:space="0" w:color="auto"/>
            <w:left w:val="none" w:sz="0" w:space="0" w:color="auto"/>
            <w:bottom w:val="none" w:sz="0" w:space="0" w:color="auto"/>
            <w:right w:val="none" w:sz="0" w:space="0" w:color="auto"/>
          </w:divBdr>
        </w:div>
      </w:divsChild>
    </w:div>
    <w:div w:id="891503547">
      <w:bodyDiv w:val="1"/>
      <w:marLeft w:val="0pt"/>
      <w:marRight w:val="0pt"/>
      <w:marTop w:val="0pt"/>
      <w:marBottom w:val="0pt"/>
      <w:divBdr>
        <w:top w:val="none" w:sz="0" w:space="0" w:color="auto"/>
        <w:left w:val="none" w:sz="0" w:space="0" w:color="auto"/>
        <w:bottom w:val="none" w:sz="0" w:space="0" w:color="auto"/>
        <w:right w:val="none" w:sz="0" w:space="0" w:color="auto"/>
      </w:divBdr>
    </w:div>
    <w:div w:id="976952189">
      <w:bodyDiv w:val="1"/>
      <w:marLeft w:val="0pt"/>
      <w:marRight w:val="0pt"/>
      <w:marTop w:val="0pt"/>
      <w:marBottom w:val="0pt"/>
      <w:divBdr>
        <w:top w:val="none" w:sz="0" w:space="0" w:color="auto"/>
        <w:left w:val="none" w:sz="0" w:space="0" w:color="auto"/>
        <w:bottom w:val="none" w:sz="0" w:space="0" w:color="auto"/>
        <w:right w:val="none" w:sz="0" w:space="0" w:color="auto"/>
      </w:divBdr>
    </w:div>
    <w:div w:id="989363361">
      <w:bodyDiv w:val="1"/>
      <w:marLeft w:val="0pt"/>
      <w:marRight w:val="0pt"/>
      <w:marTop w:val="0pt"/>
      <w:marBottom w:val="0pt"/>
      <w:divBdr>
        <w:top w:val="none" w:sz="0" w:space="0" w:color="auto"/>
        <w:left w:val="none" w:sz="0" w:space="0" w:color="auto"/>
        <w:bottom w:val="none" w:sz="0" w:space="0" w:color="auto"/>
        <w:right w:val="none" w:sz="0" w:space="0" w:color="auto"/>
      </w:divBdr>
    </w:div>
    <w:div w:id="1078134667">
      <w:bodyDiv w:val="1"/>
      <w:marLeft w:val="0pt"/>
      <w:marRight w:val="0pt"/>
      <w:marTop w:val="0pt"/>
      <w:marBottom w:val="0pt"/>
      <w:divBdr>
        <w:top w:val="none" w:sz="0" w:space="0" w:color="auto"/>
        <w:left w:val="none" w:sz="0" w:space="0" w:color="auto"/>
        <w:bottom w:val="none" w:sz="0" w:space="0" w:color="auto"/>
        <w:right w:val="none" w:sz="0" w:space="0" w:color="auto"/>
      </w:divBdr>
    </w:div>
    <w:div w:id="1110733829">
      <w:bodyDiv w:val="1"/>
      <w:marLeft w:val="0pt"/>
      <w:marRight w:val="0pt"/>
      <w:marTop w:val="0pt"/>
      <w:marBottom w:val="0pt"/>
      <w:divBdr>
        <w:top w:val="none" w:sz="0" w:space="0" w:color="auto"/>
        <w:left w:val="none" w:sz="0" w:space="0" w:color="auto"/>
        <w:bottom w:val="none" w:sz="0" w:space="0" w:color="auto"/>
        <w:right w:val="none" w:sz="0" w:space="0" w:color="auto"/>
      </w:divBdr>
    </w:div>
    <w:div w:id="1251544010">
      <w:bodyDiv w:val="1"/>
      <w:marLeft w:val="0pt"/>
      <w:marRight w:val="0pt"/>
      <w:marTop w:val="0pt"/>
      <w:marBottom w:val="0pt"/>
      <w:divBdr>
        <w:top w:val="none" w:sz="0" w:space="0" w:color="auto"/>
        <w:left w:val="none" w:sz="0" w:space="0" w:color="auto"/>
        <w:bottom w:val="none" w:sz="0" w:space="0" w:color="auto"/>
        <w:right w:val="none" w:sz="0" w:space="0" w:color="auto"/>
      </w:divBdr>
    </w:div>
    <w:div w:id="1357002806">
      <w:bodyDiv w:val="1"/>
      <w:marLeft w:val="0pt"/>
      <w:marRight w:val="0pt"/>
      <w:marTop w:val="0pt"/>
      <w:marBottom w:val="0pt"/>
      <w:divBdr>
        <w:top w:val="none" w:sz="0" w:space="0" w:color="auto"/>
        <w:left w:val="none" w:sz="0" w:space="0" w:color="auto"/>
        <w:bottom w:val="none" w:sz="0" w:space="0" w:color="auto"/>
        <w:right w:val="none" w:sz="0" w:space="0" w:color="auto"/>
      </w:divBdr>
    </w:div>
    <w:div w:id="1381898251">
      <w:bodyDiv w:val="1"/>
      <w:marLeft w:val="0pt"/>
      <w:marRight w:val="0pt"/>
      <w:marTop w:val="0pt"/>
      <w:marBottom w:val="0pt"/>
      <w:divBdr>
        <w:top w:val="none" w:sz="0" w:space="0" w:color="auto"/>
        <w:left w:val="none" w:sz="0" w:space="0" w:color="auto"/>
        <w:bottom w:val="none" w:sz="0" w:space="0" w:color="auto"/>
        <w:right w:val="none" w:sz="0" w:space="0" w:color="auto"/>
      </w:divBdr>
    </w:div>
    <w:div w:id="14909070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9322491">
          <w:marLeft w:val="0pt"/>
          <w:marRight w:val="0pt"/>
          <w:marTop w:val="0pt"/>
          <w:marBottom w:val="0pt"/>
          <w:divBdr>
            <w:top w:val="none" w:sz="0" w:space="0" w:color="auto"/>
            <w:left w:val="none" w:sz="0" w:space="0" w:color="auto"/>
            <w:bottom w:val="none" w:sz="0" w:space="0" w:color="auto"/>
            <w:right w:val="none" w:sz="0" w:space="0" w:color="auto"/>
          </w:divBdr>
        </w:div>
      </w:divsChild>
    </w:div>
    <w:div w:id="1619216668">
      <w:bodyDiv w:val="1"/>
      <w:marLeft w:val="0pt"/>
      <w:marRight w:val="0pt"/>
      <w:marTop w:val="0pt"/>
      <w:marBottom w:val="0pt"/>
      <w:divBdr>
        <w:top w:val="none" w:sz="0" w:space="0" w:color="auto"/>
        <w:left w:val="none" w:sz="0" w:space="0" w:color="auto"/>
        <w:bottom w:val="none" w:sz="0" w:space="0" w:color="auto"/>
        <w:right w:val="none" w:sz="0" w:space="0" w:color="auto"/>
      </w:divBdr>
    </w:div>
    <w:div w:id="1665859808">
      <w:bodyDiv w:val="1"/>
      <w:marLeft w:val="0pt"/>
      <w:marRight w:val="0pt"/>
      <w:marTop w:val="0pt"/>
      <w:marBottom w:val="0pt"/>
      <w:divBdr>
        <w:top w:val="none" w:sz="0" w:space="0" w:color="auto"/>
        <w:left w:val="none" w:sz="0" w:space="0" w:color="auto"/>
        <w:bottom w:val="none" w:sz="0" w:space="0" w:color="auto"/>
        <w:right w:val="none" w:sz="0" w:space="0" w:color="auto"/>
      </w:divBdr>
    </w:div>
    <w:div w:id="1695686656">
      <w:bodyDiv w:val="1"/>
      <w:marLeft w:val="0pt"/>
      <w:marRight w:val="0pt"/>
      <w:marTop w:val="0pt"/>
      <w:marBottom w:val="0pt"/>
      <w:divBdr>
        <w:top w:val="none" w:sz="0" w:space="0" w:color="auto"/>
        <w:left w:val="none" w:sz="0" w:space="0" w:color="auto"/>
        <w:bottom w:val="none" w:sz="0" w:space="0" w:color="auto"/>
        <w:right w:val="none" w:sz="0" w:space="0" w:color="auto"/>
      </w:divBdr>
    </w:div>
    <w:div w:id="1742604281">
      <w:bodyDiv w:val="1"/>
      <w:marLeft w:val="0pt"/>
      <w:marRight w:val="0pt"/>
      <w:marTop w:val="0pt"/>
      <w:marBottom w:val="0pt"/>
      <w:divBdr>
        <w:top w:val="none" w:sz="0" w:space="0" w:color="auto"/>
        <w:left w:val="none" w:sz="0" w:space="0" w:color="auto"/>
        <w:bottom w:val="none" w:sz="0" w:space="0" w:color="auto"/>
        <w:right w:val="none" w:sz="0" w:space="0" w:color="auto"/>
      </w:divBdr>
    </w:div>
    <w:div w:id="1744373088">
      <w:bodyDiv w:val="1"/>
      <w:marLeft w:val="0pt"/>
      <w:marRight w:val="0pt"/>
      <w:marTop w:val="0pt"/>
      <w:marBottom w:val="0pt"/>
      <w:divBdr>
        <w:top w:val="none" w:sz="0" w:space="0" w:color="auto"/>
        <w:left w:val="none" w:sz="0" w:space="0" w:color="auto"/>
        <w:bottom w:val="none" w:sz="0" w:space="0" w:color="auto"/>
        <w:right w:val="none" w:sz="0" w:space="0" w:color="auto"/>
      </w:divBdr>
    </w:div>
    <w:div w:id="18300534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4999554">
          <w:marLeft w:val="0pt"/>
          <w:marRight w:val="0pt"/>
          <w:marTop w:val="0pt"/>
          <w:marBottom w:val="0pt"/>
          <w:divBdr>
            <w:top w:val="none" w:sz="0" w:space="0" w:color="auto"/>
            <w:left w:val="none" w:sz="0" w:space="0" w:color="auto"/>
            <w:bottom w:val="none" w:sz="0" w:space="0" w:color="auto"/>
            <w:right w:val="none" w:sz="0" w:space="0" w:color="auto"/>
          </w:divBdr>
        </w:div>
      </w:divsChild>
    </w:div>
    <w:div w:id="1859393283">
      <w:bodyDiv w:val="1"/>
      <w:marLeft w:val="0pt"/>
      <w:marRight w:val="0pt"/>
      <w:marTop w:val="0pt"/>
      <w:marBottom w:val="0pt"/>
      <w:divBdr>
        <w:top w:val="none" w:sz="0" w:space="0" w:color="auto"/>
        <w:left w:val="none" w:sz="0" w:space="0" w:color="auto"/>
        <w:bottom w:val="none" w:sz="0" w:space="0" w:color="auto"/>
        <w:right w:val="none" w:sz="0" w:space="0" w:color="auto"/>
      </w:divBdr>
    </w:div>
    <w:div w:id="1955362168">
      <w:bodyDiv w:val="1"/>
      <w:marLeft w:val="0pt"/>
      <w:marRight w:val="0pt"/>
      <w:marTop w:val="0pt"/>
      <w:marBottom w:val="0pt"/>
      <w:divBdr>
        <w:top w:val="none" w:sz="0" w:space="0" w:color="auto"/>
        <w:left w:val="none" w:sz="0" w:space="0" w:color="auto"/>
        <w:bottom w:val="none" w:sz="0" w:space="0" w:color="auto"/>
        <w:right w:val="none" w:sz="0" w:space="0" w:color="auto"/>
      </w:divBdr>
    </w:div>
    <w:div w:id="21146708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schemas.microsoft.com/office/2007/relationships/hdphoto" Target="media/hdphoto1.wdp"/><Relationship Id="rId18" Type="http://schemas.microsoft.com/office/2007/relationships/hdphoto" Target="media/hdphoto2.wdp"/><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3.png"/><Relationship Id="rId2" Type="http://purl.oclc.org/ooxml/officeDocument/relationships/numbering" Target="numbering.xml"/><Relationship Id="rId16" Type="http://purl.oclc.org/ooxml/officeDocument/relationships/hyperlink" Target="https://www.researchgate.net/publication/228675197_Simulation_models_for_optimal_schedules_of_operating_theatres"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yperlink" Target="https://www.sciencedirect.com/science/article/pii/S2351978917302020" TargetMode="External"/><Relationship Id="rId10" Type="http://purl.oclc.org/ooxml/officeDocument/relationships/header" Target="header2.xml"/><Relationship Id="rId19"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journals.lww.com/anesthesia-analgesia/Fulltext/1999/07000/An_Operating_Room_Scheduling_Strategy_to_Maximize.3.aspx" TargetMode="External"/></Relationships>
</file>

<file path=word/_rels/header1.xml.rels><?xml version="1.0" encoding="UTF-8" standalone="yes"?>
<Relationships xmlns="http://schemas.openxmlformats.org/package/2006/relationships"><Relationship Id="rId1" Type="http://purl.oclc.org/ooxml/officeDocument/relationships/image" Target="media/image1.jpeg"/></Relationships>
</file>

<file path=word/_rels/header2.xml.rels><?xml version="1.0" encoding="UTF-8" standalone="yes"?>
<Relationships xmlns="http://schemas.openxmlformats.org/package/2006/relationships"><Relationship Id="rId1"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0AE95DA-71F5-43B9-8931-B496769FF6E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187</TotalTime>
  <Pages>1</Pages>
  <Words>1250</Words>
  <Characters>7129</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Juliana Maria Cruz Marques</cp:lastModifiedBy>
  <cp:revision>10</cp:revision>
  <cp:lastPrinted>2020-04-02T17:10:00Z</cp:lastPrinted>
  <dcterms:created xsi:type="dcterms:W3CDTF">2019-04-02T22:00:00Z</dcterms:created>
  <dcterms:modified xsi:type="dcterms:W3CDTF">2020-04-02T17:10:00Z</dcterms:modified>
</cp:coreProperties>
</file>