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B9B" w:rsidRDefault="005902DE">
      <w:pPr>
        <w:rPr>
          <w:noProof/>
        </w:rPr>
      </w:pPr>
      <w:r>
        <w:rPr>
          <w:noProof/>
        </w:rPr>
        <w:drawing>
          <wp:inline distT="0" distB="0" distL="0" distR="0">
            <wp:extent cx="6181090" cy="3838575"/>
            <wp:effectExtent l="0" t="0" r="10160" b="952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693B5D" w:rsidRDefault="00693B5D">
      <w:pPr>
        <w:rPr>
          <w:noProof/>
        </w:rPr>
      </w:pPr>
    </w:p>
    <w:p w:rsidR="00693B5D" w:rsidRDefault="00693B5D">
      <w:pPr>
        <w:rPr>
          <w:noProof/>
        </w:rPr>
      </w:pPr>
      <w:r>
        <w:rPr>
          <w:noProof/>
        </w:rPr>
        <w:drawing>
          <wp:inline distT="0" distB="0" distL="0" distR="0">
            <wp:extent cx="6257925" cy="3150235"/>
            <wp:effectExtent l="0" t="0" r="9525" b="1206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93B5D" w:rsidRDefault="00693B5D">
      <w:pPr>
        <w:rPr>
          <w:noProof/>
        </w:rPr>
      </w:pPr>
    </w:p>
    <w:p w:rsidR="00693B5D" w:rsidRDefault="00693B5D">
      <w:pPr>
        <w:rPr>
          <w:noProof/>
        </w:rPr>
      </w:pPr>
    </w:p>
    <w:p w:rsidR="00693B5D" w:rsidRDefault="00693B5D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400040" cy="3150235"/>
            <wp:effectExtent l="0" t="0" r="10160" b="12065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693B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9B"/>
    <w:rsid w:val="00210B9B"/>
    <w:rsid w:val="005902DE"/>
    <w:rsid w:val="0069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6651"/>
  <w15:chartTrackingRefBased/>
  <w15:docId w15:val="{7D3E3AB9-FEC8-497A-8D81-861B4439F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7.0298280723949974E-2"/>
          <c:y val="0.1560308187283041"/>
          <c:w val="0.92848275197961494"/>
          <c:h val="0.6647313613111403"/>
        </c:manualLayout>
      </c:layout>
      <c:lineChart>
        <c:grouping val="standar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  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Folha1!$A$2:$A$8</c:f>
              <c:numCache>
                <c:formatCode>General</c:formatCode>
                <c:ptCount val="7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40</c:v>
                </c:pt>
                <c:pt idx="5">
                  <c:v>80</c:v>
                </c:pt>
                <c:pt idx="6">
                  <c:v>200</c:v>
                </c:pt>
              </c:numCache>
            </c:numRef>
          </c:cat>
          <c:val>
            <c:numRef>
              <c:f>Folha1!$B$2:$B$8</c:f>
              <c:numCache>
                <c:formatCode>General</c:formatCode>
                <c:ptCount val="7"/>
                <c:pt idx="0">
                  <c:v>0.76061299999999998</c:v>
                </c:pt>
                <c:pt idx="1">
                  <c:v>0.75116499999999997</c:v>
                </c:pt>
                <c:pt idx="2">
                  <c:v>0.74194800000000005</c:v>
                </c:pt>
                <c:pt idx="3">
                  <c:v>0.72201499999999996</c:v>
                </c:pt>
                <c:pt idx="4">
                  <c:v>0.68519799999999997</c:v>
                </c:pt>
                <c:pt idx="5">
                  <c:v>0.62338899999999997</c:v>
                </c:pt>
                <c:pt idx="6">
                  <c:v>0.487651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30B-4D4C-8FF7-60A02D2EC3B0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348435976"/>
        <c:axId val="348432696"/>
      </c:lineChart>
      <c:catAx>
        <c:axId val="348435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NÚMERO</a:t>
                </a:r>
                <a:r>
                  <a:rPr lang="pt-PT" baseline="0"/>
                  <a:t> </a:t>
                </a:r>
                <a:r>
                  <a:rPr lang="pt-PT"/>
                  <a:t>DE Erros inseridos em bcC2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48432696"/>
        <c:crosses val="autoZero"/>
        <c:auto val="1"/>
        <c:lblAlgn val="ctr"/>
        <c:lblOffset val="100"/>
        <c:noMultiLvlLbl val="0"/>
      </c:catAx>
      <c:valAx>
        <c:axId val="34843269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EFICIÊNCIA (s=r/C)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484359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Série 1</c:v>
                </c:pt>
              </c:strCache>
            </c:strRef>
          </c:tx>
          <c:spPr>
            <a:ln w="28575" cap="rnd">
              <a:solidFill>
                <a:schemeClr val="accent2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shade val="76000"/>
                </a:schemeClr>
              </a:solidFill>
              <a:ln w="9525">
                <a:solidFill>
                  <a:schemeClr val="accent2">
                    <a:shade val="76000"/>
                  </a:schemeClr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Folha1!$A$2:$A$7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cat>
          <c:val>
            <c:numRef>
              <c:f>Folha1!$B$2:$B$7</c:f>
              <c:numCache>
                <c:formatCode>General</c:formatCode>
                <c:ptCount val="6"/>
                <c:pt idx="0">
                  <c:v>0.76061299999999998</c:v>
                </c:pt>
                <c:pt idx="1">
                  <c:v>0.385766</c:v>
                </c:pt>
                <c:pt idx="2">
                  <c:v>0.25813799999999998</c:v>
                </c:pt>
                <c:pt idx="3">
                  <c:v>0.193966</c:v>
                </c:pt>
                <c:pt idx="4">
                  <c:v>0.15534700000000001</c:v>
                </c:pt>
                <c:pt idx="5">
                  <c:v>0.12962199999999999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4F2-424F-B595-F01B2746C479}"/>
            </c:ext>
          </c:extLst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Série 2</c:v>
                </c:pt>
              </c:strCache>
            </c:strRef>
          </c:tx>
          <c:spPr>
            <a:ln w="28575" cap="rnd">
              <a:solidFill>
                <a:schemeClr val="accent2">
                  <a:tint val="7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tint val="77000"/>
                </a:schemeClr>
              </a:solidFill>
              <a:ln w="9525">
                <a:solidFill>
                  <a:schemeClr val="accent2">
                    <a:tint val="77000"/>
                  </a:schemeClr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Folha1!$A$2:$A$7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cat>
          <c:val>
            <c:numRef>
              <c:f>Folha1!$C$2:$C$7</c:f>
              <c:numCache>
                <c:formatCode>General</c:formatCode>
                <c:ptCount val="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4F2-424F-B595-F01B2746C479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348436304"/>
        <c:axId val="348436960"/>
      </c:lineChart>
      <c:catAx>
        <c:axId val="3484363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NÚMERO</a:t>
                </a:r>
                <a:r>
                  <a:rPr lang="pt-PT" baseline="0"/>
                  <a:t> DE ERROS INSERIDOS EM BCC1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48436960"/>
        <c:crosses val="autoZero"/>
        <c:auto val="1"/>
        <c:lblAlgn val="ctr"/>
        <c:lblOffset val="100"/>
        <c:noMultiLvlLbl val="0"/>
      </c:catAx>
      <c:valAx>
        <c:axId val="348436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EFICIÊNCIA</a:t>
                </a:r>
                <a:r>
                  <a:rPr lang="pt-PT" baseline="0"/>
                  <a:t> (S=R/C)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484363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Coluna1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Folha1!$A$2:$A$7</c:f>
              <c:numCache>
                <c:formatCode>General</c:formatCode>
                <c:ptCount val="6"/>
                <c:pt idx="0">
                  <c:v>1200</c:v>
                </c:pt>
                <c:pt idx="1">
                  <c:v>2400</c:v>
                </c:pt>
                <c:pt idx="2">
                  <c:v>4800</c:v>
                </c:pt>
                <c:pt idx="3">
                  <c:v>9600</c:v>
                </c:pt>
                <c:pt idx="4">
                  <c:v>19200</c:v>
                </c:pt>
                <c:pt idx="5">
                  <c:v>38400</c:v>
                </c:pt>
              </c:numCache>
            </c:numRef>
          </c:cat>
          <c:val>
            <c:numRef>
              <c:f>Folha1!$B$2:$B$7</c:f>
              <c:numCache>
                <c:formatCode>General</c:formatCode>
                <c:ptCount val="6"/>
                <c:pt idx="0">
                  <c:v>0.78554800000000002</c:v>
                </c:pt>
                <c:pt idx="1">
                  <c:v>0.77664100000000003</c:v>
                </c:pt>
                <c:pt idx="2">
                  <c:v>0.77648499999999998</c:v>
                </c:pt>
                <c:pt idx="3">
                  <c:v>0.77586200000000005</c:v>
                </c:pt>
                <c:pt idx="4">
                  <c:v>0.77524000000000004</c:v>
                </c:pt>
                <c:pt idx="5">
                  <c:v>0.76061299999999998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3EC-4703-9399-898020813A80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24734336"/>
        <c:axId val="424730400"/>
      </c:lineChart>
      <c:catAx>
        <c:axId val="4247343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BAUDRATE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24730400"/>
        <c:crosses val="autoZero"/>
        <c:auto val="1"/>
        <c:lblAlgn val="ctr"/>
        <c:lblOffset val="100"/>
        <c:noMultiLvlLbl val="0"/>
      </c:catAx>
      <c:valAx>
        <c:axId val="424730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EFICIÊNCIA</a:t>
                </a:r>
                <a:r>
                  <a:rPr lang="pt-PT" baseline="0"/>
                  <a:t> (S=R/C)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247343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2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3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Rita Norinho Pinto</dc:creator>
  <cp:keywords/>
  <dc:description/>
  <cp:lastModifiedBy>Ana Rita Norinho Pinto</cp:lastModifiedBy>
  <cp:revision>2</cp:revision>
  <dcterms:created xsi:type="dcterms:W3CDTF">2018-11-04T11:51:00Z</dcterms:created>
  <dcterms:modified xsi:type="dcterms:W3CDTF">2018-11-04T15:19:00Z</dcterms:modified>
</cp:coreProperties>
</file>