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F2953" w14:textId="77777777" w:rsidR="0052022E" w:rsidRDefault="00017F91" w:rsidP="00E0778F">
      <w:pPr>
        <w:spacing w:after="0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8124A6" wp14:editId="659C6DCE">
                <wp:simplePos x="0" y="0"/>
                <wp:positionH relativeFrom="margin">
                  <wp:posOffset>-35379</wp:posOffset>
                </wp:positionH>
                <wp:positionV relativeFrom="paragraph">
                  <wp:posOffset>0</wp:posOffset>
                </wp:positionV>
                <wp:extent cx="2228669" cy="1461407"/>
                <wp:effectExtent l="0" t="0" r="19685" b="247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669" cy="14614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0E364" w14:textId="0268AC2F" w:rsidR="00CC7808" w:rsidRPr="002A55D9" w:rsidRDefault="00CC7808" w:rsidP="000824EA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</w:pPr>
                            <w:r w:rsidRPr="002A55D9">
                              <w:rPr>
                                <w:rFonts w:cstheme="minorHAnsi"/>
                                <w:b/>
                                <w:spacing w:val="6"/>
                                <w:sz w:val="10"/>
                                <w:szCs w:val="10"/>
                              </w:rPr>
                              <w:t xml:space="preserve">ОЛІЯ ОЛИВКОВА ПЕРШОГО ПРЕСУВАННЯ ЕКСТРА-КЛАСУ </w:t>
                            </w:r>
                            <w:r w:rsidRPr="002A55D9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ru-RU"/>
                              </w:rPr>
                              <w:t>ТМ «</w:t>
                            </w:r>
                            <w:r w:rsidR="00626095" w:rsidRPr="002A55D9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it-IT"/>
                              </w:rPr>
                              <w:t>GOLETO</w:t>
                            </w:r>
                            <w:r w:rsidRPr="002A55D9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>»</w:t>
                            </w:r>
                            <w:r w:rsidR="00876C39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2A55D9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 xml:space="preserve">(EXTRA VIRGIN OLIVE OIL </w:t>
                            </w:r>
                            <w:r w:rsidRPr="002A55D9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en-US"/>
                              </w:rPr>
                              <w:t>TM «</w:t>
                            </w:r>
                            <w:r w:rsidR="00626095" w:rsidRPr="002A55D9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it-IT"/>
                              </w:rPr>
                              <w:t>GOLETO</w:t>
                            </w:r>
                            <w:r w:rsidRPr="002A55D9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en-US"/>
                              </w:rPr>
                              <w:t>»</w:t>
                            </w:r>
                            <w:r w:rsidRPr="002A55D9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>)</w:t>
                            </w:r>
                            <w:r w:rsidR="002440CF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 xml:space="preserve"> 500мл</w:t>
                            </w:r>
                          </w:p>
                          <w:p w14:paraId="59A05AA7" w14:textId="77777777" w:rsidR="00CC7808" w:rsidRPr="002A55D9" w:rsidRDefault="00CC7808" w:rsidP="000824EA">
                            <w:pPr>
                              <w:spacing w:after="0" w:line="100" w:lineRule="exact"/>
                              <w:jc w:val="both"/>
                              <w:rPr>
                                <w:rFonts w:cstheme="minorHAnsi"/>
                                <w:sz w:val="9"/>
                                <w:szCs w:val="9"/>
                              </w:rPr>
                            </w:pPr>
                            <w:r w:rsidRPr="002A55D9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Продукт Італії. Країна походження сировини: ЄС.</w:t>
                            </w:r>
                          </w:p>
                          <w:p w14:paraId="77C2A503" w14:textId="6B9E62AE" w:rsidR="00CC7808" w:rsidRPr="002A55D9" w:rsidRDefault="00CC7808" w:rsidP="00B83406">
                            <w:pPr>
                              <w:spacing w:after="0" w:line="100" w:lineRule="exact"/>
                              <w:jc w:val="both"/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</w:pPr>
                            <w:r w:rsidRPr="002A55D9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Оливкова олія екстра-класу отримана з оливок  виключно механічним способом.</w:t>
                            </w:r>
                            <w:r w:rsidR="000824EA" w:rsidRPr="002A55D9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2A55D9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Поживна цінність на 100 мл (</w:t>
                            </w:r>
                            <w:r w:rsidRPr="002A55D9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en-US"/>
                              </w:rPr>
                              <w:t>ml</w:t>
                            </w:r>
                            <w:r w:rsidRPr="002A55D9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) продукту: енергетична  цінність – </w:t>
                            </w:r>
                            <w:r w:rsidR="000824EA" w:rsidRPr="002A55D9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  </w:t>
                            </w:r>
                            <w:r w:rsidRPr="002A55D9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33</w:t>
                            </w:r>
                            <w:r w:rsidRPr="002A55D9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ru-RU"/>
                              </w:rPr>
                              <w:t xml:space="preserve">89 </w:t>
                            </w:r>
                            <w:r w:rsidRPr="002A55D9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кДж (kJ)/ 824</w:t>
                            </w:r>
                            <w:r w:rsidRPr="002A55D9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ru-RU"/>
                              </w:rPr>
                              <w:t xml:space="preserve"> </w:t>
                            </w:r>
                            <w:r w:rsidRPr="002A55D9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ккал (kcal); жири – 91,</w:t>
                            </w:r>
                            <w:r w:rsidRPr="002A55D9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ru-RU"/>
                              </w:rPr>
                              <w:t>6</w:t>
                            </w:r>
                            <w:r w:rsidRPr="002A55D9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г (g), з них насичені – 13,</w:t>
                            </w:r>
                            <w:r w:rsidRPr="002A55D9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ru-RU"/>
                              </w:rPr>
                              <w:t>0</w:t>
                            </w:r>
                            <w:r w:rsidRPr="002A55D9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г (g); вуглеводи – </w:t>
                            </w:r>
                            <w:r w:rsidRPr="002A55D9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ru-RU"/>
                              </w:rPr>
                              <w:t>0</w:t>
                            </w:r>
                            <w:r w:rsidRPr="002A55D9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г (g), з них цукри – </w:t>
                            </w:r>
                            <w:r w:rsidRPr="002A55D9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ru-RU"/>
                              </w:rPr>
                              <w:t xml:space="preserve">0 </w:t>
                            </w:r>
                            <w:r w:rsidRPr="002A55D9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г (g); білки – </w:t>
                            </w:r>
                            <w:r w:rsidRPr="002A55D9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ru-RU"/>
                              </w:rPr>
                              <w:t>0</w:t>
                            </w:r>
                            <w:r w:rsidRPr="002A55D9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г (g); сіль – 0</w:t>
                            </w:r>
                            <w:r w:rsidRPr="002A55D9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ru-RU"/>
                              </w:rPr>
                              <w:t xml:space="preserve"> </w:t>
                            </w:r>
                            <w:r w:rsidRPr="002A55D9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г (g).</w:t>
                            </w:r>
                            <w:r w:rsidR="000824EA" w:rsidRPr="002A55D9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2A55D9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Може містити сліди сої та арахісу.</w:t>
                            </w:r>
                          </w:p>
                          <w:p w14:paraId="42B1BA03" w14:textId="26D11D42" w:rsidR="00CC7808" w:rsidRPr="002A55D9" w:rsidRDefault="00CC7808" w:rsidP="000824EA">
                            <w:pPr>
                              <w:spacing w:after="0" w:line="100" w:lineRule="exact"/>
                              <w:jc w:val="both"/>
                              <w:rPr>
                                <w:rFonts w:cstheme="minorHAnsi"/>
                                <w:color w:val="FF0000"/>
                                <w:sz w:val="9"/>
                                <w:szCs w:val="9"/>
                              </w:rPr>
                            </w:pPr>
                            <w:r w:rsidRPr="002A55D9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Умови зберігання: зберігати в прохолодному сухому, захищеному від сонячних променів місці, </w:t>
                            </w:r>
                            <w:r w:rsidRPr="002A55D9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подалі від джерел тепла.</w:t>
                            </w:r>
                            <w:r w:rsidRPr="002A55D9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Після відкриття пляшки, продукт слід спожити протягом 6 місяців.</w:t>
                            </w:r>
                            <w:r w:rsidR="0053126D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2A55D9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При температурі нижче </w:t>
                            </w:r>
                            <w:r w:rsidRPr="002A55D9">
                              <w:rPr>
                                <w:rFonts w:cstheme="minorHAnsi"/>
                                <w:sz w:val="9"/>
                                <w:szCs w:val="9"/>
                                <w:lang w:val="fr-FR"/>
                              </w:rPr>
                              <w:t xml:space="preserve"> +8</w:t>
                            </w:r>
                            <w:r w:rsidRPr="002A55D9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2A55D9">
                              <w:rPr>
                                <w:rFonts w:ascii="Cambria Math" w:hAnsi="Cambria Math" w:cs="Cambria Math"/>
                                <w:sz w:val="9"/>
                                <w:szCs w:val="9"/>
                              </w:rPr>
                              <w:t>℃</w:t>
                            </w:r>
                            <w:r w:rsidRPr="002A55D9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 </w:t>
                            </w:r>
                            <w:r w:rsidRPr="002A55D9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2A55D9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оливкова</w:t>
                            </w:r>
                            <w:r w:rsidRPr="002A55D9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2A55D9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олія</w:t>
                            </w:r>
                            <w:r w:rsidRPr="002A55D9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2A55D9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може</w:t>
                            </w:r>
                            <w:r w:rsidRPr="002A55D9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2A55D9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змінити</w:t>
                            </w:r>
                            <w:r w:rsidRPr="002A55D9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2A55D9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свій</w:t>
                            </w:r>
                            <w:r w:rsidRPr="002A55D9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2A55D9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колір</w:t>
                            </w:r>
                            <w:r w:rsidRPr="002A55D9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2A55D9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на</w:t>
                            </w:r>
                            <w:r w:rsidRPr="002A55D9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2A55D9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білий</w:t>
                            </w:r>
                            <w:r w:rsidRPr="002A55D9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і загуснути, не втрачаючи своїх якостей. </w:t>
                            </w:r>
                            <w:r w:rsidR="002440CF" w:rsidRPr="002440CF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Термін придатності: </w:t>
                            </w:r>
                            <w:r w:rsidR="00D65EBE">
                              <w:rPr>
                                <w:rFonts w:cstheme="minorHAnsi"/>
                                <w:sz w:val="9"/>
                                <w:szCs w:val="9"/>
                                <w:lang w:val="ru-RU"/>
                              </w:rPr>
                              <w:t>18</w:t>
                            </w:r>
                            <w:r w:rsidR="002440CF" w:rsidRPr="002440CF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місяці</w:t>
                            </w:r>
                            <w:r w:rsidR="00D65EBE">
                              <w:rPr>
                                <w:rFonts w:cstheme="minorHAnsi"/>
                                <w:sz w:val="9"/>
                                <w:szCs w:val="9"/>
                                <w:lang w:val="ru-RU"/>
                              </w:rPr>
                              <w:t>в</w:t>
                            </w:r>
                            <w:r w:rsidR="002440CF" w:rsidRPr="002440CF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. Кінцева дата споживання, (вжити до) та № партії: див. на етикетці.</w:t>
                            </w:r>
                          </w:p>
                          <w:p w14:paraId="5158205B" w14:textId="637892DB" w:rsidR="008107FF" w:rsidRPr="00186346" w:rsidRDefault="00CC7808" w:rsidP="008D1173">
                            <w:pPr>
                              <w:spacing w:after="0" w:line="240" w:lineRule="auto"/>
                              <w:rPr>
                                <w:rFonts w:cstheme="minorHAnsi"/>
                                <w:sz w:val="9"/>
                                <w:szCs w:val="9"/>
                              </w:rPr>
                            </w:pPr>
                            <w:r w:rsidRPr="002440CF">
                              <w:rPr>
                                <w:rFonts w:cstheme="minorHAnsi"/>
                                <w:b/>
                                <w:bCs/>
                                <w:sz w:val="9"/>
                                <w:szCs w:val="9"/>
                              </w:rPr>
                              <w:t>Виробник</w:t>
                            </w:r>
                            <w:r w:rsidRPr="002A55D9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та адреса виробничих потужностей: Бассо Феделе і Фіглі с.р.л., Віа Ночеллето 46, 83020 Сан-Мікеле-ді-Серино (Авелліно), Італія. Тел.: +39 0825 595781</w:t>
                            </w:r>
                            <w:r w:rsidR="002440CF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.</w:t>
                            </w:r>
                            <w:r w:rsidR="000824EA" w:rsidRPr="002A55D9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="00876C39" w:rsidRPr="00186346">
                              <w:rPr>
                                <w:rFonts w:cstheme="minorHAnsi"/>
                                <w:b/>
                                <w:bCs/>
                                <w:sz w:val="9"/>
                                <w:szCs w:val="9"/>
                              </w:rPr>
                              <w:t>Імпортер в Україні:</w:t>
                            </w:r>
                            <w:r w:rsidR="00876C39" w:rsidRPr="00876C39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ТОВ "Легіон 2015</w:t>
                            </w:r>
                            <w:r w:rsidR="008D1173" w:rsidRPr="008D1173">
                              <w:rPr>
                                <w:rFonts w:cstheme="minorHAnsi"/>
                                <w:sz w:val="9"/>
                                <w:szCs w:val="9"/>
                                <w:lang w:val="ru-RU"/>
                              </w:rPr>
                              <w:t xml:space="preserve">”, </w:t>
                            </w:r>
                            <w:r w:rsidR="008D1173" w:rsidRPr="008D1173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08139, Київська обл., Бучанський р-н, с. Білогородка, вул. Аграрна, 1</w:t>
                            </w:r>
                            <w:r w:rsidR="008D1173">
                              <w:rPr>
                                <w:rFonts w:cstheme="minorHAnsi"/>
                                <w:sz w:val="9"/>
                                <w:szCs w:val="9"/>
                                <w:lang w:val="en-US"/>
                              </w:rPr>
                              <w:t>.</w:t>
                            </w:r>
                            <w:r w:rsidR="008D1173" w:rsidRPr="008D1173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="00876C39" w:rsidRPr="00876C39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Тел./факс: +38 (044) 486-99-63. Претензії від споживачів приймає імпортер. Без ГМО.</w:t>
                            </w:r>
                            <w:r w:rsidR="008D1173">
                              <w:rPr>
                                <w:rFonts w:cstheme="minorHAnsi"/>
                                <w:sz w:val="9"/>
                                <w:szCs w:val="9"/>
                                <w:lang w:val="en-US"/>
                              </w:rPr>
                              <w:t xml:space="preserve"> </w:t>
                            </w:r>
                            <w:r w:rsidR="008107FF" w:rsidRPr="0018634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Об’єм:  </w:t>
                            </w:r>
                            <w:r w:rsidR="00B15B60" w:rsidRPr="00186346">
                              <w:rPr>
                                <w:rFonts w:cstheme="minorHAnsi"/>
                                <w:sz w:val="9"/>
                                <w:szCs w:val="9"/>
                                <w:lang w:val="it-IT"/>
                              </w:rPr>
                              <w:t>500</w:t>
                            </w:r>
                            <w:r w:rsidR="008107FF" w:rsidRPr="0018634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мл (</w:t>
                            </w:r>
                            <w:r w:rsidR="008107FF" w:rsidRPr="00186346">
                              <w:rPr>
                                <w:rFonts w:cstheme="minorHAnsi"/>
                                <w:sz w:val="9"/>
                                <w:szCs w:val="9"/>
                                <w:lang w:val="en-US"/>
                              </w:rPr>
                              <w:t>ml</w:t>
                            </w:r>
                            <w:r w:rsidR="008107FF" w:rsidRPr="0018634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).</w:t>
                            </w:r>
                          </w:p>
                          <w:p w14:paraId="5A227DBB" w14:textId="42DDC840" w:rsidR="002F5B3A" w:rsidRPr="00E0778F" w:rsidRDefault="002F5B3A" w:rsidP="000824EA">
                            <w:pPr>
                              <w:spacing w:after="0" w:line="90" w:lineRule="exact"/>
                              <w:jc w:val="both"/>
                              <w:rPr>
                                <w:rFonts w:cstheme="minorHAnsi"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8124A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.8pt;margin-top:0;width:175.5pt;height:115.0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" strokecolor="white [3212]">
                <v:textbox>
                  <w:txbxContent>
                    <w:p w14:paraId="4680E364" w14:textId="0268AC2F" w:rsidR="00CC7808" w:rsidRPr="002A55D9" w:rsidRDefault="00CC7808" w:rsidP="000824EA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b/>
                          <w:sz w:val="10"/>
                          <w:szCs w:val="10"/>
                        </w:rPr>
                      </w:pPr>
                      <w:r w:rsidRPr="002A55D9">
                        <w:rPr>
                          <w:rFonts w:cstheme="minorHAnsi"/>
                          <w:b/>
                          <w:spacing w:val="6"/>
                          <w:sz w:val="10"/>
                          <w:szCs w:val="10"/>
                        </w:rPr>
                        <w:t xml:space="preserve">ОЛІЯ ОЛИВКОВА ПЕРШОГО ПРЕСУВАННЯ ЕКСТРА-КЛАСУ </w:t>
                      </w:r>
                      <w:r w:rsidRPr="002A55D9">
                        <w:rPr>
                          <w:rFonts w:cstheme="minorHAnsi"/>
                          <w:b/>
                          <w:sz w:val="10"/>
                          <w:szCs w:val="10"/>
                          <w:lang w:val="ru-RU"/>
                        </w:rPr>
                        <w:t>ТМ «</w:t>
                      </w:r>
                      <w:r w:rsidR="00626095" w:rsidRPr="002A55D9">
                        <w:rPr>
                          <w:rFonts w:cstheme="minorHAnsi"/>
                          <w:b/>
                          <w:sz w:val="10"/>
                          <w:szCs w:val="10"/>
                          <w:lang w:val="it-IT"/>
                        </w:rPr>
                        <w:t>GOLETO</w:t>
                      </w:r>
                      <w:r w:rsidRPr="002A55D9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>»</w:t>
                      </w:r>
                      <w:r w:rsidR="00876C39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 xml:space="preserve"> </w:t>
                      </w:r>
                      <w:r w:rsidRPr="002A55D9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 xml:space="preserve">(EXTRA VIRGIN OLIVE OIL </w:t>
                      </w:r>
                      <w:r w:rsidRPr="002A55D9">
                        <w:rPr>
                          <w:rFonts w:cstheme="minorHAnsi"/>
                          <w:b/>
                          <w:sz w:val="10"/>
                          <w:szCs w:val="10"/>
                          <w:lang w:val="en-US"/>
                        </w:rPr>
                        <w:t>TM «</w:t>
                      </w:r>
                      <w:r w:rsidR="00626095" w:rsidRPr="002A55D9">
                        <w:rPr>
                          <w:rFonts w:cstheme="minorHAnsi"/>
                          <w:b/>
                          <w:sz w:val="10"/>
                          <w:szCs w:val="10"/>
                          <w:lang w:val="it-IT"/>
                        </w:rPr>
                        <w:t>GOLETO</w:t>
                      </w:r>
                      <w:r w:rsidRPr="002A55D9">
                        <w:rPr>
                          <w:rFonts w:cstheme="minorHAnsi"/>
                          <w:b/>
                          <w:sz w:val="10"/>
                          <w:szCs w:val="10"/>
                          <w:lang w:val="en-US"/>
                        </w:rPr>
                        <w:t>»</w:t>
                      </w:r>
                      <w:r w:rsidRPr="002A55D9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>)</w:t>
                      </w:r>
                      <w:r w:rsidR="002440CF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 xml:space="preserve"> 500мл</w:t>
                      </w:r>
                    </w:p>
                    <w:p w14:paraId="59A05AA7" w14:textId="77777777" w:rsidR="00CC7808" w:rsidRPr="002A55D9" w:rsidRDefault="00CC7808" w:rsidP="000824EA">
                      <w:pPr>
                        <w:spacing w:after="0" w:line="100" w:lineRule="exact"/>
                        <w:jc w:val="both"/>
                        <w:rPr>
                          <w:rFonts w:cstheme="minorHAnsi"/>
                          <w:sz w:val="9"/>
                          <w:szCs w:val="9"/>
                        </w:rPr>
                      </w:pPr>
                      <w:r w:rsidRPr="002A55D9">
                        <w:rPr>
                          <w:rFonts w:cstheme="minorHAnsi"/>
                          <w:sz w:val="9"/>
                          <w:szCs w:val="9"/>
                        </w:rPr>
                        <w:t>Продукт Італії. Країна походження сировини: ЄС.</w:t>
                      </w:r>
                    </w:p>
                    <w:p w14:paraId="77C2A503" w14:textId="6B9E62AE" w:rsidR="00CC7808" w:rsidRPr="002A55D9" w:rsidRDefault="00CC7808" w:rsidP="00B83406">
                      <w:pPr>
                        <w:spacing w:after="0" w:line="100" w:lineRule="exact"/>
                        <w:jc w:val="both"/>
                        <w:rPr>
                          <w:rFonts w:eastAsia="Times New Roman" w:cstheme="minorHAnsi"/>
                          <w:sz w:val="9"/>
                          <w:szCs w:val="9"/>
                        </w:rPr>
                      </w:pPr>
                      <w:r w:rsidRPr="002A55D9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Оливкова олія екстра-класу отримана з оливок  виключно механічним способом.</w:t>
                      </w:r>
                      <w:r w:rsidR="000824EA" w:rsidRPr="002A55D9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 xml:space="preserve"> </w:t>
                      </w:r>
                      <w:r w:rsidRPr="002A55D9">
                        <w:rPr>
                          <w:rFonts w:eastAsia="Times New Roman" w:cstheme="minorHAnsi"/>
                          <w:sz w:val="9"/>
                          <w:szCs w:val="9"/>
                        </w:rPr>
                        <w:t>Поживна цінність на 100 мл (</w:t>
                      </w:r>
                      <w:r w:rsidRPr="002A55D9">
                        <w:rPr>
                          <w:rFonts w:eastAsia="Times New Roman" w:cstheme="minorHAnsi"/>
                          <w:sz w:val="9"/>
                          <w:szCs w:val="9"/>
                          <w:lang w:val="en-US"/>
                        </w:rPr>
                        <w:t>ml</w:t>
                      </w:r>
                      <w:r w:rsidRPr="002A55D9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) продукту: енергетична  цінність – </w:t>
                      </w:r>
                      <w:r w:rsidR="000824EA" w:rsidRPr="002A55D9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  </w:t>
                      </w:r>
                      <w:r w:rsidRPr="002A55D9">
                        <w:rPr>
                          <w:rFonts w:eastAsia="Times New Roman" w:cstheme="minorHAnsi"/>
                          <w:sz w:val="9"/>
                          <w:szCs w:val="9"/>
                        </w:rPr>
                        <w:t>33</w:t>
                      </w:r>
                      <w:r w:rsidRPr="002A55D9">
                        <w:rPr>
                          <w:rFonts w:eastAsia="Times New Roman" w:cstheme="minorHAnsi"/>
                          <w:sz w:val="9"/>
                          <w:szCs w:val="9"/>
                          <w:lang w:val="ru-RU"/>
                        </w:rPr>
                        <w:t xml:space="preserve">89 </w:t>
                      </w:r>
                      <w:r w:rsidRPr="002A55D9">
                        <w:rPr>
                          <w:rFonts w:eastAsia="Times New Roman" w:cstheme="minorHAnsi"/>
                          <w:sz w:val="9"/>
                          <w:szCs w:val="9"/>
                        </w:rPr>
                        <w:t>кДж (kJ)/ 824</w:t>
                      </w:r>
                      <w:r w:rsidRPr="002A55D9">
                        <w:rPr>
                          <w:rFonts w:eastAsia="Times New Roman" w:cstheme="minorHAnsi"/>
                          <w:sz w:val="9"/>
                          <w:szCs w:val="9"/>
                          <w:lang w:val="ru-RU"/>
                        </w:rPr>
                        <w:t xml:space="preserve"> </w:t>
                      </w:r>
                      <w:r w:rsidRPr="002A55D9">
                        <w:rPr>
                          <w:rFonts w:eastAsia="Times New Roman" w:cstheme="minorHAnsi"/>
                          <w:sz w:val="9"/>
                          <w:szCs w:val="9"/>
                        </w:rPr>
                        <w:t>ккал (kcal); жири – 91,</w:t>
                      </w:r>
                      <w:r w:rsidRPr="002A55D9">
                        <w:rPr>
                          <w:rFonts w:eastAsia="Times New Roman" w:cstheme="minorHAnsi"/>
                          <w:sz w:val="9"/>
                          <w:szCs w:val="9"/>
                          <w:lang w:val="ru-RU"/>
                        </w:rPr>
                        <w:t>6</w:t>
                      </w:r>
                      <w:r w:rsidRPr="002A55D9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г (g), з них насичені – 13,</w:t>
                      </w:r>
                      <w:r w:rsidRPr="002A55D9">
                        <w:rPr>
                          <w:rFonts w:eastAsia="Times New Roman" w:cstheme="minorHAnsi"/>
                          <w:sz w:val="9"/>
                          <w:szCs w:val="9"/>
                          <w:lang w:val="ru-RU"/>
                        </w:rPr>
                        <w:t>0</w:t>
                      </w:r>
                      <w:r w:rsidRPr="002A55D9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г (g); вуглеводи – </w:t>
                      </w:r>
                      <w:r w:rsidRPr="002A55D9">
                        <w:rPr>
                          <w:rFonts w:eastAsia="Times New Roman" w:cstheme="minorHAnsi"/>
                          <w:sz w:val="9"/>
                          <w:szCs w:val="9"/>
                          <w:lang w:val="ru-RU"/>
                        </w:rPr>
                        <w:t>0</w:t>
                      </w:r>
                      <w:r w:rsidRPr="002A55D9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г (g), з них цукри – </w:t>
                      </w:r>
                      <w:r w:rsidRPr="002A55D9">
                        <w:rPr>
                          <w:rFonts w:eastAsia="Times New Roman" w:cstheme="minorHAnsi"/>
                          <w:sz w:val="9"/>
                          <w:szCs w:val="9"/>
                          <w:lang w:val="ru-RU"/>
                        </w:rPr>
                        <w:t xml:space="preserve">0 </w:t>
                      </w:r>
                      <w:r w:rsidRPr="002A55D9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г (g); білки – </w:t>
                      </w:r>
                      <w:r w:rsidRPr="002A55D9">
                        <w:rPr>
                          <w:rFonts w:eastAsia="Times New Roman" w:cstheme="minorHAnsi"/>
                          <w:sz w:val="9"/>
                          <w:szCs w:val="9"/>
                          <w:lang w:val="ru-RU"/>
                        </w:rPr>
                        <w:t>0</w:t>
                      </w:r>
                      <w:r w:rsidRPr="002A55D9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г (g); сіль – 0</w:t>
                      </w:r>
                      <w:r w:rsidRPr="002A55D9">
                        <w:rPr>
                          <w:rFonts w:eastAsia="Times New Roman" w:cstheme="minorHAnsi"/>
                          <w:sz w:val="9"/>
                          <w:szCs w:val="9"/>
                          <w:lang w:val="ru-RU"/>
                        </w:rPr>
                        <w:t xml:space="preserve"> </w:t>
                      </w:r>
                      <w:r w:rsidRPr="002A55D9">
                        <w:rPr>
                          <w:rFonts w:eastAsia="Times New Roman" w:cstheme="minorHAnsi"/>
                          <w:sz w:val="9"/>
                          <w:szCs w:val="9"/>
                        </w:rPr>
                        <w:t>г (g).</w:t>
                      </w:r>
                      <w:r w:rsidR="000824EA" w:rsidRPr="002A55D9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</w:t>
                      </w:r>
                      <w:r w:rsidRPr="002A55D9">
                        <w:rPr>
                          <w:rFonts w:cstheme="minorHAnsi"/>
                          <w:sz w:val="9"/>
                          <w:szCs w:val="9"/>
                        </w:rPr>
                        <w:t>Може містити сліди сої та арахісу.</w:t>
                      </w:r>
                    </w:p>
                    <w:p w14:paraId="42B1BA03" w14:textId="26D11D42" w:rsidR="00CC7808" w:rsidRPr="002A55D9" w:rsidRDefault="00CC7808" w:rsidP="000824EA">
                      <w:pPr>
                        <w:spacing w:after="0" w:line="100" w:lineRule="exact"/>
                        <w:jc w:val="both"/>
                        <w:rPr>
                          <w:rFonts w:cstheme="minorHAnsi"/>
                          <w:color w:val="FF0000"/>
                          <w:sz w:val="9"/>
                          <w:szCs w:val="9"/>
                        </w:rPr>
                      </w:pPr>
                      <w:r w:rsidRPr="002A55D9">
                        <w:rPr>
                          <w:rFonts w:cstheme="minorHAnsi"/>
                          <w:sz w:val="9"/>
                          <w:szCs w:val="9"/>
                        </w:rPr>
                        <w:t xml:space="preserve">Умови зберігання: зберігати в прохолодному сухому, захищеному від сонячних променів місці, </w:t>
                      </w:r>
                      <w:r w:rsidRPr="002A55D9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подалі від джерел тепла.</w:t>
                      </w:r>
                      <w:r w:rsidRPr="002A55D9">
                        <w:rPr>
                          <w:rFonts w:cstheme="minorHAnsi"/>
                          <w:sz w:val="9"/>
                          <w:szCs w:val="9"/>
                        </w:rPr>
                        <w:t xml:space="preserve"> Після відкриття пляшки, продукт слід спожити протягом 6 місяців.</w:t>
                      </w:r>
                      <w:r w:rsidR="0053126D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2A55D9">
                        <w:rPr>
                          <w:rFonts w:cstheme="minorHAnsi"/>
                          <w:sz w:val="9"/>
                          <w:szCs w:val="9"/>
                        </w:rPr>
                        <w:t xml:space="preserve">При температурі нижче </w:t>
                      </w:r>
                      <w:r w:rsidRPr="002A55D9">
                        <w:rPr>
                          <w:rFonts w:cstheme="minorHAnsi"/>
                          <w:sz w:val="9"/>
                          <w:szCs w:val="9"/>
                          <w:lang w:val="fr-FR"/>
                        </w:rPr>
                        <w:t xml:space="preserve"> +8</w:t>
                      </w:r>
                      <w:r w:rsidRPr="002A55D9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2A55D9">
                        <w:rPr>
                          <w:rFonts w:ascii="Cambria Math" w:hAnsi="Cambria Math" w:cs="Cambria Math"/>
                          <w:sz w:val="9"/>
                          <w:szCs w:val="9"/>
                        </w:rPr>
                        <w:t>℃</w:t>
                      </w:r>
                      <w:r w:rsidRPr="002A55D9">
                        <w:rPr>
                          <w:rFonts w:ascii="Calibri" w:hAnsi="Calibri" w:cs="Calibri"/>
                          <w:sz w:val="9"/>
                          <w:szCs w:val="9"/>
                        </w:rPr>
                        <w:t> </w:t>
                      </w:r>
                      <w:r w:rsidRPr="002A55D9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2A55D9">
                        <w:rPr>
                          <w:rFonts w:ascii="Calibri" w:hAnsi="Calibri" w:cs="Calibri"/>
                          <w:sz w:val="9"/>
                          <w:szCs w:val="9"/>
                        </w:rPr>
                        <w:t>оливкова</w:t>
                      </w:r>
                      <w:r w:rsidRPr="002A55D9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2A55D9">
                        <w:rPr>
                          <w:rFonts w:ascii="Calibri" w:hAnsi="Calibri" w:cs="Calibri"/>
                          <w:sz w:val="9"/>
                          <w:szCs w:val="9"/>
                        </w:rPr>
                        <w:t>олія</w:t>
                      </w:r>
                      <w:r w:rsidRPr="002A55D9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2A55D9">
                        <w:rPr>
                          <w:rFonts w:ascii="Calibri" w:hAnsi="Calibri" w:cs="Calibri"/>
                          <w:sz w:val="9"/>
                          <w:szCs w:val="9"/>
                        </w:rPr>
                        <w:t>може</w:t>
                      </w:r>
                      <w:r w:rsidRPr="002A55D9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2A55D9">
                        <w:rPr>
                          <w:rFonts w:ascii="Calibri" w:hAnsi="Calibri" w:cs="Calibri"/>
                          <w:sz w:val="9"/>
                          <w:szCs w:val="9"/>
                        </w:rPr>
                        <w:t>змінити</w:t>
                      </w:r>
                      <w:r w:rsidRPr="002A55D9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2A55D9">
                        <w:rPr>
                          <w:rFonts w:ascii="Calibri" w:hAnsi="Calibri" w:cs="Calibri"/>
                          <w:sz w:val="9"/>
                          <w:szCs w:val="9"/>
                        </w:rPr>
                        <w:t>свій</w:t>
                      </w:r>
                      <w:r w:rsidRPr="002A55D9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2A55D9">
                        <w:rPr>
                          <w:rFonts w:ascii="Calibri" w:hAnsi="Calibri" w:cs="Calibri"/>
                          <w:sz w:val="9"/>
                          <w:szCs w:val="9"/>
                        </w:rPr>
                        <w:t>колір</w:t>
                      </w:r>
                      <w:r w:rsidRPr="002A55D9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2A55D9">
                        <w:rPr>
                          <w:rFonts w:ascii="Calibri" w:hAnsi="Calibri" w:cs="Calibri"/>
                          <w:sz w:val="9"/>
                          <w:szCs w:val="9"/>
                        </w:rPr>
                        <w:t>на</w:t>
                      </w:r>
                      <w:r w:rsidRPr="002A55D9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2A55D9">
                        <w:rPr>
                          <w:rFonts w:ascii="Calibri" w:hAnsi="Calibri" w:cs="Calibri"/>
                          <w:sz w:val="9"/>
                          <w:szCs w:val="9"/>
                        </w:rPr>
                        <w:t>білий</w:t>
                      </w:r>
                      <w:r w:rsidRPr="002A55D9">
                        <w:rPr>
                          <w:rFonts w:cstheme="minorHAnsi"/>
                          <w:sz w:val="9"/>
                          <w:szCs w:val="9"/>
                        </w:rPr>
                        <w:t xml:space="preserve"> і загуснути, не втрачаючи своїх якостей. </w:t>
                      </w:r>
                      <w:r w:rsidR="002440CF" w:rsidRPr="002440CF">
                        <w:rPr>
                          <w:rFonts w:cstheme="minorHAnsi"/>
                          <w:sz w:val="9"/>
                          <w:szCs w:val="9"/>
                        </w:rPr>
                        <w:t xml:space="preserve">Термін придатності: </w:t>
                      </w:r>
                      <w:r w:rsidR="00D65EBE">
                        <w:rPr>
                          <w:rFonts w:cstheme="minorHAnsi"/>
                          <w:sz w:val="9"/>
                          <w:szCs w:val="9"/>
                          <w:lang w:val="ru-RU"/>
                        </w:rPr>
                        <w:t>18</w:t>
                      </w:r>
                      <w:r w:rsidR="002440CF" w:rsidRPr="002440CF">
                        <w:rPr>
                          <w:rFonts w:cstheme="minorHAnsi"/>
                          <w:sz w:val="9"/>
                          <w:szCs w:val="9"/>
                        </w:rPr>
                        <w:t xml:space="preserve"> місяці</w:t>
                      </w:r>
                      <w:r w:rsidR="00D65EBE">
                        <w:rPr>
                          <w:rFonts w:cstheme="minorHAnsi"/>
                          <w:sz w:val="9"/>
                          <w:szCs w:val="9"/>
                          <w:lang w:val="ru-RU"/>
                        </w:rPr>
                        <w:t>в</w:t>
                      </w:r>
                      <w:r w:rsidR="002440CF" w:rsidRPr="002440CF">
                        <w:rPr>
                          <w:rFonts w:cstheme="minorHAnsi"/>
                          <w:sz w:val="9"/>
                          <w:szCs w:val="9"/>
                        </w:rPr>
                        <w:t>. Кінцева дата споживання, (вжити до) та № партії: див. на етикетці.</w:t>
                      </w:r>
                    </w:p>
                    <w:p w14:paraId="5158205B" w14:textId="637892DB" w:rsidR="008107FF" w:rsidRPr="00186346" w:rsidRDefault="00CC7808" w:rsidP="008D1173">
                      <w:pPr>
                        <w:spacing w:after="0" w:line="240" w:lineRule="auto"/>
                        <w:rPr>
                          <w:rFonts w:cstheme="minorHAnsi"/>
                          <w:sz w:val="9"/>
                          <w:szCs w:val="9"/>
                        </w:rPr>
                      </w:pPr>
                      <w:r w:rsidRPr="002440CF">
                        <w:rPr>
                          <w:rFonts w:cstheme="minorHAnsi"/>
                          <w:b/>
                          <w:bCs/>
                          <w:sz w:val="9"/>
                          <w:szCs w:val="9"/>
                        </w:rPr>
                        <w:t>Виробник</w:t>
                      </w:r>
                      <w:r w:rsidRPr="002A55D9">
                        <w:rPr>
                          <w:rFonts w:cstheme="minorHAnsi"/>
                          <w:sz w:val="9"/>
                          <w:szCs w:val="9"/>
                        </w:rPr>
                        <w:t xml:space="preserve"> та адреса виробничих потужностей: Бассо Феделе і Фіглі с.р.л., Віа Ночеллето 46, 83020 Сан-Мікеле-ді-Серино (Авелліно), Італія. Тел.: +39 0825 595781</w:t>
                      </w:r>
                      <w:r w:rsidR="002440CF">
                        <w:rPr>
                          <w:rFonts w:cstheme="minorHAnsi"/>
                          <w:sz w:val="9"/>
                          <w:szCs w:val="9"/>
                        </w:rPr>
                        <w:t>.</w:t>
                      </w:r>
                      <w:r w:rsidR="000824EA" w:rsidRPr="002A55D9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="00876C39" w:rsidRPr="00186346">
                        <w:rPr>
                          <w:rFonts w:cstheme="minorHAnsi"/>
                          <w:b/>
                          <w:bCs/>
                          <w:sz w:val="9"/>
                          <w:szCs w:val="9"/>
                        </w:rPr>
                        <w:t>Імпортер в Україні:</w:t>
                      </w:r>
                      <w:r w:rsidR="00876C39" w:rsidRPr="00876C39">
                        <w:rPr>
                          <w:rFonts w:cstheme="minorHAnsi"/>
                          <w:sz w:val="9"/>
                          <w:szCs w:val="9"/>
                        </w:rPr>
                        <w:t xml:space="preserve"> ТОВ "Легіон 2015</w:t>
                      </w:r>
                      <w:r w:rsidR="008D1173" w:rsidRPr="008D1173">
                        <w:rPr>
                          <w:rFonts w:cstheme="minorHAnsi"/>
                          <w:sz w:val="9"/>
                          <w:szCs w:val="9"/>
                          <w:lang w:val="ru-RU"/>
                        </w:rPr>
                        <w:t xml:space="preserve">”, </w:t>
                      </w:r>
                      <w:r w:rsidR="008D1173" w:rsidRPr="008D1173">
                        <w:rPr>
                          <w:rFonts w:cstheme="minorHAnsi"/>
                          <w:sz w:val="9"/>
                          <w:szCs w:val="9"/>
                        </w:rPr>
                        <w:t>08139, Київська обл., Бучанський р-н, с. Білогородка, вул. Аграрна, 1</w:t>
                      </w:r>
                      <w:r w:rsidR="008D1173">
                        <w:rPr>
                          <w:rFonts w:cstheme="minorHAnsi"/>
                          <w:sz w:val="9"/>
                          <w:szCs w:val="9"/>
                          <w:lang w:val="en-US"/>
                        </w:rPr>
                        <w:t>.</w:t>
                      </w:r>
                      <w:r w:rsidR="008D1173" w:rsidRPr="008D1173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="00876C39" w:rsidRPr="00876C39">
                        <w:rPr>
                          <w:rFonts w:cstheme="minorHAnsi"/>
                          <w:sz w:val="9"/>
                          <w:szCs w:val="9"/>
                        </w:rPr>
                        <w:t xml:space="preserve"> Тел./факс: +38 (044) 486-99-63. Претензії від споживачів приймає імпортер. Без ГМО.</w:t>
                      </w:r>
                      <w:r w:rsidR="008D1173">
                        <w:rPr>
                          <w:rFonts w:cstheme="minorHAnsi"/>
                          <w:sz w:val="9"/>
                          <w:szCs w:val="9"/>
                          <w:lang w:val="en-US"/>
                        </w:rPr>
                        <w:t xml:space="preserve"> </w:t>
                      </w:r>
                      <w:r w:rsidR="008107FF" w:rsidRPr="00186346">
                        <w:rPr>
                          <w:rFonts w:cstheme="minorHAnsi"/>
                          <w:sz w:val="9"/>
                          <w:szCs w:val="9"/>
                        </w:rPr>
                        <w:t xml:space="preserve">Об’єм:  </w:t>
                      </w:r>
                      <w:r w:rsidR="00B15B60" w:rsidRPr="00186346">
                        <w:rPr>
                          <w:rFonts w:cstheme="minorHAnsi"/>
                          <w:sz w:val="9"/>
                          <w:szCs w:val="9"/>
                          <w:lang w:val="it-IT"/>
                        </w:rPr>
                        <w:t>500</w:t>
                      </w:r>
                      <w:r w:rsidR="008107FF" w:rsidRPr="00186346">
                        <w:rPr>
                          <w:rFonts w:cstheme="minorHAnsi"/>
                          <w:sz w:val="9"/>
                          <w:szCs w:val="9"/>
                        </w:rPr>
                        <w:t xml:space="preserve"> мл (</w:t>
                      </w:r>
                      <w:r w:rsidR="008107FF" w:rsidRPr="00186346">
                        <w:rPr>
                          <w:rFonts w:cstheme="minorHAnsi"/>
                          <w:sz w:val="9"/>
                          <w:szCs w:val="9"/>
                          <w:lang w:val="en-US"/>
                        </w:rPr>
                        <w:t>ml</w:t>
                      </w:r>
                      <w:r w:rsidR="008107FF" w:rsidRPr="00186346">
                        <w:rPr>
                          <w:rFonts w:cstheme="minorHAnsi"/>
                          <w:sz w:val="9"/>
                          <w:szCs w:val="9"/>
                        </w:rPr>
                        <w:t>).</w:t>
                      </w:r>
                    </w:p>
                    <w:p w14:paraId="5A227DBB" w14:textId="42DDC840" w:rsidR="002F5B3A" w:rsidRPr="00E0778F" w:rsidRDefault="002F5B3A" w:rsidP="000824EA">
                      <w:pPr>
                        <w:spacing w:after="0" w:line="90" w:lineRule="exact"/>
                        <w:jc w:val="both"/>
                        <w:rPr>
                          <w:rFonts w:cstheme="minorHAnsi"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2022E" w:rsidSect="002F5B3A">
      <w:pgSz w:w="3402" w:h="2268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B3A"/>
    <w:rsid w:val="00017F91"/>
    <w:rsid w:val="000824EA"/>
    <w:rsid w:val="0008319B"/>
    <w:rsid w:val="00083760"/>
    <w:rsid w:val="000C2044"/>
    <w:rsid w:val="00186346"/>
    <w:rsid w:val="002440CF"/>
    <w:rsid w:val="002A55D9"/>
    <w:rsid w:val="002F5B3A"/>
    <w:rsid w:val="0031074D"/>
    <w:rsid w:val="003B3225"/>
    <w:rsid w:val="00406C84"/>
    <w:rsid w:val="00407CF9"/>
    <w:rsid w:val="0052022E"/>
    <w:rsid w:val="0053126D"/>
    <w:rsid w:val="005828CF"/>
    <w:rsid w:val="00626095"/>
    <w:rsid w:val="006B5E58"/>
    <w:rsid w:val="006D6719"/>
    <w:rsid w:val="008107FF"/>
    <w:rsid w:val="00876C39"/>
    <w:rsid w:val="008B1B4B"/>
    <w:rsid w:val="008D1173"/>
    <w:rsid w:val="008D4508"/>
    <w:rsid w:val="008F37E3"/>
    <w:rsid w:val="00A5590D"/>
    <w:rsid w:val="00B15B60"/>
    <w:rsid w:val="00B83406"/>
    <w:rsid w:val="00C07998"/>
    <w:rsid w:val="00CC7808"/>
    <w:rsid w:val="00D337E0"/>
    <w:rsid w:val="00D65EBE"/>
    <w:rsid w:val="00D9197F"/>
    <w:rsid w:val="00E017F6"/>
    <w:rsid w:val="00E0778F"/>
    <w:rsid w:val="00E348FF"/>
    <w:rsid w:val="00EE2DF0"/>
    <w:rsid w:val="00FA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1661B"/>
  <w15:docId w15:val="{4EECC179-9EC3-40F0-8068-FB12C41C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B3A"/>
    <w:pPr>
      <w:spacing w:after="160" w:line="259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1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gianfranco.devita</dc:creator>
  <cp:lastModifiedBy>import.manager</cp:lastModifiedBy>
  <cp:revision>9</cp:revision>
  <dcterms:created xsi:type="dcterms:W3CDTF">2023-04-26T14:06:00Z</dcterms:created>
  <dcterms:modified xsi:type="dcterms:W3CDTF">2026-04-15T08:19:00Z</dcterms:modified>
</cp:coreProperties>
</file>