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35112" w14:textId="77777777" w:rsidR="00C76AA1" w:rsidRDefault="00B67A13">
      <w:pPr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114300" distR="114300" wp14:anchorId="4A774EC6" wp14:editId="5E15DE64">
            <wp:extent cx="960755" cy="993775"/>
            <wp:effectExtent l="0" t="0" r="10795" b="1587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DA5C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14:paraId="38EAC574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21A5B84D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высшего образования</w:t>
      </w:r>
    </w:p>
    <w:p w14:paraId="6D9C2E8C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«МИРЭА - Российский технологический университет»</w:t>
      </w:r>
    </w:p>
    <w:p w14:paraId="1BB2A321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РТУ МИРЭА</w:t>
      </w:r>
    </w:p>
    <w:p w14:paraId="2F28DC9D" w14:textId="77777777" w:rsidR="00C76AA1" w:rsidRDefault="00B67A13">
      <w:pPr>
        <w:spacing w:line="360" w:lineRule="auto"/>
        <w:ind w:firstLineChars="125" w:firstLine="276"/>
        <w:jc w:val="both"/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double"/>
          <w:lang w:val="ru-RU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double"/>
          <w:lang w:val="ru-RU"/>
        </w:rPr>
        <w:t>У</w:t>
      </w:r>
      <w:r>
        <w:rPr>
          <w:rFonts w:ascii="Times New Roman" w:hAnsi="Times New Roman" w:cs="Times New Roman"/>
          <w:b/>
          <w:bCs/>
          <w:sz w:val="22"/>
          <w:szCs w:val="22"/>
          <w:u w:val="double"/>
          <w:lang w:val="ru-RU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double"/>
          <w:lang w:val="ru-RU"/>
        </w:rPr>
        <w:t>к</w:t>
      </w:r>
    </w:p>
    <w:p w14:paraId="4DA452A5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035517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42254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 по выполнению практического задания №1.3</w:t>
      </w:r>
    </w:p>
    <w:p w14:paraId="1105DB97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</w:t>
      </w:r>
    </w:p>
    <w:p w14:paraId="28C5F910" w14:textId="77777777" w:rsidR="00C76AA1" w:rsidRPr="00B67A13" w:rsidRDefault="00B67A13">
      <w:pPr>
        <w:pStyle w:val="ad"/>
        <w:jc w:val="center"/>
        <w:rPr>
          <w:lang w:val="ru-RU"/>
        </w:rPr>
      </w:pPr>
      <w:r>
        <w:rPr>
          <w:lang w:val="ru-RU"/>
        </w:rPr>
        <w:t>«</w:t>
      </w:r>
      <w:r w:rsidRPr="00B67A13">
        <w:rPr>
          <w:lang w:val="ru-RU"/>
        </w:rPr>
        <w:t>Определение эффективного алгоритма сортировки на основе эмпирического</w:t>
      </w:r>
    </w:p>
    <w:p w14:paraId="4DF0A00C" w14:textId="77777777" w:rsidR="00C76AA1" w:rsidRDefault="00B67A13">
      <w:pPr>
        <w:pStyle w:val="ad"/>
        <w:jc w:val="center"/>
        <w:rPr>
          <w:lang w:val="ru-RU"/>
        </w:rPr>
      </w:pPr>
      <w:r w:rsidRPr="00B67A13">
        <w:rPr>
          <w:lang w:val="ru-RU"/>
        </w:rPr>
        <w:t>и асимптотического методов анализа</w:t>
      </w:r>
      <w:r>
        <w:rPr>
          <w:lang w:val="ru-RU"/>
        </w:rPr>
        <w:t>»</w:t>
      </w:r>
    </w:p>
    <w:p w14:paraId="2338BFE8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«Структуры и алгоритмы обработки данных»</w:t>
      </w:r>
    </w:p>
    <w:p w14:paraId="5326EF10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AE131B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FA191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85F857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4F215" w14:textId="77777777" w:rsidR="00C76AA1" w:rsidRPr="00B67A13" w:rsidRDefault="00C76A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7C640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D6F0C" w14:textId="77777777" w:rsidR="00C76AA1" w:rsidRDefault="00C76AA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tbl>
      <w:tblPr>
        <w:tblStyle w:val="a6"/>
        <w:tblW w:w="0" w:type="auto"/>
        <w:tblInd w:w="4200" w:type="dxa"/>
        <w:tblLook w:val="04A0" w:firstRow="1" w:lastRow="0" w:firstColumn="1" w:lastColumn="0" w:noHBand="0" w:noVBand="1"/>
      </w:tblPr>
      <w:tblGrid>
        <w:gridCol w:w="2912"/>
        <w:gridCol w:w="2743"/>
      </w:tblGrid>
      <w:tr w:rsidR="00C76AA1" w:rsidRPr="00B67A13" w14:paraId="797DCA3C" w14:textId="77777777">
        <w:tc>
          <w:tcPr>
            <w:tcW w:w="29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3A0B7C" w14:textId="77777777" w:rsidR="00C76AA1" w:rsidRDefault="00B67A13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 студент:</w:t>
            </w:r>
          </w:p>
        </w:tc>
        <w:tc>
          <w:tcPr>
            <w:tcW w:w="27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D74BA4" w14:textId="161EC050" w:rsidR="00C76AA1" w:rsidRDefault="00157244" w:rsidP="00157244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00000" w:themeColor="text1"/>
                <w:lang w:val="ru-RU"/>
              </w:rPr>
              <w:t>????</w:t>
            </w:r>
          </w:p>
        </w:tc>
      </w:tr>
      <w:tr w:rsidR="00C76AA1" w:rsidRPr="00B67A13" w14:paraId="252AE265" w14:textId="77777777">
        <w:tc>
          <w:tcPr>
            <w:tcW w:w="29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C46312" w14:textId="77777777" w:rsidR="00C76AA1" w:rsidRDefault="00B67A13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Группа:</w:t>
            </w:r>
          </w:p>
        </w:tc>
        <w:tc>
          <w:tcPr>
            <w:tcW w:w="27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98C5F" w14:textId="27308A3A" w:rsidR="00C76AA1" w:rsidRDefault="00B67A13" w:rsidP="00157244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00000" w:themeColor="text1"/>
                <w:lang w:val="ru-RU"/>
              </w:rPr>
              <w:t>...</w:t>
            </w:r>
            <w:r w:rsidR="00581CE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ИКБО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-</w:t>
            </w:r>
            <w:r w:rsidR="00581CE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-23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00000" w:themeColor="text1"/>
                <w:lang w:val="ru-RU"/>
              </w:rPr>
              <w:t>.........</w:t>
            </w:r>
          </w:p>
        </w:tc>
      </w:tr>
    </w:tbl>
    <w:p w14:paraId="793BF3E9" w14:textId="77777777" w:rsidR="00C76AA1" w:rsidRDefault="00C76AA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C092CD5" w14:textId="77777777" w:rsidR="00C76AA1" w:rsidRDefault="00C76AA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7098C2B" w14:textId="77777777" w:rsidR="00C76AA1" w:rsidRDefault="00C76AA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4532E95" w14:textId="77777777" w:rsidR="00C76AA1" w:rsidRDefault="00C76AA1">
      <w:pPr>
        <w:spacing w:line="360" w:lineRule="auto"/>
        <w:rPr>
          <w:rFonts w:ascii="Times New Roman" w:hAnsi="Times New Roman" w:cs="Times New Roman"/>
          <w:sz w:val="21"/>
          <w:szCs w:val="21"/>
          <w:u w:val="single"/>
          <w:lang w:val="ru-RU"/>
        </w:rPr>
      </w:pPr>
    </w:p>
    <w:p w14:paraId="262EBF41" w14:textId="77777777" w:rsidR="00C76AA1" w:rsidRDefault="00B67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Москва - 2024</w:t>
      </w:r>
    </w:p>
    <w:p w14:paraId="6A6BF222" w14:textId="77777777" w:rsidR="00C76AA1" w:rsidRDefault="00B67A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4A34F42B" w14:textId="77777777" w:rsidR="00C76AA1" w:rsidRDefault="00B67A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459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Cs w:val="28"/>
          <w:lang w:val="ru-RU"/>
        </w:rPr>
      </w:sdtEndPr>
      <w:sdtContent>
        <w:p w14:paraId="6C87EC16" w14:textId="77777777" w:rsidR="00C76AA1" w:rsidRPr="00B67A13" w:rsidRDefault="00C76AA1">
          <w:pPr>
            <w:jc w:val="center"/>
            <w:rPr>
              <w:lang w:val="ru-RU"/>
            </w:rPr>
          </w:pPr>
        </w:p>
        <w:p w14:paraId="3578F95C" w14:textId="77777777" w:rsidR="00C76AA1" w:rsidRDefault="00665A24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begin"/>
          </w:r>
          <w:r w:rsidR="00B67A1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separate"/>
          </w:r>
          <w:hyperlink w:anchor="_Toc24553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 работы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_Toc24553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D031184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9885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1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_Toc9885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9C3DFA6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9638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2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_Toc19638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A67D651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7340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4.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Индивидуальный вариант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_Toc17340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C95DABC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3272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5.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задачи 1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_Toc23272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BF53B10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4359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5.1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шейкерной сортировки с условием Айверсона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_Toc14359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9E78357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2834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5.2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Ёмкостная сложность алгоритма шейкерной сортировки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_Toc12834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1A69918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5130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5.3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сортировки простым слиянием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_Toc25130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F4BE432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6072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5.4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Ёмкостная сложность алгоритма сортировки простого выбора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_Toc16072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D7E07A9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9767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5.5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мпирическ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вычислительной сложности алгоритма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сортировки простого выбора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_Toc19767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6F8D2C3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3761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5.6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Сравнительная характеристика для трёх алгоритмов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_Toc13761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2BA39C3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2401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5.7 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Оцен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шейкерной 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сортировки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сортировки простого слияния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в наихудшем и наилучшем случаях.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_Toc32401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D46CD27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8973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5.8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_Toc8973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0390671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6179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задачи 2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_Toc26179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6B8FC82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6977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6.1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ункци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 xml:space="preserve"> роста алгоритма простой сортировки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выбором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_Toc16977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1BBF0CC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2018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6.2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Вычисление асимптотической функции вычислительной сложности простого алгоритма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_Toc22018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211BFB1" w14:textId="77777777" w:rsidR="00C76AA1" w:rsidRDefault="00000000">
          <w:pPr>
            <w:pStyle w:val="10"/>
            <w:tabs>
              <w:tab w:val="right" w:leader="dot" w:pos="9639"/>
            </w:tabs>
            <w:spacing w:line="360" w:lineRule="auto"/>
          </w:pPr>
          <w:hyperlink w:anchor="_Toc6285" w:history="1">
            <w:r w:rsidR="00B67A1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6.3 </w:t>
            </w:r>
            <w:r w:rsidR="00B67A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_Toc6285 \h </w:instrTex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67A1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65A2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DF3AD42" w14:textId="77777777" w:rsidR="00C76AA1" w:rsidRDefault="00665A24">
          <w:pPr>
            <w:rPr>
              <w:rFonts w:ascii="Times New Roman" w:hAnsi="Times New Roman" w:cs="Times New Roman"/>
              <w:bCs/>
              <w:szCs w:val="28"/>
              <w:lang w:val="ru-RU"/>
            </w:rPr>
            <w:sectPr w:rsidR="00C76AA1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850" w:bottom="1134" w:left="1417" w:header="720" w:footer="720" w:gutter="0"/>
              <w:cols w:space="0"/>
              <w:titlePg/>
              <w:docGrid w:linePitch="360"/>
            </w:sectPr>
          </w:pPr>
          <w:r>
            <w:rPr>
              <w:rFonts w:ascii="Times New Roman" w:hAnsi="Times New Roman" w:cs="Times New Roman"/>
              <w:bCs/>
              <w:szCs w:val="28"/>
              <w:lang w:val="ru-RU"/>
            </w:rPr>
            <w:fldChar w:fldCharType="end"/>
          </w:r>
        </w:p>
      </w:sdtContent>
    </w:sdt>
    <w:p w14:paraId="084AB385" w14:textId="77777777" w:rsidR="00C76AA1" w:rsidRDefault="00B67A13">
      <w:pPr>
        <w:pStyle w:val="ab"/>
        <w:numPr>
          <w:ilvl w:val="0"/>
          <w:numId w:val="1"/>
        </w:numPr>
        <w:tabs>
          <w:tab w:val="clear" w:pos="425"/>
          <w:tab w:val="left" w:pos="400"/>
        </w:tabs>
        <w:spacing w:line="360" w:lineRule="auto"/>
        <w:jc w:val="center"/>
      </w:pPr>
      <w:bookmarkStart w:id="0" w:name="_Toc24553"/>
      <w:r>
        <w:lastRenderedPageBreak/>
        <w:t>Цель работы</w:t>
      </w:r>
      <w:bookmarkEnd w:id="0"/>
    </w:p>
    <w:p w14:paraId="34D5A725" w14:textId="77777777" w:rsidR="00C76AA1" w:rsidRPr="00B67A13" w:rsidRDefault="00B67A13">
      <w:pPr>
        <w:pStyle w:val="20"/>
        <w:rPr>
          <w:lang w:val="ru-RU"/>
        </w:rPr>
      </w:pPr>
      <w:r>
        <w:rPr>
          <w:lang w:val="ru-RU"/>
        </w:rPr>
        <w:t>П</w:t>
      </w:r>
      <w:r w:rsidRPr="00B67A13">
        <w:rPr>
          <w:lang w:val="ru-RU"/>
        </w:rPr>
        <w:t>олучить навыки по анализу вычислительной сложности алгоритмов сортировки и определению наиболее эффективного алгоритма</w:t>
      </w:r>
    </w:p>
    <w:p w14:paraId="037A0844" w14:textId="77777777" w:rsidR="00C76AA1" w:rsidRDefault="00B67A13">
      <w:pPr>
        <w:pStyle w:val="ab"/>
        <w:numPr>
          <w:ilvl w:val="0"/>
          <w:numId w:val="1"/>
        </w:numPr>
        <w:spacing w:line="360" w:lineRule="auto"/>
        <w:jc w:val="center"/>
      </w:pPr>
      <w:bookmarkStart w:id="1" w:name="_Toc9885"/>
      <w:r>
        <w:t>Постановка задачи 1</w:t>
      </w:r>
      <w:bookmarkEnd w:id="1"/>
    </w:p>
    <w:p w14:paraId="7B9BD9AA" w14:textId="77777777" w:rsidR="00C76AA1" w:rsidRDefault="00B67A13">
      <w:pPr>
        <w:pStyle w:val="20"/>
      </w:pPr>
      <w:proofErr w:type="spellStart"/>
      <w:r>
        <w:t>Эмпирическая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эффективности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</w:p>
    <w:p w14:paraId="24FA3B1B" w14:textId="77777777" w:rsidR="00C76AA1" w:rsidRPr="00B67A13" w:rsidRDefault="00B67A13" w:rsidP="00B67A13">
      <w:pPr>
        <w:pStyle w:val="20"/>
        <w:rPr>
          <w:lang w:val="ru-RU"/>
        </w:rPr>
      </w:pPr>
      <w:r w:rsidRPr="00B67A13">
        <w:rPr>
          <w:lang w:val="ru-RU"/>
        </w:rPr>
        <w:t xml:space="preserve">1. Разработать алгоритм ускоренной сортировки, определенной в варианте </w:t>
      </w:r>
    </w:p>
    <w:p w14:paraId="2EBA4776" w14:textId="77777777" w:rsidR="00C76AA1" w:rsidRPr="00EC40DC" w:rsidRDefault="00B67A13" w:rsidP="00B67A13">
      <w:pPr>
        <w:pStyle w:val="20"/>
        <w:ind w:firstLine="0"/>
        <w:rPr>
          <w:lang w:val="ru-RU"/>
        </w:rPr>
      </w:pPr>
      <w:r w:rsidRPr="00B67A13">
        <w:rPr>
          <w:lang w:val="ru-RU"/>
        </w:rPr>
        <w:t>(приложен</w:t>
      </w:r>
      <w:r>
        <w:rPr>
          <w:lang w:val="ru-RU"/>
        </w:rPr>
        <w:t xml:space="preserve">ие 1), реализовать код на языке </w:t>
      </w:r>
      <w:r w:rsidRPr="00B67A13">
        <w:rPr>
          <w:lang w:val="ru-RU"/>
        </w:rPr>
        <w:t xml:space="preserve">С++. Сформировать таблицу  результатов эмпирической оценки сложности сортировки по формату табл. </w:t>
      </w:r>
      <w:r w:rsidRPr="00EC40DC">
        <w:rPr>
          <w:lang w:val="ru-RU"/>
        </w:rPr>
        <w:t xml:space="preserve">1 для массива, заполненного случайными числами1 . </w:t>
      </w:r>
    </w:p>
    <w:p w14:paraId="3B544CBD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2. Определить ёмкостную сложность алгоритма ускоренной сортировки. </w:t>
      </w:r>
    </w:p>
    <w:p w14:paraId="2C10C474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3. Разработать алгоритм быстрой сортировки, определенной в варианте </w:t>
      </w:r>
    </w:p>
    <w:p w14:paraId="1A4D6F28" w14:textId="77777777" w:rsidR="00C76AA1" w:rsidRPr="00B67A13" w:rsidRDefault="00B67A13">
      <w:pPr>
        <w:pStyle w:val="20"/>
        <w:ind w:firstLine="0"/>
        <w:rPr>
          <w:lang w:val="ru-RU"/>
        </w:rPr>
      </w:pPr>
      <w:r w:rsidRPr="00B67A13">
        <w:rPr>
          <w:lang w:val="ru-RU"/>
        </w:rPr>
        <w:t xml:space="preserve">(приложение 1), реализовать код на языке С++. Сформировать таблицу  результатов эмпирической оценки сортировки для массива, заполненного случайными числами. </w:t>
      </w:r>
    </w:p>
    <w:p w14:paraId="27AE2348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4. Определить ёмкостную сложность алгоритма быстрой сортировки. </w:t>
      </w:r>
    </w:p>
    <w:p w14:paraId="5E8C3B26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5. Добавьте в отчёт данные по работе любого из алгоритмов простой сортировки в среднем случае, полученные в предыдущей практической работе. </w:t>
      </w:r>
    </w:p>
    <w:p w14:paraId="44C61146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6. Представить на общем сравнительном графике зависимости для трёх анализируемых алгоритмов. График должен быть подписан, на нём – обозначены оси. </w:t>
      </w:r>
    </w:p>
    <w:p w14:paraId="7D91768E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7. На основе сравнения полученных данных определите наиболее эффективный из алгоритмов в среднем случае (отдельно для небольших массивов при </w:t>
      </w:r>
      <w:r>
        <w:t>n</w:t>
      </w:r>
      <w:r w:rsidRPr="00B67A13">
        <w:rPr>
          <w:lang w:val="ru-RU"/>
        </w:rPr>
        <w:t xml:space="preserve"> до 1000 и для больших массивов с </w:t>
      </w:r>
      <w:r>
        <w:t>n</w:t>
      </w:r>
      <w:r w:rsidRPr="00B67A13">
        <w:rPr>
          <w:lang w:val="ru-RU"/>
        </w:rPr>
        <w:t xml:space="preserve">&gt;1000). </w:t>
      </w:r>
    </w:p>
    <w:p w14:paraId="507E1467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>8. Провести дополнительные прогоны программ ускоренной и быстрой сортировок на массивах, отсортированных а) строго в убывающем и б) строго возрастающем порядке значений элементов. Заполнить по этим</w:t>
      </w:r>
      <w:r>
        <w:rPr>
          <w:lang w:val="ru-RU"/>
        </w:rPr>
        <w:t xml:space="preserve"> </w:t>
      </w:r>
      <w:r w:rsidRPr="00B67A13">
        <w:rPr>
          <w:lang w:val="ru-RU"/>
        </w:rPr>
        <w:t xml:space="preserve">данным соответствующие таблицы для каждого алгоритма. </w:t>
      </w:r>
    </w:p>
    <w:p w14:paraId="0FE1A623" w14:textId="77777777" w:rsidR="00C76AA1" w:rsidRDefault="00B67A13">
      <w:pPr>
        <w:pStyle w:val="20"/>
        <w:rPr>
          <w:lang w:val="ru-RU"/>
        </w:rPr>
      </w:pPr>
      <w:r w:rsidRPr="00B67A13">
        <w:rPr>
          <w:lang w:val="ru-RU"/>
        </w:rPr>
        <w:t>9. Сделайте вывод о зависимости (или независимости) алгоритмов сортировок от исходной упорядоченности массива на основе результатов</w:t>
      </w:r>
      <w:r>
        <w:rPr>
          <w:lang w:val="ru-RU"/>
        </w:rPr>
        <w:t>.</w:t>
      </w:r>
    </w:p>
    <w:p w14:paraId="5EAF43B6" w14:textId="77777777" w:rsidR="00C76AA1" w:rsidRDefault="00B67A13">
      <w:pPr>
        <w:pStyle w:val="ab"/>
        <w:numPr>
          <w:ilvl w:val="0"/>
          <w:numId w:val="1"/>
        </w:numPr>
        <w:spacing w:line="360" w:lineRule="auto"/>
        <w:jc w:val="center"/>
        <w:rPr>
          <w:szCs w:val="28"/>
        </w:rPr>
      </w:pPr>
      <w:bookmarkStart w:id="2" w:name="_Toc19638"/>
      <w:r>
        <w:rPr>
          <w:szCs w:val="28"/>
        </w:rPr>
        <w:lastRenderedPageBreak/>
        <w:t>Постановка задачи 2</w:t>
      </w:r>
      <w:bookmarkEnd w:id="2"/>
    </w:p>
    <w:p w14:paraId="04C58366" w14:textId="77777777" w:rsidR="00C76AA1" w:rsidRDefault="00B67A13">
      <w:pPr>
        <w:pStyle w:val="20"/>
      </w:pPr>
      <w:proofErr w:type="spellStart"/>
      <w:r>
        <w:t>Асимптотический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</w:p>
    <w:p w14:paraId="284E9136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1. Из материалов предыдущей практической работы приведите в отчёте формулы </w:t>
      </w:r>
      <w:proofErr w:type="spellStart"/>
      <w:r w:rsidRPr="00B67A13">
        <w:rPr>
          <w:lang w:val="ru-RU"/>
        </w:rPr>
        <w:t>Тт</w:t>
      </w:r>
      <w:proofErr w:type="spellEnd"/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функций роста алгоритма простой сортировки в лучшем и худшем случае (того же алгоритма, что и в задании 1). </w:t>
      </w:r>
    </w:p>
    <w:p w14:paraId="69257E16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>2. На основе определений соответствующих нотаций получите асимптотическую оценку вычислительной сложности простого алгоритма</w:t>
      </w:r>
      <w:r>
        <w:rPr>
          <w:lang w:val="ru-RU"/>
        </w:rPr>
        <w:t xml:space="preserve"> </w:t>
      </w:r>
      <w:r w:rsidRPr="00B67A13">
        <w:rPr>
          <w:lang w:val="ru-RU"/>
        </w:rPr>
        <w:t xml:space="preserve">сортировки: </w:t>
      </w:r>
    </w:p>
    <w:p w14:paraId="5E62F80B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- в О-нотации (оценка сверху) для анализа худшего случая; </w:t>
      </w:r>
    </w:p>
    <w:p w14:paraId="15D2A6F9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- в </w:t>
      </w:r>
      <w:r>
        <w:t>Ω</w:t>
      </w:r>
      <w:r w:rsidRPr="00B67A13">
        <w:rPr>
          <w:lang w:val="ru-RU"/>
        </w:rPr>
        <w:t xml:space="preserve">-нотации (оценка снизу) для анализа лучшего случая. </w:t>
      </w:r>
    </w:p>
    <w:p w14:paraId="4D5C644A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3. Получите (если это возможно) асимптотически точную оценку вычислительной сложности алгоритма в нотации </w:t>
      </w:r>
      <w:r>
        <w:t>θ</w:t>
      </w:r>
      <w:r w:rsidRPr="00B67A13">
        <w:rPr>
          <w:lang w:val="ru-RU"/>
        </w:rPr>
        <w:t xml:space="preserve">. </w:t>
      </w:r>
    </w:p>
    <w:p w14:paraId="6C804FCF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4. Реализуйте графическое представление функции роста и полученных </w:t>
      </w:r>
    </w:p>
    <w:p w14:paraId="1182ABBE" w14:textId="77777777" w:rsidR="00C76AA1" w:rsidRPr="00B67A13" w:rsidRDefault="00B67A13">
      <w:pPr>
        <w:pStyle w:val="20"/>
        <w:ind w:firstLine="0"/>
        <w:rPr>
          <w:lang w:val="ru-RU"/>
        </w:rPr>
      </w:pPr>
      <w:r w:rsidRPr="00B67A13">
        <w:rPr>
          <w:lang w:val="ru-RU"/>
        </w:rPr>
        <w:t xml:space="preserve">асимптотических оценок сверху и снизу. </w:t>
      </w:r>
    </w:p>
    <w:p w14:paraId="5D034F18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5. Привести справочную информацию о вычислительной сложности усовершенствованного и быстрого алгоритмов сортировки, заданных в вашем варианте. </w:t>
      </w:r>
    </w:p>
    <w:p w14:paraId="62FE38F6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>6. Общие результаты свести в табл</w:t>
      </w:r>
      <w:r>
        <w:rPr>
          <w:lang w:val="ru-RU"/>
        </w:rPr>
        <w:t>ицу</w:t>
      </w:r>
      <w:r w:rsidRPr="00B67A13">
        <w:rPr>
          <w:lang w:val="ru-RU"/>
        </w:rPr>
        <w:t xml:space="preserve">. </w:t>
      </w:r>
    </w:p>
    <w:p w14:paraId="4DDC2F20" w14:textId="77777777" w:rsidR="00C76AA1" w:rsidRPr="00B67A13" w:rsidRDefault="00B67A13">
      <w:pPr>
        <w:pStyle w:val="20"/>
        <w:rPr>
          <w:lang w:val="ru-RU"/>
        </w:rPr>
      </w:pPr>
      <w:r w:rsidRPr="00B67A13">
        <w:rPr>
          <w:lang w:val="ru-RU"/>
        </w:rPr>
        <w:t xml:space="preserve">7. Сделать вывод о наиболее эффективном алгоритме из трёх. </w:t>
      </w:r>
    </w:p>
    <w:p w14:paraId="1308BED6" w14:textId="77777777" w:rsidR="00C76AA1" w:rsidRDefault="00C76AA1">
      <w:pPr>
        <w:rPr>
          <w:lang w:val="ru-RU"/>
        </w:rPr>
      </w:pPr>
    </w:p>
    <w:p w14:paraId="518DD3E9" w14:textId="77777777" w:rsidR="00C76AA1" w:rsidRDefault="00B67A13">
      <w:pPr>
        <w:pStyle w:val="ab"/>
        <w:numPr>
          <w:ilvl w:val="0"/>
          <w:numId w:val="1"/>
        </w:numPr>
        <w:tabs>
          <w:tab w:val="clear" w:pos="425"/>
        </w:tabs>
        <w:jc w:val="center"/>
      </w:pPr>
      <w:bookmarkStart w:id="3" w:name="_Toc17340"/>
      <w:r>
        <w:t>Индивидуальный вариант</w:t>
      </w:r>
      <w:bookmarkEnd w:id="3"/>
    </w:p>
    <w:p w14:paraId="49076603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>Алгоритмы сортировки:</w:t>
      </w:r>
    </w:p>
    <w:p w14:paraId="3BE16F29" w14:textId="77777777" w:rsidR="00C76AA1" w:rsidRDefault="00B67A13">
      <w:pPr>
        <w:pStyle w:val="20"/>
      </w:pPr>
      <w:r>
        <w:rPr>
          <w:lang w:val="ru-RU"/>
        </w:rPr>
        <w:tab/>
        <w:t xml:space="preserve">Задание 1 - </w:t>
      </w:r>
      <w:proofErr w:type="spellStart"/>
      <w:r>
        <w:t>Шейкерная</w:t>
      </w:r>
      <w:proofErr w:type="spellEnd"/>
      <w:r>
        <w:t xml:space="preserve"> с </w:t>
      </w:r>
      <w:proofErr w:type="spellStart"/>
      <w:r>
        <w:t>условием</w:t>
      </w:r>
      <w:proofErr w:type="spellEnd"/>
      <w:r>
        <w:t xml:space="preserve"> </w:t>
      </w:r>
      <w:proofErr w:type="spellStart"/>
      <w:r>
        <w:t>Айверсона</w:t>
      </w:r>
      <w:proofErr w:type="spellEnd"/>
    </w:p>
    <w:p w14:paraId="52724B37" w14:textId="77777777" w:rsidR="00C76AA1" w:rsidRDefault="00B67A13">
      <w:pPr>
        <w:pStyle w:val="20"/>
        <w:ind w:left="708" w:firstLine="708"/>
        <w:rPr>
          <w:lang w:val="ru-RU"/>
        </w:rPr>
      </w:pPr>
      <w:r>
        <w:rPr>
          <w:lang w:val="ru-RU"/>
        </w:rPr>
        <w:t>Задание 2 – Быстрая сортировка (Хоара)</w:t>
      </w:r>
    </w:p>
    <w:p w14:paraId="05BC5639" w14:textId="77777777" w:rsidR="00C76AA1" w:rsidRDefault="00B67A13">
      <w:pPr>
        <w:pStyle w:val="ab"/>
        <w:numPr>
          <w:ilvl w:val="0"/>
          <w:numId w:val="1"/>
        </w:numPr>
        <w:tabs>
          <w:tab w:val="clear" w:pos="425"/>
        </w:tabs>
        <w:jc w:val="center"/>
      </w:pPr>
      <w:bookmarkStart w:id="4" w:name="_Toc23272"/>
      <w:r>
        <w:t>Решение задачи 1</w:t>
      </w:r>
      <w:bookmarkEnd w:id="4"/>
    </w:p>
    <w:p w14:paraId="254488FF" w14:textId="77777777" w:rsidR="00C76AA1" w:rsidRDefault="00B67A13">
      <w:pPr>
        <w:pStyle w:val="ab"/>
        <w:numPr>
          <w:ilvl w:val="1"/>
          <w:numId w:val="1"/>
        </w:numPr>
        <w:tabs>
          <w:tab w:val="clear" w:pos="840"/>
        </w:tabs>
        <w:spacing w:line="360" w:lineRule="auto"/>
      </w:pPr>
      <w:bookmarkStart w:id="5" w:name="_Toc14359"/>
      <w:r>
        <w:t xml:space="preserve">Алгоритм </w:t>
      </w:r>
      <w:proofErr w:type="spellStart"/>
      <w:r>
        <w:t>шейкерной</w:t>
      </w:r>
      <w:proofErr w:type="spellEnd"/>
      <w:r>
        <w:t xml:space="preserve"> сортировки с условием Айверсона</w:t>
      </w:r>
      <w:bookmarkEnd w:id="5"/>
    </w:p>
    <w:p w14:paraId="514872A1" w14:textId="77777777" w:rsidR="00C76AA1" w:rsidRDefault="00B67A13">
      <w:pPr>
        <w:pStyle w:val="20"/>
      </w:pPr>
      <w:r>
        <w:rPr>
          <w:rStyle w:val="2Char"/>
          <w:lang w:val="ru-RU"/>
        </w:rPr>
        <w:t xml:space="preserve">Происходит сравнение элементов, если </w:t>
      </w:r>
      <w:proofErr w:type="spellStart"/>
      <w:r>
        <w:rPr>
          <w:rStyle w:val="2Char"/>
        </w:rPr>
        <w:t>i</w:t>
      </w:r>
      <w:proofErr w:type="spellEnd"/>
      <w:r w:rsidRPr="00B67A13">
        <w:rPr>
          <w:rStyle w:val="2Char"/>
          <w:lang w:val="ru-RU"/>
        </w:rPr>
        <w:t xml:space="preserve"> </w:t>
      </w:r>
      <w:r>
        <w:rPr>
          <w:rStyle w:val="2Char"/>
          <w:lang w:val="ru-RU"/>
        </w:rPr>
        <w:t xml:space="preserve">элемент больше элемента </w:t>
      </w:r>
      <w:proofErr w:type="spellStart"/>
      <w:r>
        <w:rPr>
          <w:rStyle w:val="2Char"/>
        </w:rPr>
        <w:t>i</w:t>
      </w:r>
      <w:proofErr w:type="spellEnd"/>
      <w:r w:rsidRPr="00B67A13">
        <w:rPr>
          <w:rStyle w:val="2Char"/>
          <w:lang w:val="ru-RU"/>
        </w:rPr>
        <w:t>+1</w:t>
      </w:r>
      <w:r>
        <w:rPr>
          <w:rStyle w:val="2Char"/>
          <w:lang w:val="ru-RU"/>
        </w:rPr>
        <w:t xml:space="preserve">, то они меняются местами, иначе остаются, операция повторяется, пока не достигнет правого края, затем снова происходит сравнение элементов, если </w:t>
      </w:r>
      <w:proofErr w:type="spellStart"/>
      <w:r>
        <w:rPr>
          <w:rStyle w:val="2Char"/>
        </w:rPr>
        <w:t>i</w:t>
      </w:r>
      <w:proofErr w:type="spellEnd"/>
      <w:r w:rsidRPr="00B67A13">
        <w:rPr>
          <w:rStyle w:val="2Char"/>
          <w:lang w:val="ru-RU"/>
        </w:rPr>
        <w:t xml:space="preserve"> </w:t>
      </w:r>
      <w:r>
        <w:rPr>
          <w:rStyle w:val="2Char"/>
          <w:lang w:val="ru-RU"/>
        </w:rPr>
        <w:t xml:space="preserve">элемент </w:t>
      </w:r>
      <w:r>
        <w:rPr>
          <w:rStyle w:val="2Char"/>
          <w:lang w:val="ru-RU"/>
        </w:rPr>
        <w:lastRenderedPageBreak/>
        <w:t xml:space="preserve">больше элемента </w:t>
      </w:r>
      <w:proofErr w:type="spellStart"/>
      <w:r>
        <w:rPr>
          <w:rStyle w:val="2Char"/>
        </w:rPr>
        <w:t>i</w:t>
      </w:r>
      <w:proofErr w:type="spellEnd"/>
      <w:r>
        <w:rPr>
          <w:rStyle w:val="2Char"/>
          <w:lang w:val="ru-RU"/>
        </w:rPr>
        <w:t>-</w:t>
      </w:r>
      <w:r w:rsidRPr="00B67A13">
        <w:rPr>
          <w:rStyle w:val="2Char"/>
          <w:lang w:val="ru-RU"/>
        </w:rPr>
        <w:t>1</w:t>
      </w:r>
      <w:r>
        <w:rPr>
          <w:rStyle w:val="2Char"/>
          <w:lang w:val="ru-RU"/>
        </w:rPr>
        <w:t xml:space="preserve">, то они меняются местами, иначе остаются. Обе операции чередуются, пока массив не будет полностью отсортирован. Блок-схема алгоритма представлена на рисунке 1. </w:t>
      </w:r>
      <w:r>
        <w:rPr>
          <w:lang w:val="ru-RU"/>
        </w:rPr>
        <w:t>Реализация алгоритма представлена на рисунке 2. На рисунках 3-8 представлены результаты работы сортировки при разных значениях входных данных. В таблице 1 представлены результаты, полученные ранее.</w:t>
      </w:r>
    </w:p>
    <w:p w14:paraId="63627C14" w14:textId="77777777" w:rsidR="00C76AA1" w:rsidRDefault="00B67A13">
      <w:pPr>
        <w:spacing w:line="360" w:lineRule="auto"/>
        <w:jc w:val="center"/>
        <w:rPr>
          <w:rStyle w:val="2Char"/>
          <w:rFonts w:eastAsiaTheme="minorEastAsia"/>
          <w:sz w:val="28"/>
          <w:szCs w:val="28"/>
          <w:lang w:val="ru-RU"/>
        </w:rPr>
      </w:pPr>
      <w:r>
        <w:rPr>
          <w:rStyle w:val="2Char"/>
          <w:rFonts w:eastAsiaTheme="minorEastAsia"/>
          <w:noProof/>
          <w:sz w:val="28"/>
          <w:szCs w:val="28"/>
          <w:lang w:val="ru-RU" w:eastAsia="ru-RU"/>
        </w:rPr>
        <w:drawing>
          <wp:inline distT="0" distB="0" distL="114300" distR="114300" wp14:anchorId="080181B7" wp14:editId="3CDA05B9">
            <wp:extent cx="5324475" cy="6772275"/>
            <wp:effectExtent l="0" t="0" r="9525" b="9525"/>
            <wp:docPr id="21" name="Изображение 2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Диаграмма без названия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331" w14:textId="77777777" w:rsidR="00C76AA1" w:rsidRDefault="00B67A13">
      <w:pPr>
        <w:spacing w:line="360" w:lineRule="auto"/>
        <w:jc w:val="center"/>
        <w:rPr>
          <w:rStyle w:val="2Char"/>
          <w:rFonts w:eastAsiaTheme="minorEastAsia"/>
          <w:sz w:val="28"/>
          <w:szCs w:val="28"/>
          <w:lang w:val="ru-RU"/>
        </w:rPr>
      </w:pPr>
      <w:r>
        <w:rPr>
          <w:rStyle w:val="2Char"/>
          <w:rFonts w:eastAsiaTheme="minorEastAsia"/>
          <w:sz w:val="28"/>
          <w:szCs w:val="28"/>
          <w:lang w:val="ru-RU"/>
        </w:rPr>
        <w:t>Рисунок 1 - Блок-схема алгоритма</w:t>
      </w:r>
    </w:p>
    <w:p w14:paraId="0E04762C" w14:textId="77777777" w:rsidR="00C76AA1" w:rsidRDefault="00C76AA1">
      <w:pPr>
        <w:spacing w:line="360" w:lineRule="auto"/>
        <w:rPr>
          <w:rStyle w:val="2Char"/>
          <w:rFonts w:eastAsiaTheme="minorEastAsia"/>
          <w:sz w:val="28"/>
          <w:szCs w:val="28"/>
          <w:lang w:val="ru-RU"/>
        </w:rPr>
      </w:pPr>
    </w:p>
    <w:p w14:paraId="5C362184" w14:textId="77777777" w:rsidR="00C76AA1" w:rsidRDefault="00B67A13">
      <w:pPr>
        <w:pStyle w:val="20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131A658C" wp14:editId="76B66F71">
            <wp:extent cx="3343275" cy="6734175"/>
            <wp:effectExtent l="0" t="0" r="9525" b="9525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B340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2 - код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</w:t>
      </w:r>
    </w:p>
    <w:p w14:paraId="4CD9601D" w14:textId="77777777" w:rsidR="00C76AA1" w:rsidRDefault="00EC40DC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FDE3C1C" wp14:editId="1BB4D3F8">
            <wp:extent cx="1661642" cy="108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42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90569" w14:textId="77777777" w:rsidR="00C76AA1" w:rsidRPr="00B67A13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</w:p>
    <w:p w14:paraId="6E6174EB" w14:textId="77777777" w:rsidR="00C76AA1" w:rsidRDefault="00EC40DC">
      <w:pPr>
        <w:pStyle w:val="20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33483C0" wp14:editId="10AF0823">
            <wp:extent cx="1784920" cy="774000"/>
            <wp:effectExtent l="19050" t="0" r="57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20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F4B2A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4 -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</w:t>
      </w:r>
    </w:p>
    <w:p w14:paraId="4A836465" w14:textId="77777777" w:rsidR="00C76AA1" w:rsidRDefault="00EC40DC">
      <w:pPr>
        <w:pStyle w:val="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D7E0B7" wp14:editId="65D48739">
            <wp:extent cx="1735667" cy="7740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67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F643D" w14:textId="77777777" w:rsidR="00C76AA1" w:rsidRPr="00B67A13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5 - результат тестирования при </w:t>
      </w:r>
      <w:r>
        <w:t>n</w:t>
      </w:r>
      <w:r w:rsidRPr="00B67A13">
        <w:rPr>
          <w:lang w:val="ru-RU"/>
        </w:rPr>
        <w:t xml:space="preserve"> = 1</w:t>
      </w:r>
      <w:r>
        <w:rPr>
          <w:lang w:val="ru-RU"/>
        </w:rPr>
        <w:t>00</w:t>
      </w:r>
      <w:r w:rsidRPr="00B67A13">
        <w:rPr>
          <w:lang w:val="ru-RU"/>
        </w:rPr>
        <w:t>0</w:t>
      </w:r>
    </w:p>
    <w:p w14:paraId="3CA54111" w14:textId="77777777" w:rsidR="00C76AA1" w:rsidRDefault="00EC40DC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5547F22" wp14:editId="359E04A2">
            <wp:extent cx="1621530" cy="774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30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F8E7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000</w:t>
      </w:r>
    </w:p>
    <w:p w14:paraId="55027395" w14:textId="77777777" w:rsidR="00C76AA1" w:rsidRDefault="00EC40DC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A24870F" wp14:editId="365DF383">
            <wp:extent cx="1746694" cy="774000"/>
            <wp:effectExtent l="19050" t="0" r="590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94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907C6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7 -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0000</w:t>
      </w:r>
    </w:p>
    <w:p w14:paraId="0D4C1F4F" w14:textId="77777777" w:rsidR="00C76AA1" w:rsidRDefault="00F706FE">
      <w:pPr>
        <w:pStyle w:val="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53B0BF" wp14:editId="1EB06628">
            <wp:extent cx="1713669" cy="774000"/>
            <wp:effectExtent l="19050" t="0" r="83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69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9CE26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8 -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00000</w:t>
      </w:r>
    </w:p>
    <w:p w14:paraId="5C466756" w14:textId="77777777" w:rsidR="00C76AA1" w:rsidRDefault="00B67A13">
      <w:pPr>
        <w:pStyle w:val="20"/>
        <w:wordWrap w:val="0"/>
        <w:ind w:firstLine="0"/>
        <w:jc w:val="right"/>
        <w:rPr>
          <w:lang w:val="ru-RU"/>
        </w:rPr>
      </w:pPr>
      <w:r>
        <w:rPr>
          <w:lang w:val="ru-RU"/>
        </w:rPr>
        <w:t>Таблица 1 - Сводная таблица результатов</w:t>
      </w:r>
      <w:r w:rsidRPr="00B67A1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</w:t>
      </w:r>
    </w:p>
    <w:tbl>
      <w:tblPr>
        <w:tblStyle w:val="a6"/>
        <w:tblW w:w="7391" w:type="dxa"/>
        <w:jc w:val="center"/>
        <w:tblLook w:val="04A0" w:firstRow="1" w:lastRow="0" w:firstColumn="1" w:lastColumn="0" w:noHBand="0" w:noVBand="1"/>
      </w:tblPr>
      <w:tblGrid>
        <w:gridCol w:w="2463"/>
        <w:gridCol w:w="2464"/>
        <w:gridCol w:w="2464"/>
      </w:tblGrid>
      <w:tr w:rsidR="00C76AA1" w14:paraId="3DF35973" w14:textId="77777777">
        <w:trPr>
          <w:jc w:val="center"/>
        </w:trPr>
        <w:tc>
          <w:tcPr>
            <w:tcW w:w="2463" w:type="dxa"/>
          </w:tcPr>
          <w:p w14:paraId="13F73ECA" w14:textId="77777777" w:rsidR="00C76AA1" w:rsidRDefault="00B67A13">
            <w:pPr>
              <w:pStyle w:val="ad"/>
              <w:jc w:val="center"/>
            </w:pPr>
            <w:r>
              <w:t>n</w:t>
            </w:r>
          </w:p>
        </w:tc>
        <w:tc>
          <w:tcPr>
            <w:tcW w:w="2464" w:type="dxa"/>
          </w:tcPr>
          <w:p w14:paraId="0F30781E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464" w:type="dxa"/>
          </w:tcPr>
          <w:p w14:paraId="517CDB3B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</w:tr>
      <w:tr w:rsidR="00C76AA1" w14:paraId="01A29DD5" w14:textId="77777777">
        <w:trPr>
          <w:jc w:val="center"/>
        </w:trPr>
        <w:tc>
          <w:tcPr>
            <w:tcW w:w="2463" w:type="dxa"/>
          </w:tcPr>
          <w:p w14:paraId="3BBB63A6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4" w:type="dxa"/>
          </w:tcPr>
          <w:p w14:paraId="1EEAAD1A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2464" w:type="dxa"/>
          </w:tcPr>
          <w:p w14:paraId="2BFF7119" w14:textId="77777777" w:rsidR="00C76AA1" w:rsidRPr="00F706FE" w:rsidRDefault="00EC40DC" w:rsidP="001B3E55">
            <w:pPr>
              <w:pStyle w:val="ad"/>
              <w:jc w:val="left"/>
            </w:pPr>
            <w:r>
              <w:t>18252</w:t>
            </w:r>
          </w:p>
        </w:tc>
      </w:tr>
      <w:tr w:rsidR="00C76AA1" w14:paraId="703CA8BB" w14:textId="77777777">
        <w:trPr>
          <w:jc w:val="center"/>
        </w:trPr>
        <w:tc>
          <w:tcPr>
            <w:tcW w:w="2463" w:type="dxa"/>
          </w:tcPr>
          <w:p w14:paraId="568DAE5F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146762FC" w14:textId="77777777" w:rsidR="00C76AA1" w:rsidRDefault="00B67A13" w:rsidP="001B3E55">
            <w:pPr>
              <w:pStyle w:val="ad"/>
              <w:jc w:val="left"/>
            </w:pPr>
            <w:r>
              <w:t>0.002</w:t>
            </w:r>
          </w:p>
        </w:tc>
        <w:tc>
          <w:tcPr>
            <w:tcW w:w="2464" w:type="dxa"/>
          </w:tcPr>
          <w:p w14:paraId="5D4D0EC6" w14:textId="77777777" w:rsidR="00C76AA1" w:rsidRPr="00EC40DC" w:rsidRDefault="00EC40DC" w:rsidP="001B3E55">
            <w:pPr>
              <w:pStyle w:val="ad"/>
              <w:jc w:val="left"/>
            </w:pPr>
            <w:r>
              <w:t>1843976</w:t>
            </w:r>
          </w:p>
        </w:tc>
      </w:tr>
      <w:tr w:rsidR="00C76AA1" w14:paraId="6093B241" w14:textId="77777777">
        <w:trPr>
          <w:jc w:val="center"/>
        </w:trPr>
        <w:tc>
          <w:tcPr>
            <w:tcW w:w="2463" w:type="dxa"/>
          </w:tcPr>
          <w:p w14:paraId="6221EFDD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464" w:type="dxa"/>
          </w:tcPr>
          <w:p w14:paraId="4AFBDAB5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0.151</w:t>
            </w:r>
          </w:p>
        </w:tc>
        <w:tc>
          <w:tcPr>
            <w:tcW w:w="2464" w:type="dxa"/>
          </w:tcPr>
          <w:p w14:paraId="3B024166" w14:textId="77777777" w:rsidR="00C76AA1" w:rsidRPr="00EC40DC" w:rsidRDefault="00EC40DC" w:rsidP="001B3E55">
            <w:pPr>
              <w:pStyle w:val="ad"/>
              <w:jc w:val="left"/>
            </w:pPr>
            <w:r>
              <w:t>182289826</w:t>
            </w:r>
          </w:p>
        </w:tc>
      </w:tr>
      <w:tr w:rsidR="00C76AA1" w14:paraId="1BEFFEA6" w14:textId="77777777">
        <w:trPr>
          <w:jc w:val="center"/>
        </w:trPr>
        <w:tc>
          <w:tcPr>
            <w:tcW w:w="2463" w:type="dxa"/>
          </w:tcPr>
          <w:p w14:paraId="1D2A5D67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464" w:type="dxa"/>
          </w:tcPr>
          <w:p w14:paraId="7D4E0092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16.773</w:t>
            </w:r>
          </w:p>
        </w:tc>
        <w:tc>
          <w:tcPr>
            <w:tcW w:w="2464" w:type="dxa"/>
          </w:tcPr>
          <w:p w14:paraId="3478DE2C" w14:textId="77777777" w:rsidR="00C76AA1" w:rsidRPr="00EC40DC" w:rsidRDefault="00EC40DC" w:rsidP="001B3E55">
            <w:pPr>
              <w:pStyle w:val="ad"/>
              <w:jc w:val="left"/>
            </w:pPr>
            <w:r>
              <w:t>18281901161</w:t>
            </w:r>
          </w:p>
        </w:tc>
      </w:tr>
      <w:tr w:rsidR="00C76AA1" w14:paraId="01B2FAFB" w14:textId="77777777">
        <w:trPr>
          <w:jc w:val="center"/>
        </w:trPr>
        <w:tc>
          <w:tcPr>
            <w:tcW w:w="2463" w:type="dxa"/>
          </w:tcPr>
          <w:p w14:paraId="6108F6C7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2464" w:type="dxa"/>
          </w:tcPr>
          <w:p w14:paraId="2FF00D48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1865.9</w:t>
            </w:r>
          </w:p>
        </w:tc>
        <w:tc>
          <w:tcPr>
            <w:tcW w:w="2464" w:type="dxa"/>
          </w:tcPr>
          <w:p w14:paraId="273A4698" w14:textId="77777777" w:rsidR="00C76AA1" w:rsidRDefault="00F706FE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1827130201088</w:t>
            </w:r>
          </w:p>
        </w:tc>
      </w:tr>
    </w:tbl>
    <w:p w14:paraId="4A5326C8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6" w:name="_Toc12834"/>
      <w:r>
        <w:t xml:space="preserve">Ёмкостная сложность алгоритма </w:t>
      </w:r>
      <w:proofErr w:type="spellStart"/>
      <w:r>
        <w:t>шейкерной</w:t>
      </w:r>
      <w:proofErr w:type="spellEnd"/>
      <w:r>
        <w:t xml:space="preserve"> сортировки</w:t>
      </w:r>
      <w:bookmarkEnd w:id="6"/>
    </w:p>
    <w:p w14:paraId="730397F4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Ёмкостная сложность равна </w:t>
      </w:r>
      <w:r>
        <w:t>O(</w:t>
      </w:r>
      <w:r>
        <w:rPr>
          <w:lang w:val="ru-RU"/>
        </w:rPr>
        <w:t>1</w:t>
      </w:r>
      <w:r>
        <w:t>)</w:t>
      </w:r>
      <w:r>
        <w:rPr>
          <w:lang w:val="ru-RU"/>
        </w:rPr>
        <w:t>.</w:t>
      </w:r>
    </w:p>
    <w:p w14:paraId="6BE95F8D" w14:textId="77777777" w:rsidR="00C76AA1" w:rsidRDefault="00C76AA1">
      <w:pPr>
        <w:pStyle w:val="20"/>
        <w:ind w:firstLine="0"/>
        <w:jc w:val="center"/>
        <w:rPr>
          <w:lang w:val="ru-RU"/>
        </w:rPr>
      </w:pPr>
    </w:p>
    <w:p w14:paraId="7303A46C" w14:textId="77777777" w:rsidR="00C76AA1" w:rsidRDefault="00C76AA1">
      <w:pPr>
        <w:pStyle w:val="20"/>
        <w:ind w:firstLine="0"/>
      </w:pPr>
    </w:p>
    <w:p w14:paraId="6DC7BB58" w14:textId="77777777" w:rsidR="00C76AA1" w:rsidRDefault="00B67A13">
      <w:pPr>
        <w:pStyle w:val="ab"/>
        <w:numPr>
          <w:ilvl w:val="1"/>
          <w:numId w:val="1"/>
        </w:numPr>
        <w:rPr>
          <w:lang w:val="en-US"/>
        </w:rPr>
      </w:pPr>
      <w:bookmarkStart w:id="7" w:name="_Toc25130"/>
      <w:r>
        <w:t xml:space="preserve">Алгоритм </w:t>
      </w:r>
      <w:bookmarkEnd w:id="7"/>
      <w:r w:rsidR="004469F2">
        <w:t>быстрой сортировки (Хоара)</w:t>
      </w:r>
    </w:p>
    <w:p w14:paraId="226AFF67" w14:textId="77777777" w:rsidR="00C76AA1" w:rsidRDefault="00EB4F1D">
      <w:pPr>
        <w:pStyle w:val="20"/>
        <w:rPr>
          <w:lang w:val="ru-RU"/>
        </w:rPr>
      </w:pPr>
      <w:r>
        <w:rPr>
          <w:lang w:val="ru-RU"/>
        </w:rPr>
        <w:t xml:space="preserve">На очередном шаге выбирается опорный элемент – любой элемент массива. Все остальные элементы массива сравниваются с опорным и делятся на те, которые меньшие опорного, и те, которые больше или равны ему. Для двух получившихся </w:t>
      </w:r>
      <w:proofErr w:type="spellStart"/>
      <w:r>
        <w:rPr>
          <w:lang w:val="ru-RU"/>
        </w:rPr>
        <w:t>подмассивов</w:t>
      </w:r>
      <w:proofErr w:type="spellEnd"/>
      <w:r>
        <w:rPr>
          <w:lang w:val="ru-RU"/>
        </w:rPr>
        <w:t xml:space="preserve"> производится точно такая же операция пока в </w:t>
      </w:r>
      <w:proofErr w:type="spellStart"/>
      <w:r>
        <w:rPr>
          <w:lang w:val="ru-RU"/>
        </w:rPr>
        <w:t>подмассиве</w:t>
      </w:r>
      <w:proofErr w:type="spellEnd"/>
      <w:r>
        <w:rPr>
          <w:lang w:val="ru-RU"/>
        </w:rPr>
        <w:t xml:space="preserve"> не останется один элемент. </w:t>
      </w:r>
      <w:r w:rsidR="00B67A13" w:rsidRPr="00BD68C3">
        <w:rPr>
          <w:lang w:val="ru-RU"/>
        </w:rPr>
        <w:t>На рисунке 9 представлен код основной функции сортировки. На рисунке 10 представлен</w:t>
      </w:r>
      <w:r w:rsidR="00B67A13">
        <w:rPr>
          <w:lang w:val="ru-RU"/>
        </w:rPr>
        <w:t xml:space="preserve"> код вспомогательной функции. На рисунке 11 представлена блок-схема алгоритма. На рисунках 12-19 представлены результаты работы сортировки при разных значениях входных данных. В таблице 2 представ</w:t>
      </w:r>
      <w:r w:rsidR="005C28EA">
        <w:rPr>
          <w:lang w:val="ru-RU"/>
        </w:rPr>
        <w:t>лены результаты, полученные ран</w:t>
      </w:r>
      <w:r w:rsidR="00B67A13">
        <w:rPr>
          <w:lang w:val="ru-RU"/>
        </w:rPr>
        <w:t>ее.</w:t>
      </w:r>
    </w:p>
    <w:p w14:paraId="7DD4E390" w14:textId="77777777" w:rsidR="00C76AA1" w:rsidRDefault="00BD68C3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04BCD0B" wp14:editId="270607E6">
            <wp:extent cx="4652504" cy="149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3" cy="149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B00A6" w14:textId="77777777" w:rsidR="00C76AA1" w:rsidRPr="004469F2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9 - реализация основной функции </w:t>
      </w:r>
      <w:r w:rsidR="004469F2" w:rsidRPr="004469F2">
        <w:rPr>
          <w:lang w:val="ru-RU"/>
        </w:rPr>
        <w:t>быстрой сортировки (Хоара)</w:t>
      </w:r>
    </w:p>
    <w:p w14:paraId="6BC4CB86" w14:textId="77777777" w:rsidR="00C76AA1" w:rsidRDefault="00BD68C3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D69C16C" wp14:editId="4D2E0EEC">
            <wp:extent cx="4751574" cy="29302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50" cy="293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0D12E" w14:textId="77777777" w:rsidR="00C76AA1" w:rsidRPr="00BD68C3" w:rsidRDefault="00B67A13">
      <w:pPr>
        <w:pStyle w:val="20"/>
        <w:ind w:firstLine="0"/>
        <w:jc w:val="center"/>
      </w:pPr>
      <w:r>
        <w:rPr>
          <w:lang w:val="ru-RU"/>
        </w:rPr>
        <w:t xml:space="preserve">Рисунок 10 - Реализация вспомогательной функции </w:t>
      </w:r>
    </w:p>
    <w:p w14:paraId="3B25DB81" w14:textId="77777777" w:rsidR="00C76AA1" w:rsidRDefault="00F706FE">
      <w:pPr>
        <w:pStyle w:val="20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AFF4088" wp14:editId="2D5BA894">
            <wp:extent cx="6120765" cy="471603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1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2BF34" w14:textId="77777777" w:rsidR="00C76AA1" w:rsidRDefault="00B67A13" w:rsidP="00F706FE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11 - Блок-схема алгоритма </w:t>
      </w:r>
      <w:r w:rsidR="00F706FE">
        <w:rPr>
          <w:lang w:val="ru-RU"/>
        </w:rPr>
        <w:t xml:space="preserve">быстрой </w:t>
      </w:r>
      <w:r>
        <w:rPr>
          <w:lang w:val="ru-RU"/>
        </w:rPr>
        <w:t xml:space="preserve">сортировки </w:t>
      </w:r>
      <w:r w:rsidR="00F706FE">
        <w:rPr>
          <w:lang w:val="ru-RU"/>
        </w:rPr>
        <w:t>Хоара</w:t>
      </w:r>
    </w:p>
    <w:p w14:paraId="054DF17B" w14:textId="77777777" w:rsidR="00C76AA1" w:rsidRDefault="00F706FE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05F0351" wp14:editId="480F1431">
            <wp:extent cx="1786683" cy="1080000"/>
            <wp:effectExtent l="19050" t="0" r="4017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5A905" w14:textId="77777777" w:rsidR="00C76AA1" w:rsidRPr="00B67A13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12 -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</w:p>
    <w:p w14:paraId="17A1D42D" w14:textId="77777777" w:rsidR="00C76AA1" w:rsidRDefault="002D5080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5866682" wp14:editId="10174061">
            <wp:extent cx="1494310" cy="774000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310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56E08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13 -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</w:t>
      </w:r>
    </w:p>
    <w:p w14:paraId="066AFEC7" w14:textId="77777777" w:rsidR="00C76AA1" w:rsidRDefault="002D5080">
      <w:pPr>
        <w:pStyle w:val="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0D70B9" wp14:editId="09AA5ED9">
            <wp:extent cx="1816446" cy="774000"/>
            <wp:effectExtent l="19050" t="0" r="0" b="0"/>
            <wp:docPr id="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446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CD1E9" w14:textId="77777777" w:rsidR="00C76AA1" w:rsidRPr="00B67A13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14 - результат тестирования при </w:t>
      </w:r>
      <w:r>
        <w:t>n</w:t>
      </w:r>
      <w:r w:rsidRPr="00B67A13">
        <w:rPr>
          <w:lang w:val="ru-RU"/>
        </w:rPr>
        <w:t xml:space="preserve"> = 1</w:t>
      </w:r>
      <w:r>
        <w:rPr>
          <w:lang w:val="ru-RU"/>
        </w:rPr>
        <w:t>00</w:t>
      </w:r>
      <w:r w:rsidRPr="00B67A13">
        <w:rPr>
          <w:lang w:val="ru-RU"/>
        </w:rPr>
        <w:t>0</w:t>
      </w:r>
    </w:p>
    <w:p w14:paraId="53CDCBA2" w14:textId="77777777" w:rsidR="00C76AA1" w:rsidRDefault="002D5080">
      <w:pPr>
        <w:pStyle w:val="20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805650D" wp14:editId="320282BC">
            <wp:extent cx="1745587" cy="774000"/>
            <wp:effectExtent l="19050" t="0" r="701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87" cy="7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9E696" w14:textId="77777777" w:rsidR="00C76AA1" w:rsidRPr="001F68CE" w:rsidRDefault="00B67A13" w:rsidP="00457C04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15 - результат тестирования при </w:t>
      </w:r>
      <w:r>
        <w:t>n</w:t>
      </w:r>
      <w:r w:rsidRPr="00B67A13">
        <w:rPr>
          <w:lang w:val="ru-RU"/>
        </w:rPr>
        <w:t xml:space="preserve"> = 10</w:t>
      </w:r>
      <w:r>
        <w:rPr>
          <w:lang w:val="ru-RU"/>
        </w:rPr>
        <w:t>000</w:t>
      </w:r>
    </w:p>
    <w:p w14:paraId="2BDFCF14" w14:textId="77777777" w:rsidR="00C76AA1" w:rsidRDefault="00B67A13">
      <w:pPr>
        <w:pStyle w:val="20"/>
        <w:wordWrap w:val="0"/>
        <w:ind w:firstLine="0"/>
        <w:jc w:val="right"/>
        <w:rPr>
          <w:lang w:val="ru-RU"/>
        </w:rPr>
      </w:pPr>
      <w:r>
        <w:rPr>
          <w:lang w:val="ru-RU"/>
        </w:rPr>
        <w:t xml:space="preserve">Таблица 2 - Сводная таблица результатов для </w:t>
      </w:r>
      <w:r w:rsidR="001B3E55">
        <w:rPr>
          <w:lang w:val="ru-RU"/>
        </w:rPr>
        <w:t xml:space="preserve">быстрой </w:t>
      </w:r>
      <w:r>
        <w:rPr>
          <w:lang w:val="ru-RU"/>
        </w:rPr>
        <w:t xml:space="preserve">сортировки </w:t>
      </w:r>
    </w:p>
    <w:tbl>
      <w:tblPr>
        <w:tblStyle w:val="a6"/>
        <w:tblW w:w="7391" w:type="dxa"/>
        <w:jc w:val="center"/>
        <w:tblLook w:val="04A0" w:firstRow="1" w:lastRow="0" w:firstColumn="1" w:lastColumn="0" w:noHBand="0" w:noVBand="1"/>
      </w:tblPr>
      <w:tblGrid>
        <w:gridCol w:w="2463"/>
        <w:gridCol w:w="2464"/>
        <w:gridCol w:w="2464"/>
      </w:tblGrid>
      <w:tr w:rsidR="00C76AA1" w14:paraId="4BD41343" w14:textId="77777777">
        <w:trPr>
          <w:jc w:val="center"/>
        </w:trPr>
        <w:tc>
          <w:tcPr>
            <w:tcW w:w="2463" w:type="dxa"/>
          </w:tcPr>
          <w:p w14:paraId="4417E9CA" w14:textId="77777777" w:rsidR="00C76AA1" w:rsidRDefault="00B67A13">
            <w:pPr>
              <w:pStyle w:val="ad"/>
              <w:jc w:val="center"/>
            </w:pPr>
            <w:r>
              <w:t>n</w:t>
            </w:r>
          </w:p>
        </w:tc>
        <w:tc>
          <w:tcPr>
            <w:tcW w:w="2464" w:type="dxa"/>
          </w:tcPr>
          <w:p w14:paraId="6470B4B6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464" w:type="dxa"/>
          </w:tcPr>
          <w:p w14:paraId="52D18B26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</w:tr>
      <w:tr w:rsidR="00C76AA1" w14:paraId="721A21D6" w14:textId="77777777">
        <w:trPr>
          <w:jc w:val="center"/>
        </w:trPr>
        <w:tc>
          <w:tcPr>
            <w:tcW w:w="2463" w:type="dxa"/>
          </w:tcPr>
          <w:p w14:paraId="21F3BEBE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4" w:type="dxa"/>
          </w:tcPr>
          <w:p w14:paraId="1EE94ADA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t>0</w:t>
            </w:r>
          </w:p>
        </w:tc>
        <w:tc>
          <w:tcPr>
            <w:tcW w:w="2464" w:type="dxa"/>
          </w:tcPr>
          <w:p w14:paraId="76E96023" w14:textId="77777777" w:rsidR="00C76AA1" w:rsidRPr="00C7710A" w:rsidRDefault="00C7710A" w:rsidP="001B3E55">
            <w:pPr>
              <w:pStyle w:val="ad"/>
              <w:jc w:val="left"/>
            </w:pPr>
            <w:r>
              <w:t>6969</w:t>
            </w:r>
          </w:p>
        </w:tc>
      </w:tr>
      <w:tr w:rsidR="00C76AA1" w14:paraId="1C5AD31D" w14:textId="77777777">
        <w:trPr>
          <w:jc w:val="center"/>
        </w:trPr>
        <w:tc>
          <w:tcPr>
            <w:tcW w:w="2463" w:type="dxa"/>
          </w:tcPr>
          <w:p w14:paraId="6F910A26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2A3F33F0" w14:textId="77777777" w:rsidR="00C76AA1" w:rsidRDefault="00B67A13" w:rsidP="001B3E55">
            <w:pPr>
              <w:pStyle w:val="ad"/>
              <w:jc w:val="left"/>
            </w:pPr>
            <w:r>
              <w:t>0.001</w:t>
            </w:r>
          </w:p>
        </w:tc>
        <w:tc>
          <w:tcPr>
            <w:tcW w:w="2464" w:type="dxa"/>
          </w:tcPr>
          <w:p w14:paraId="55B859D3" w14:textId="77777777" w:rsidR="00C76AA1" w:rsidRPr="00C7710A" w:rsidRDefault="00C7710A" w:rsidP="001B3E55">
            <w:pPr>
              <w:pStyle w:val="ad"/>
              <w:jc w:val="left"/>
            </w:pPr>
            <w:r>
              <w:t>330495</w:t>
            </w:r>
          </w:p>
        </w:tc>
      </w:tr>
      <w:tr w:rsidR="00C76AA1" w14:paraId="7F02DD3C" w14:textId="77777777">
        <w:trPr>
          <w:jc w:val="center"/>
        </w:trPr>
        <w:tc>
          <w:tcPr>
            <w:tcW w:w="2463" w:type="dxa"/>
          </w:tcPr>
          <w:p w14:paraId="6361C2BE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464" w:type="dxa"/>
          </w:tcPr>
          <w:p w14:paraId="3878F09B" w14:textId="77777777" w:rsidR="00C76AA1" w:rsidRPr="00C7710A" w:rsidRDefault="00B67A13" w:rsidP="001B3E55">
            <w:pPr>
              <w:pStyle w:val="ad"/>
              <w:jc w:val="left"/>
            </w:pPr>
            <w:r>
              <w:rPr>
                <w:lang w:val="ru-RU"/>
              </w:rPr>
              <w:t>0.0</w:t>
            </w:r>
            <w:r w:rsidR="00C7710A">
              <w:t>45</w:t>
            </w:r>
          </w:p>
        </w:tc>
        <w:tc>
          <w:tcPr>
            <w:tcW w:w="2464" w:type="dxa"/>
          </w:tcPr>
          <w:p w14:paraId="12B32E46" w14:textId="77777777" w:rsidR="00C76AA1" w:rsidRPr="00C7710A" w:rsidRDefault="00C7710A" w:rsidP="001B3E55">
            <w:pPr>
              <w:pStyle w:val="ad"/>
              <w:jc w:val="left"/>
            </w:pPr>
            <w:r>
              <w:t>30350665</w:t>
            </w:r>
          </w:p>
        </w:tc>
      </w:tr>
      <w:tr w:rsidR="00C76AA1" w14:paraId="24D40D65" w14:textId="77777777">
        <w:trPr>
          <w:jc w:val="center"/>
        </w:trPr>
        <w:tc>
          <w:tcPr>
            <w:tcW w:w="2463" w:type="dxa"/>
          </w:tcPr>
          <w:p w14:paraId="2BEE54A3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464" w:type="dxa"/>
          </w:tcPr>
          <w:p w14:paraId="7131C535" w14:textId="77777777" w:rsidR="00C76AA1" w:rsidRPr="001F68CE" w:rsidRDefault="00B67A13" w:rsidP="001B3E55">
            <w:pPr>
              <w:pStyle w:val="ad"/>
              <w:jc w:val="left"/>
            </w:pPr>
            <w:r>
              <w:rPr>
                <w:lang w:val="ru-RU"/>
              </w:rPr>
              <w:t>0.</w:t>
            </w:r>
            <w:r w:rsidR="001F68CE">
              <w:t>1</w:t>
            </w:r>
          </w:p>
        </w:tc>
        <w:tc>
          <w:tcPr>
            <w:tcW w:w="2464" w:type="dxa"/>
          </w:tcPr>
          <w:p w14:paraId="1D6773D9" w14:textId="77777777" w:rsidR="00C76AA1" w:rsidRPr="001F68CE" w:rsidRDefault="001F68CE" w:rsidP="001B3E55">
            <w:pPr>
              <w:pStyle w:val="ad"/>
              <w:jc w:val="left"/>
            </w:pPr>
            <w:r>
              <w:t>3003</w:t>
            </w:r>
            <w:r w:rsidR="001B3E55">
              <w:t>409665</w:t>
            </w:r>
          </w:p>
        </w:tc>
      </w:tr>
      <w:tr w:rsidR="00C76AA1" w14:paraId="54A1906F" w14:textId="77777777">
        <w:trPr>
          <w:jc w:val="center"/>
        </w:trPr>
        <w:tc>
          <w:tcPr>
            <w:tcW w:w="2463" w:type="dxa"/>
          </w:tcPr>
          <w:p w14:paraId="7612B30E" w14:textId="77777777" w:rsidR="00C76AA1" w:rsidRDefault="00B67A13" w:rsidP="001B3E55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2464" w:type="dxa"/>
          </w:tcPr>
          <w:p w14:paraId="466C1859" w14:textId="77777777" w:rsidR="00C76AA1" w:rsidRDefault="001F68CE" w:rsidP="001B3E55">
            <w:pPr>
              <w:pStyle w:val="ad"/>
              <w:jc w:val="left"/>
              <w:rPr>
                <w:lang w:val="ru-RU"/>
              </w:rPr>
            </w:pPr>
            <w:r>
              <w:t>4</w:t>
            </w:r>
            <w:r w:rsidR="00B67A13">
              <w:rPr>
                <w:lang w:val="ru-RU"/>
              </w:rPr>
              <w:t>.3</w:t>
            </w:r>
          </w:p>
        </w:tc>
        <w:tc>
          <w:tcPr>
            <w:tcW w:w="2464" w:type="dxa"/>
          </w:tcPr>
          <w:p w14:paraId="3BEED657" w14:textId="77777777" w:rsidR="00C76AA1" w:rsidRPr="001B3E55" w:rsidRDefault="001B3E55" w:rsidP="001B3E55">
            <w:pPr>
              <w:pStyle w:val="ad"/>
              <w:jc w:val="left"/>
            </w:pPr>
            <w:r>
              <w:t>300035006995</w:t>
            </w:r>
          </w:p>
        </w:tc>
      </w:tr>
    </w:tbl>
    <w:p w14:paraId="552EE171" w14:textId="77777777" w:rsidR="00C76AA1" w:rsidRDefault="00C76AA1">
      <w:pPr>
        <w:pStyle w:val="20"/>
        <w:ind w:firstLine="0"/>
        <w:jc w:val="center"/>
        <w:rPr>
          <w:lang w:val="ru-RU"/>
        </w:rPr>
      </w:pPr>
    </w:p>
    <w:p w14:paraId="028B9435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8" w:name="_Toc16072"/>
      <w:r>
        <w:t>Ёмкостная сложность алгоритма сортировки простого выбора</w:t>
      </w:r>
      <w:bookmarkEnd w:id="8"/>
    </w:p>
    <w:p w14:paraId="3FC154CD" w14:textId="77777777" w:rsidR="007228D9" w:rsidRDefault="007228D9" w:rsidP="007228D9">
      <w:pPr>
        <w:pStyle w:val="20"/>
        <w:numPr>
          <w:ilvl w:val="0"/>
          <w:numId w:val="1"/>
        </w:numPr>
        <w:rPr>
          <w:lang w:val="ru-RU"/>
        </w:rPr>
      </w:pPr>
      <w:bookmarkStart w:id="9" w:name="_Toc19767"/>
      <w:r>
        <w:rPr>
          <w:lang w:val="ru-RU"/>
        </w:rPr>
        <w:t xml:space="preserve">Ёмкостная сложность равна </w:t>
      </w:r>
      <w:r>
        <w:t>O</w:t>
      </w:r>
      <w:r w:rsidRPr="007228D9">
        <w:rPr>
          <w:lang w:val="ru-RU"/>
        </w:rPr>
        <w:t>(</w:t>
      </w:r>
      <w:r>
        <w:t>log</w:t>
      </w:r>
      <w:r w:rsidRPr="007228D9">
        <w:rPr>
          <w:vertAlign w:val="subscript"/>
          <w:lang w:val="ru-RU"/>
        </w:rPr>
        <w:t xml:space="preserve"> </w:t>
      </w:r>
      <w:r>
        <w:t>n</w:t>
      </w:r>
      <w:r w:rsidRPr="007228D9">
        <w:rPr>
          <w:lang w:val="ru-RU"/>
        </w:rPr>
        <w:t>)</w:t>
      </w:r>
      <w:r>
        <w:rPr>
          <w:lang w:val="ru-RU"/>
        </w:rPr>
        <w:t>.</w:t>
      </w:r>
    </w:p>
    <w:p w14:paraId="76DF0201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r>
        <w:t>Э</w:t>
      </w:r>
      <w:r w:rsidRPr="00B67A13">
        <w:t>мпирическ</w:t>
      </w:r>
      <w:r>
        <w:t>ая</w:t>
      </w:r>
      <w:r w:rsidRPr="00B67A13">
        <w:t xml:space="preserve"> оценк</w:t>
      </w:r>
      <w:r>
        <w:t>а</w:t>
      </w:r>
      <w:r w:rsidRPr="00B67A13">
        <w:t xml:space="preserve"> вычислительной сложности алгоритма</w:t>
      </w:r>
      <w:r>
        <w:t xml:space="preserve"> сортировки простого выбора</w:t>
      </w:r>
      <w:bookmarkEnd w:id="9"/>
    </w:p>
    <w:p w14:paraId="645CE6C8" w14:textId="77777777" w:rsidR="00C76AA1" w:rsidRDefault="00B67A13">
      <w:pPr>
        <w:pStyle w:val="20"/>
        <w:wordWrap w:val="0"/>
        <w:ind w:firstLine="0"/>
        <w:jc w:val="right"/>
        <w:rPr>
          <w:lang w:val="ru-RU"/>
        </w:rPr>
      </w:pPr>
      <w:r>
        <w:rPr>
          <w:lang w:val="ru-RU"/>
        </w:rPr>
        <w:t>Таблица 3 - Таблица результатов для алгоритма сортировки простого выбора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4"/>
        <w:gridCol w:w="2464"/>
      </w:tblGrid>
      <w:tr w:rsidR="00C76AA1" w14:paraId="0DE0701D" w14:textId="77777777">
        <w:trPr>
          <w:jc w:val="center"/>
        </w:trPr>
        <w:tc>
          <w:tcPr>
            <w:tcW w:w="2463" w:type="dxa"/>
          </w:tcPr>
          <w:p w14:paraId="5B0E81C3" w14:textId="77777777" w:rsidR="00C76AA1" w:rsidRDefault="00B67A13">
            <w:pPr>
              <w:pStyle w:val="ad"/>
              <w:jc w:val="center"/>
            </w:pPr>
            <w:r>
              <w:t>n</w:t>
            </w:r>
          </w:p>
        </w:tc>
        <w:tc>
          <w:tcPr>
            <w:tcW w:w="2464" w:type="dxa"/>
          </w:tcPr>
          <w:p w14:paraId="56950063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464" w:type="dxa"/>
          </w:tcPr>
          <w:p w14:paraId="2D3CBB0B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</w:tr>
      <w:tr w:rsidR="00F706FE" w14:paraId="079AF26D" w14:textId="77777777">
        <w:trPr>
          <w:jc w:val="center"/>
        </w:trPr>
        <w:tc>
          <w:tcPr>
            <w:tcW w:w="2463" w:type="dxa"/>
          </w:tcPr>
          <w:p w14:paraId="7639B736" w14:textId="77777777" w:rsidR="00F706FE" w:rsidRDefault="00F706FE" w:rsidP="00F706FE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4" w:type="dxa"/>
          </w:tcPr>
          <w:p w14:paraId="1F36990A" w14:textId="77777777" w:rsidR="00F706FE" w:rsidRDefault="00F706FE" w:rsidP="00145BB3">
            <w:pPr>
              <w:pStyle w:val="ad"/>
            </w:pPr>
            <w:r>
              <w:rPr>
                <w:lang w:val="ru-RU"/>
              </w:rPr>
              <w:t>0.001</w:t>
            </w:r>
          </w:p>
        </w:tc>
        <w:tc>
          <w:tcPr>
            <w:tcW w:w="2464" w:type="dxa"/>
          </w:tcPr>
          <w:p w14:paraId="0C99E961" w14:textId="77777777" w:rsidR="00F706FE" w:rsidRPr="002012AD" w:rsidRDefault="00F706FE" w:rsidP="00145BB3">
            <w:pPr>
              <w:pStyle w:val="ad"/>
            </w:pPr>
            <w:r>
              <w:rPr>
                <w:lang w:val="ru-RU"/>
              </w:rPr>
              <w:t>1</w:t>
            </w:r>
            <w:r>
              <w:t>1156</w:t>
            </w:r>
          </w:p>
        </w:tc>
      </w:tr>
      <w:tr w:rsidR="00F706FE" w14:paraId="2712D163" w14:textId="77777777">
        <w:trPr>
          <w:jc w:val="center"/>
        </w:trPr>
        <w:tc>
          <w:tcPr>
            <w:tcW w:w="2463" w:type="dxa"/>
          </w:tcPr>
          <w:p w14:paraId="5E52FE50" w14:textId="77777777" w:rsidR="00F706FE" w:rsidRDefault="00F706FE" w:rsidP="00F706FE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30F31E2D" w14:textId="77777777" w:rsidR="00F706FE" w:rsidRPr="002012AD" w:rsidRDefault="00F706FE" w:rsidP="00145BB3">
            <w:pPr>
              <w:pStyle w:val="ad"/>
            </w:pPr>
            <w:r>
              <w:rPr>
                <w:lang w:val="ru-RU"/>
              </w:rPr>
              <w:t>0.00</w:t>
            </w:r>
            <w:r>
              <w:t>4</w:t>
            </w:r>
          </w:p>
        </w:tc>
        <w:tc>
          <w:tcPr>
            <w:tcW w:w="2464" w:type="dxa"/>
          </w:tcPr>
          <w:p w14:paraId="79D97963" w14:textId="77777777" w:rsidR="00F706FE" w:rsidRPr="002012AD" w:rsidRDefault="00F706FE" w:rsidP="00145BB3">
            <w:pPr>
              <w:pStyle w:val="ad"/>
            </w:pPr>
            <w:r>
              <w:t>1056013</w:t>
            </w:r>
          </w:p>
        </w:tc>
      </w:tr>
      <w:tr w:rsidR="00F706FE" w14:paraId="4608EDD6" w14:textId="77777777">
        <w:trPr>
          <w:jc w:val="center"/>
        </w:trPr>
        <w:tc>
          <w:tcPr>
            <w:tcW w:w="2463" w:type="dxa"/>
          </w:tcPr>
          <w:p w14:paraId="17F797B6" w14:textId="77777777" w:rsidR="00F706FE" w:rsidRDefault="00F706FE" w:rsidP="00F706FE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464" w:type="dxa"/>
          </w:tcPr>
          <w:p w14:paraId="1083E54E" w14:textId="77777777" w:rsidR="00F706FE" w:rsidRPr="002012AD" w:rsidRDefault="00F706FE" w:rsidP="00145BB3">
            <w:pPr>
              <w:pStyle w:val="ad"/>
            </w:pPr>
            <w:r>
              <w:rPr>
                <w:lang w:val="ru-RU"/>
              </w:rPr>
              <w:t>0.</w:t>
            </w:r>
            <w:r>
              <w:t>1</w:t>
            </w:r>
            <w:r>
              <w:rPr>
                <w:lang w:val="ru-RU"/>
              </w:rPr>
              <w:t>8</w:t>
            </w:r>
            <w:r>
              <w:t>3</w:t>
            </w:r>
          </w:p>
        </w:tc>
        <w:tc>
          <w:tcPr>
            <w:tcW w:w="2464" w:type="dxa"/>
          </w:tcPr>
          <w:p w14:paraId="2F00A00D" w14:textId="77777777" w:rsidR="00F706FE" w:rsidRPr="002012AD" w:rsidRDefault="00F706FE" w:rsidP="00145BB3">
            <w:pPr>
              <w:pStyle w:val="ad"/>
            </w:pPr>
            <w:r>
              <w:t>105059547</w:t>
            </w:r>
          </w:p>
        </w:tc>
      </w:tr>
      <w:tr w:rsidR="00F706FE" w14:paraId="2F79AD89" w14:textId="77777777">
        <w:trPr>
          <w:jc w:val="center"/>
        </w:trPr>
        <w:tc>
          <w:tcPr>
            <w:tcW w:w="2463" w:type="dxa"/>
          </w:tcPr>
          <w:p w14:paraId="5F98FFC9" w14:textId="77777777" w:rsidR="00F706FE" w:rsidRDefault="00F706FE" w:rsidP="00F706FE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464" w:type="dxa"/>
          </w:tcPr>
          <w:p w14:paraId="0B99A215" w14:textId="77777777" w:rsidR="00F706FE" w:rsidRPr="002012AD" w:rsidRDefault="00F706FE" w:rsidP="00145BB3">
            <w:pPr>
              <w:pStyle w:val="ad"/>
            </w:pPr>
            <w:r>
              <w:t>1</w:t>
            </w:r>
            <w:r>
              <w:rPr>
                <w:lang w:val="ru-RU"/>
              </w:rPr>
              <w:t>8.</w:t>
            </w:r>
            <w:r>
              <w:t>247</w:t>
            </w:r>
          </w:p>
        </w:tc>
        <w:tc>
          <w:tcPr>
            <w:tcW w:w="2464" w:type="dxa"/>
          </w:tcPr>
          <w:p w14:paraId="1FEBADDD" w14:textId="77777777" w:rsidR="00F706FE" w:rsidRPr="002012AD" w:rsidRDefault="00F706FE" w:rsidP="00145BB3">
            <w:pPr>
              <w:pStyle w:val="ad"/>
            </w:pPr>
            <w:r>
              <w:t>10500574429</w:t>
            </w:r>
          </w:p>
        </w:tc>
      </w:tr>
      <w:tr w:rsidR="00F706FE" w14:paraId="4D7C4D8D" w14:textId="77777777">
        <w:trPr>
          <w:jc w:val="center"/>
        </w:trPr>
        <w:tc>
          <w:tcPr>
            <w:tcW w:w="2463" w:type="dxa"/>
          </w:tcPr>
          <w:p w14:paraId="6A0327B9" w14:textId="77777777" w:rsidR="00F706FE" w:rsidRDefault="00F706FE" w:rsidP="00F706FE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2464" w:type="dxa"/>
          </w:tcPr>
          <w:p w14:paraId="1617E4F0" w14:textId="77777777" w:rsidR="00F706FE" w:rsidRDefault="00F706FE" w:rsidP="00145BB3">
            <w:pPr>
              <w:pStyle w:val="ad"/>
            </w:pPr>
            <w:r>
              <w:rPr>
                <w:lang w:val="ru-RU"/>
              </w:rPr>
              <w:t>1027.03</w:t>
            </w:r>
          </w:p>
        </w:tc>
        <w:tc>
          <w:tcPr>
            <w:tcW w:w="2464" w:type="dxa"/>
          </w:tcPr>
          <w:p w14:paraId="2DB680EA" w14:textId="77777777" w:rsidR="00F706FE" w:rsidRDefault="00F706FE" w:rsidP="00145BB3">
            <w:pPr>
              <w:pStyle w:val="ad"/>
            </w:pPr>
            <w:r>
              <w:t>1050006741074</w:t>
            </w:r>
          </w:p>
        </w:tc>
      </w:tr>
    </w:tbl>
    <w:p w14:paraId="34B7EB12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10" w:name="_Toc13761"/>
      <w:r>
        <w:t>Сравнительная характеристика для трёх алгоритмов</w:t>
      </w:r>
      <w:bookmarkEnd w:id="10"/>
      <w:r>
        <w:t xml:space="preserve"> </w:t>
      </w:r>
    </w:p>
    <w:p w14:paraId="0EC1EB02" w14:textId="77777777" w:rsidR="00C76AA1" w:rsidRPr="001B3E55" w:rsidRDefault="00B67A13" w:rsidP="001B3E55">
      <w:pPr>
        <w:pStyle w:val="20"/>
        <w:rPr>
          <w:lang w:val="ru-RU"/>
        </w:rPr>
      </w:pPr>
      <w:r>
        <w:rPr>
          <w:lang w:val="ru-RU"/>
        </w:rPr>
        <w:t>В таблице 4 представлены результаты сортировки для трёх алгоритмов: «Простого выбора», «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 сортировка», «</w:t>
      </w:r>
      <w:r w:rsidR="00E151E9">
        <w:rPr>
          <w:lang w:val="ru-RU"/>
        </w:rPr>
        <w:t>Быстрая сортировка</w:t>
      </w:r>
      <w:r>
        <w:rPr>
          <w:lang w:val="ru-RU"/>
        </w:rPr>
        <w:t>».</w:t>
      </w:r>
    </w:p>
    <w:p w14:paraId="40615A8F" w14:textId="77777777" w:rsidR="00C76AA1" w:rsidRDefault="00B67A13">
      <w:pPr>
        <w:pStyle w:val="20"/>
        <w:jc w:val="right"/>
        <w:rPr>
          <w:lang w:val="ru-RU"/>
        </w:rPr>
      </w:pPr>
      <w:r>
        <w:rPr>
          <w:lang w:val="ru-RU"/>
        </w:rPr>
        <w:t>Таблица 4 - Сводная таблица результатов</w:t>
      </w:r>
    </w:p>
    <w:tbl>
      <w:tblPr>
        <w:tblStyle w:val="a6"/>
        <w:tblW w:w="9855" w:type="dxa"/>
        <w:jc w:val="center"/>
        <w:tblLook w:val="04A0" w:firstRow="1" w:lastRow="0" w:firstColumn="1" w:lastColumn="0" w:noHBand="0" w:noVBand="1"/>
      </w:tblPr>
      <w:tblGrid>
        <w:gridCol w:w="2463"/>
        <w:gridCol w:w="2350"/>
        <w:gridCol w:w="2741"/>
        <w:gridCol w:w="2301"/>
      </w:tblGrid>
      <w:tr w:rsidR="00C76AA1" w14:paraId="48457DD6" w14:textId="77777777">
        <w:trPr>
          <w:jc w:val="center"/>
        </w:trPr>
        <w:tc>
          <w:tcPr>
            <w:tcW w:w="2463" w:type="dxa"/>
          </w:tcPr>
          <w:p w14:paraId="71DBE794" w14:textId="77777777" w:rsidR="00C76AA1" w:rsidRDefault="00B67A13">
            <w:pPr>
              <w:pStyle w:val="ad"/>
              <w:jc w:val="center"/>
            </w:pPr>
            <w:r>
              <w:t>n</w:t>
            </w:r>
          </w:p>
        </w:tc>
        <w:tc>
          <w:tcPr>
            <w:tcW w:w="2350" w:type="dxa"/>
          </w:tcPr>
          <w:p w14:paraId="1C500B7C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Простого выбора</w:t>
            </w:r>
          </w:p>
        </w:tc>
        <w:tc>
          <w:tcPr>
            <w:tcW w:w="2741" w:type="dxa"/>
          </w:tcPr>
          <w:p w14:paraId="45D54B1F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Шейкерная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>сортировка</w:t>
            </w:r>
          </w:p>
        </w:tc>
        <w:tc>
          <w:tcPr>
            <w:tcW w:w="2301" w:type="dxa"/>
          </w:tcPr>
          <w:p w14:paraId="22AFAB25" w14:textId="77777777" w:rsidR="00C76AA1" w:rsidRDefault="00E151E9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Быстрая </w:t>
            </w:r>
            <w:r>
              <w:rPr>
                <w:lang w:val="ru-RU"/>
              </w:rPr>
              <w:lastRenderedPageBreak/>
              <w:t>сортировка</w:t>
            </w:r>
          </w:p>
        </w:tc>
      </w:tr>
      <w:tr w:rsidR="001B3E55" w14:paraId="31779173" w14:textId="77777777">
        <w:trPr>
          <w:jc w:val="center"/>
        </w:trPr>
        <w:tc>
          <w:tcPr>
            <w:tcW w:w="2463" w:type="dxa"/>
          </w:tcPr>
          <w:p w14:paraId="2CF95AF4" w14:textId="77777777" w:rsidR="001B3E55" w:rsidRDefault="001B3E55" w:rsidP="00C7710A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100</w:t>
            </w:r>
          </w:p>
        </w:tc>
        <w:tc>
          <w:tcPr>
            <w:tcW w:w="2350" w:type="dxa"/>
          </w:tcPr>
          <w:p w14:paraId="7522FECE" w14:textId="77777777" w:rsidR="001B3E55" w:rsidRPr="002012AD" w:rsidRDefault="001B3E55" w:rsidP="00145BB3">
            <w:pPr>
              <w:pStyle w:val="ad"/>
            </w:pPr>
            <w:r>
              <w:rPr>
                <w:lang w:val="ru-RU"/>
              </w:rPr>
              <w:t>1</w:t>
            </w:r>
            <w:r>
              <w:t>1156</w:t>
            </w:r>
          </w:p>
        </w:tc>
        <w:tc>
          <w:tcPr>
            <w:tcW w:w="2741" w:type="dxa"/>
          </w:tcPr>
          <w:p w14:paraId="5A961F91" w14:textId="77777777" w:rsidR="001B3E55" w:rsidRPr="00F706FE" w:rsidRDefault="001B3E55" w:rsidP="00145BB3">
            <w:pPr>
              <w:pStyle w:val="ad"/>
              <w:jc w:val="left"/>
            </w:pPr>
            <w:r>
              <w:t>18252</w:t>
            </w:r>
          </w:p>
        </w:tc>
        <w:tc>
          <w:tcPr>
            <w:tcW w:w="2301" w:type="dxa"/>
          </w:tcPr>
          <w:p w14:paraId="4C45EBE5" w14:textId="77777777" w:rsidR="001B3E55" w:rsidRPr="00C7710A" w:rsidRDefault="001B3E55" w:rsidP="00145BB3">
            <w:pPr>
              <w:pStyle w:val="ad"/>
              <w:jc w:val="left"/>
            </w:pPr>
            <w:r>
              <w:t>6969</w:t>
            </w:r>
          </w:p>
        </w:tc>
      </w:tr>
      <w:tr w:rsidR="001B3E55" w14:paraId="4B607E26" w14:textId="77777777">
        <w:trPr>
          <w:jc w:val="center"/>
        </w:trPr>
        <w:tc>
          <w:tcPr>
            <w:tcW w:w="2463" w:type="dxa"/>
          </w:tcPr>
          <w:p w14:paraId="5313B9C6" w14:textId="77777777" w:rsidR="001B3E55" w:rsidRDefault="001B3E55" w:rsidP="00C7710A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350" w:type="dxa"/>
          </w:tcPr>
          <w:p w14:paraId="36CAC855" w14:textId="77777777" w:rsidR="001B3E55" w:rsidRPr="002012AD" w:rsidRDefault="001B3E55" w:rsidP="00145BB3">
            <w:pPr>
              <w:pStyle w:val="ad"/>
            </w:pPr>
            <w:r>
              <w:t>1056013</w:t>
            </w:r>
          </w:p>
        </w:tc>
        <w:tc>
          <w:tcPr>
            <w:tcW w:w="2741" w:type="dxa"/>
          </w:tcPr>
          <w:p w14:paraId="1C7431D5" w14:textId="77777777" w:rsidR="001B3E55" w:rsidRPr="00EC40DC" w:rsidRDefault="001B3E55" w:rsidP="00145BB3">
            <w:pPr>
              <w:pStyle w:val="ad"/>
              <w:jc w:val="left"/>
            </w:pPr>
            <w:r>
              <w:t>1843976</w:t>
            </w:r>
          </w:p>
        </w:tc>
        <w:tc>
          <w:tcPr>
            <w:tcW w:w="2301" w:type="dxa"/>
          </w:tcPr>
          <w:p w14:paraId="30A880C3" w14:textId="77777777" w:rsidR="001B3E55" w:rsidRPr="00C7710A" w:rsidRDefault="001B3E55" w:rsidP="00145BB3">
            <w:pPr>
              <w:pStyle w:val="ad"/>
              <w:jc w:val="left"/>
            </w:pPr>
            <w:r>
              <w:t>330495</w:t>
            </w:r>
          </w:p>
        </w:tc>
      </w:tr>
      <w:tr w:rsidR="001B3E55" w14:paraId="744BEBB9" w14:textId="77777777">
        <w:trPr>
          <w:jc w:val="center"/>
        </w:trPr>
        <w:tc>
          <w:tcPr>
            <w:tcW w:w="2463" w:type="dxa"/>
          </w:tcPr>
          <w:p w14:paraId="4FD45251" w14:textId="77777777" w:rsidR="001B3E55" w:rsidRDefault="001B3E55" w:rsidP="00C7710A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350" w:type="dxa"/>
          </w:tcPr>
          <w:p w14:paraId="1F66D774" w14:textId="77777777" w:rsidR="001B3E55" w:rsidRPr="002012AD" w:rsidRDefault="001B3E55" w:rsidP="00145BB3">
            <w:pPr>
              <w:pStyle w:val="ad"/>
            </w:pPr>
            <w:r>
              <w:t>105059547</w:t>
            </w:r>
          </w:p>
        </w:tc>
        <w:tc>
          <w:tcPr>
            <w:tcW w:w="2741" w:type="dxa"/>
          </w:tcPr>
          <w:p w14:paraId="47643171" w14:textId="77777777" w:rsidR="001B3E55" w:rsidRPr="00EC40DC" w:rsidRDefault="001B3E55" w:rsidP="00145BB3">
            <w:pPr>
              <w:pStyle w:val="ad"/>
              <w:jc w:val="left"/>
            </w:pPr>
            <w:r>
              <w:t>182289826</w:t>
            </w:r>
          </w:p>
        </w:tc>
        <w:tc>
          <w:tcPr>
            <w:tcW w:w="2301" w:type="dxa"/>
          </w:tcPr>
          <w:p w14:paraId="69C98DA5" w14:textId="77777777" w:rsidR="001B3E55" w:rsidRPr="00C7710A" w:rsidRDefault="001B3E55" w:rsidP="00145BB3">
            <w:pPr>
              <w:pStyle w:val="ad"/>
              <w:jc w:val="left"/>
            </w:pPr>
            <w:r>
              <w:t>30350665</w:t>
            </w:r>
          </w:p>
        </w:tc>
      </w:tr>
      <w:tr w:rsidR="001B3E55" w14:paraId="7A21AAB8" w14:textId="77777777">
        <w:trPr>
          <w:jc w:val="center"/>
        </w:trPr>
        <w:tc>
          <w:tcPr>
            <w:tcW w:w="2463" w:type="dxa"/>
          </w:tcPr>
          <w:p w14:paraId="1F9F10EB" w14:textId="77777777" w:rsidR="001B3E55" w:rsidRDefault="001B3E55" w:rsidP="00C7710A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350" w:type="dxa"/>
          </w:tcPr>
          <w:p w14:paraId="3458D2D3" w14:textId="77777777" w:rsidR="001B3E55" w:rsidRPr="002012AD" w:rsidRDefault="001B3E55" w:rsidP="00145BB3">
            <w:pPr>
              <w:pStyle w:val="ad"/>
            </w:pPr>
            <w:r>
              <w:t>10500574429</w:t>
            </w:r>
          </w:p>
        </w:tc>
        <w:tc>
          <w:tcPr>
            <w:tcW w:w="2741" w:type="dxa"/>
          </w:tcPr>
          <w:p w14:paraId="4E9CBF1E" w14:textId="77777777" w:rsidR="001B3E55" w:rsidRPr="00EC40DC" w:rsidRDefault="001B3E55" w:rsidP="00145BB3">
            <w:pPr>
              <w:pStyle w:val="ad"/>
              <w:jc w:val="left"/>
            </w:pPr>
            <w:r>
              <w:t>18281901161</w:t>
            </w:r>
          </w:p>
        </w:tc>
        <w:tc>
          <w:tcPr>
            <w:tcW w:w="2301" w:type="dxa"/>
          </w:tcPr>
          <w:p w14:paraId="6E5CD343" w14:textId="77777777" w:rsidR="001B3E55" w:rsidRPr="001F68CE" w:rsidRDefault="001B3E55" w:rsidP="00145BB3">
            <w:pPr>
              <w:pStyle w:val="ad"/>
              <w:jc w:val="left"/>
            </w:pPr>
            <w:r>
              <w:t>3003409665</w:t>
            </w:r>
          </w:p>
        </w:tc>
      </w:tr>
      <w:tr w:rsidR="001B3E55" w14:paraId="59A2584B" w14:textId="77777777">
        <w:trPr>
          <w:jc w:val="center"/>
        </w:trPr>
        <w:tc>
          <w:tcPr>
            <w:tcW w:w="2463" w:type="dxa"/>
          </w:tcPr>
          <w:p w14:paraId="789F5EEF" w14:textId="77777777" w:rsidR="001B3E55" w:rsidRDefault="001B3E55" w:rsidP="00C7710A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2350" w:type="dxa"/>
          </w:tcPr>
          <w:p w14:paraId="1509EE0A" w14:textId="77777777" w:rsidR="001B3E55" w:rsidRDefault="001B3E55" w:rsidP="00145BB3">
            <w:pPr>
              <w:pStyle w:val="ad"/>
            </w:pPr>
            <w:r>
              <w:t>1050006741074</w:t>
            </w:r>
          </w:p>
        </w:tc>
        <w:tc>
          <w:tcPr>
            <w:tcW w:w="2741" w:type="dxa"/>
          </w:tcPr>
          <w:p w14:paraId="38FDA8CF" w14:textId="77777777" w:rsidR="001B3E55" w:rsidRDefault="001B3E55" w:rsidP="00145BB3">
            <w:pPr>
              <w:pStyle w:val="ad"/>
              <w:jc w:val="left"/>
              <w:rPr>
                <w:lang w:val="ru-RU"/>
              </w:rPr>
            </w:pPr>
            <w:r>
              <w:rPr>
                <w:lang w:val="ru-RU"/>
              </w:rPr>
              <w:t>1827130201088</w:t>
            </w:r>
          </w:p>
        </w:tc>
        <w:tc>
          <w:tcPr>
            <w:tcW w:w="2301" w:type="dxa"/>
          </w:tcPr>
          <w:p w14:paraId="7641E95C" w14:textId="77777777" w:rsidR="001B3E55" w:rsidRPr="001B3E55" w:rsidRDefault="001B3E55" w:rsidP="00145BB3">
            <w:pPr>
              <w:pStyle w:val="ad"/>
              <w:jc w:val="left"/>
            </w:pPr>
            <w:r>
              <w:t>300035006995</w:t>
            </w:r>
          </w:p>
        </w:tc>
      </w:tr>
    </w:tbl>
    <w:p w14:paraId="44222869" w14:textId="77777777" w:rsidR="00C76AA1" w:rsidRDefault="00C76AA1">
      <w:pPr>
        <w:pStyle w:val="20"/>
        <w:ind w:firstLine="0"/>
        <w:jc w:val="center"/>
      </w:pPr>
    </w:p>
    <w:p w14:paraId="6D7524F3" w14:textId="77777777" w:rsidR="00C76AA1" w:rsidRDefault="001B3E55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55E2610" wp14:editId="27E6FD65">
            <wp:extent cx="6120765" cy="3130217"/>
            <wp:effectExtent l="19050" t="0" r="0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77231" w14:textId="77777777" w:rsidR="00C76AA1" w:rsidRPr="001B3E55" w:rsidRDefault="00B67A13" w:rsidP="001B3E55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1B3E55" w:rsidRPr="001B3E55">
        <w:rPr>
          <w:lang w:val="ru-RU"/>
        </w:rPr>
        <w:t>6</w:t>
      </w:r>
      <w:r>
        <w:rPr>
          <w:lang w:val="ru-RU"/>
        </w:rPr>
        <w:t xml:space="preserve"> </w:t>
      </w:r>
      <w:r w:rsidR="001B3E55">
        <w:rPr>
          <w:lang w:val="ru-RU"/>
        </w:rPr>
        <w:t>- График функции роста алгоритмов</w:t>
      </w:r>
    </w:p>
    <w:p w14:paraId="18849BA4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Заметим, что при разных значениях </w:t>
      </w:r>
      <w:r>
        <w:t>n</w:t>
      </w:r>
      <w:r>
        <w:rPr>
          <w:lang w:val="ru-RU"/>
        </w:rPr>
        <w:t xml:space="preserve">, алгоритм </w:t>
      </w:r>
      <w:r w:rsidR="001B3E55">
        <w:rPr>
          <w:lang w:val="ru-RU"/>
        </w:rPr>
        <w:t xml:space="preserve">быстрой сортировки </w:t>
      </w:r>
      <w:r>
        <w:rPr>
          <w:lang w:val="ru-RU"/>
        </w:rPr>
        <w:t xml:space="preserve">требует наименьшее количество операций, а алгоритм </w:t>
      </w:r>
      <w:proofErr w:type="spellStart"/>
      <w:r w:rsidR="00C067AA">
        <w:rPr>
          <w:lang w:val="ru-RU"/>
        </w:rPr>
        <w:t>шейкерной</w:t>
      </w:r>
      <w:proofErr w:type="spellEnd"/>
      <w:r w:rsidR="00C067AA">
        <w:rPr>
          <w:lang w:val="ru-RU"/>
        </w:rPr>
        <w:t xml:space="preserve"> </w:t>
      </w:r>
      <w:r>
        <w:rPr>
          <w:lang w:val="ru-RU"/>
        </w:rPr>
        <w:t>сортировки - наибольшее.</w:t>
      </w:r>
    </w:p>
    <w:p w14:paraId="3253B440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11" w:name="_Toc32401"/>
      <w:r w:rsidRPr="00B67A13">
        <w:t>Оцен</w:t>
      </w:r>
      <w:r>
        <w:t>ка</w:t>
      </w:r>
      <w:r w:rsidRPr="00B67A13">
        <w:t xml:space="preserve"> вычислительн</w:t>
      </w:r>
      <w:r>
        <w:t>ой</w:t>
      </w:r>
      <w:r w:rsidRPr="00B67A13">
        <w:t xml:space="preserve"> сложност</w:t>
      </w:r>
      <w:r>
        <w:t>и</w:t>
      </w:r>
      <w:r w:rsidRPr="00B67A13">
        <w:t xml:space="preserve"> алгоритма </w:t>
      </w:r>
      <w:proofErr w:type="spellStart"/>
      <w:r>
        <w:t>шейкерной</w:t>
      </w:r>
      <w:proofErr w:type="spellEnd"/>
      <w:r>
        <w:t xml:space="preserve"> </w:t>
      </w:r>
      <w:r w:rsidRPr="00B67A13">
        <w:t>сортировки</w:t>
      </w:r>
      <w:r>
        <w:t xml:space="preserve"> и сортировки простого слияния</w:t>
      </w:r>
      <w:r w:rsidRPr="00B67A13">
        <w:t xml:space="preserve"> в наихудшем и наилучшем случаях.</w:t>
      </w:r>
      <w:bookmarkEnd w:id="11"/>
    </w:p>
    <w:p w14:paraId="5036D4A4" w14:textId="77777777" w:rsidR="00C76AA1" w:rsidRPr="00B67A13" w:rsidRDefault="00B67A13" w:rsidP="00E151E9">
      <w:pPr>
        <w:pStyle w:val="20"/>
        <w:ind w:right="0" w:firstLine="709"/>
        <w:jc w:val="left"/>
        <w:rPr>
          <w:lang w:val="ru-RU"/>
        </w:rPr>
      </w:pPr>
      <w:r>
        <w:rPr>
          <w:lang w:val="ru-RU"/>
        </w:rPr>
        <w:t xml:space="preserve">Таблица 5 - Таблица результатов для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 с условием Айверсона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7"/>
        <w:gridCol w:w="1209"/>
        <w:gridCol w:w="1950"/>
        <w:gridCol w:w="968"/>
        <w:gridCol w:w="2755"/>
      </w:tblGrid>
      <w:tr w:rsidR="00C76AA1" w14:paraId="34C70691" w14:textId="77777777">
        <w:trPr>
          <w:jc w:val="center"/>
        </w:trPr>
        <w:tc>
          <w:tcPr>
            <w:tcW w:w="1327" w:type="dxa"/>
            <w:vMerge w:val="restart"/>
          </w:tcPr>
          <w:p w14:paraId="628865CD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3159" w:type="dxa"/>
            <w:gridSpan w:val="2"/>
          </w:tcPr>
          <w:p w14:paraId="25B65B97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убывающем </w:t>
            </w:r>
          </w:p>
          <w:p w14:paraId="5FE47BD5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  <w:tc>
          <w:tcPr>
            <w:tcW w:w="3723" w:type="dxa"/>
            <w:gridSpan w:val="2"/>
          </w:tcPr>
          <w:p w14:paraId="5B6F7B43" w14:textId="77777777" w:rsidR="00487FD9" w:rsidRDefault="00B67A13" w:rsidP="00487FD9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В возр</w:t>
            </w:r>
            <w:r w:rsidR="001B3E55">
              <w:rPr>
                <w:lang w:val="ru-RU"/>
              </w:rPr>
              <w:t>а</w:t>
            </w:r>
            <w:r>
              <w:rPr>
                <w:lang w:val="ru-RU"/>
              </w:rPr>
              <w:t>стающем</w:t>
            </w:r>
            <w:r w:rsidR="00487FD9">
              <w:rPr>
                <w:lang w:val="ru-RU"/>
              </w:rPr>
              <w:t xml:space="preserve"> </w:t>
            </w:r>
          </w:p>
          <w:p w14:paraId="5ED88DDB" w14:textId="77777777" w:rsidR="00C76AA1" w:rsidRDefault="00B67A13" w:rsidP="00487FD9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</w:tr>
      <w:tr w:rsidR="00C76AA1" w14:paraId="1AC67CA4" w14:textId="77777777">
        <w:trPr>
          <w:jc w:val="center"/>
        </w:trPr>
        <w:tc>
          <w:tcPr>
            <w:tcW w:w="1327" w:type="dxa"/>
            <w:vMerge/>
          </w:tcPr>
          <w:p w14:paraId="5253B3C1" w14:textId="77777777" w:rsidR="00C76AA1" w:rsidRDefault="00C76AA1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1209" w:type="dxa"/>
          </w:tcPr>
          <w:p w14:paraId="7023CD19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50" w:type="dxa"/>
          </w:tcPr>
          <w:p w14:paraId="28803E0E" w14:textId="77777777" w:rsidR="00C76AA1" w:rsidRDefault="00B67A13">
            <w:pPr>
              <w:pStyle w:val="ad"/>
              <w:jc w:val="center"/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968" w:type="dxa"/>
          </w:tcPr>
          <w:p w14:paraId="5AD9703B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755" w:type="dxa"/>
          </w:tcPr>
          <w:p w14:paraId="62B37CC5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</w:tr>
      <w:tr w:rsidR="00C76AA1" w14:paraId="4224A8ED" w14:textId="77777777">
        <w:trPr>
          <w:jc w:val="center"/>
        </w:trPr>
        <w:tc>
          <w:tcPr>
            <w:tcW w:w="1327" w:type="dxa"/>
          </w:tcPr>
          <w:p w14:paraId="4BA868B5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209" w:type="dxa"/>
          </w:tcPr>
          <w:p w14:paraId="16C5CC63" w14:textId="77777777" w:rsidR="00C76AA1" w:rsidRPr="00487FD9" w:rsidRDefault="00B67A13" w:rsidP="00487FD9">
            <w:pPr>
              <w:pStyle w:val="ad"/>
            </w:pPr>
            <w:r>
              <w:rPr>
                <w:lang w:val="ru-RU"/>
              </w:rPr>
              <w:t>0.00</w:t>
            </w:r>
            <w:r w:rsidR="00487FD9">
              <w:t>2</w:t>
            </w:r>
          </w:p>
        </w:tc>
        <w:tc>
          <w:tcPr>
            <w:tcW w:w="1950" w:type="dxa"/>
          </w:tcPr>
          <w:p w14:paraId="3D3EA345" w14:textId="77777777" w:rsidR="00C76AA1" w:rsidRPr="00487FD9" w:rsidRDefault="00487FD9">
            <w:pPr>
              <w:pStyle w:val="ad"/>
            </w:pPr>
            <w:r>
              <w:t>30350</w:t>
            </w:r>
          </w:p>
        </w:tc>
        <w:tc>
          <w:tcPr>
            <w:tcW w:w="968" w:type="dxa"/>
          </w:tcPr>
          <w:p w14:paraId="270A557A" w14:textId="77777777" w:rsidR="00C76AA1" w:rsidRPr="00487FD9" w:rsidRDefault="00B67A13" w:rsidP="00487FD9">
            <w:pPr>
              <w:pStyle w:val="ad"/>
              <w:rPr>
                <w:lang w:val="ru-RU"/>
              </w:rPr>
            </w:pPr>
            <w:r>
              <w:t>0.00</w:t>
            </w:r>
            <w:r w:rsidR="00487FD9">
              <w:rPr>
                <w:lang w:val="ru-RU"/>
              </w:rPr>
              <w:t>2</w:t>
            </w:r>
          </w:p>
        </w:tc>
        <w:tc>
          <w:tcPr>
            <w:tcW w:w="2755" w:type="dxa"/>
          </w:tcPr>
          <w:p w14:paraId="527DE0C4" w14:textId="77777777" w:rsidR="00C76AA1" w:rsidRDefault="00487FD9">
            <w:pPr>
              <w:pStyle w:val="ad"/>
            </w:pPr>
            <w:r>
              <w:rPr>
                <w:lang w:val="ru-RU"/>
              </w:rPr>
              <w:t>8</w:t>
            </w:r>
            <w:r w:rsidR="00B67A13">
              <w:t>00</w:t>
            </w:r>
          </w:p>
        </w:tc>
      </w:tr>
      <w:tr w:rsidR="00C76AA1" w14:paraId="1517835D" w14:textId="77777777">
        <w:trPr>
          <w:jc w:val="center"/>
        </w:trPr>
        <w:tc>
          <w:tcPr>
            <w:tcW w:w="1327" w:type="dxa"/>
          </w:tcPr>
          <w:p w14:paraId="13717141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209" w:type="dxa"/>
          </w:tcPr>
          <w:p w14:paraId="02128656" w14:textId="77777777" w:rsidR="00C76AA1" w:rsidRPr="00487FD9" w:rsidRDefault="00B67A13" w:rsidP="00487FD9">
            <w:pPr>
              <w:pStyle w:val="ad"/>
            </w:pPr>
            <w:r>
              <w:rPr>
                <w:lang w:val="ru-RU"/>
              </w:rPr>
              <w:t>0.00</w:t>
            </w:r>
            <w:r w:rsidR="00487FD9">
              <w:t>5</w:t>
            </w:r>
          </w:p>
        </w:tc>
        <w:tc>
          <w:tcPr>
            <w:tcW w:w="1950" w:type="dxa"/>
          </w:tcPr>
          <w:p w14:paraId="1BB83BCE" w14:textId="77777777" w:rsidR="00C76AA1" w:rsidRPr="00487FD9" w:rsidRDefault="00487FD9">
            <w:pPr>
              <w:pStyle w:val="ad"/>
            </w:pPr>
            <w:r>
              <w:t>3003500</w:t>
            </w:r>
          </w:p>
        </w:tc>
        <w:tc>
          <w:tcPr>
            <w:tcW w:w="968" w:type="dxa"/>
          </w:tcPr>
          <w:p w14:paraId="05DB07E9" w14:textId="77777777" w:rsidR="00C76AA1" w:rsidRPr="00487FD9" w:rsidRDefault="00B67A13" w:rsidP="00487FD9">
            <w:pPr>
              <w:pStyle w:val="ad"/>
              <w:rPr>
                <w:lang w:val="ru-RU"/>
              </w:rPr>
            </w:pPr>
            <w:r>
              <w:t>0.00</w:t>
            </w:r>
            <w:r w:rsidR="00487FD9">
              <w:rPr>
                <w:lang w:val="ru-RU"/>
              </w:rPr>
              <w:t>2</w:t>
            </w:r>
          </w:p>
        </w:tc>
        <w:tc>
          <w:tcPr>
            <w:tcW w:w="2755" w:type="dxa"/>
          </w:tcPr>
          <w:p w14:paraId="3ECB375B" w14:textId="77777777" w:rsidR="00C76AA1" w:rsidRDefault="00487FD9">
            <w:pPr>
              <w:pStyle w:val="ad"/>
            </w:pPr>
            <w:r>
              <w:rPr>
                <w:lang w:val="ru-RU"/>
              </w:rPr>
              <w:t>8</w:t>
            </w:r>
            <w:r w:rsidR="00B67A13">
              <w:t>000</w:t>
            </w:r>
          </w:p>
        </w:tc>
      </w:tr>
      <w:tr w:rsidR="00C76AA1" w14:paraId="6E6D7556" w14:textId="77777777">
        <w:trPr>
          <w:jc w:val="center"/>
        </w:trPr>
        <w:tc>
          <w:tcPr>
            <w:tcW w:w="1327" w:type="dxa"/>
          </w:tcPr>
          <w:p w14:paraId="42175071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1209" w:type="dxa"/>
          </w:tcPr>
          <w:p w14:paraId="1375C7BC" w14:textId="77777777" w:rsidR="00C76AA1" w:rsidRPr="00487FD9" w:rsidRDefault="00B67A13" w:rsidP="00487FD9">
            <w:pPr>
              <w:pStyle w:val="ad"/>
            </w:pPr>
            <w:r>
              <w:rPr>
                <w:lang w:val="ru-RU"/>
              </w:rPr>
              <w:t>0.</w:t>
            </w:r>
            <w:r w:rsidR="00487FD9">
              <w:t>29</w:t>
            </w:r>
          </w:p>
        </w:tc>
        <w:tc>
          <w:tcPr>
            <w:tcW w:w="1950" w:type="dxa"/>
          </w:tcPr>
          <w:p w14:paraId="287C321E" w14:textId="77777777" w:rsidR="00C76AA1" w:rsidRDefault="00487FD9">
            <w:pPr>
              <w:pStyle w:val="ad"/>
            </w:pPr>
            <w:r>
              <w:t>300035000</w:t>
            </w:r>
          </w:p>
        </w:tc>
        <w:tc>
          <w:tcPr>
            <w:tcW w:w="968" w:type="dxa"/>
          </w:tcPr>
          <w:p w14:paraId="3F9B72EE" w14:textId="77777777" w:rsidR="00C76AA1" w:rsidRPr="00487FD9" w:rsidRDefault="00487FD9">
            <w:pPr>
              <w:pStyle w:val="ad"/>
              <w:rPr>
                <w:lang w:val="ru-RU"/>
              </w:rPr>
            </w:pPr>
            <w:r>
              <w:t>0.00</w:t>
            </w:r>
            <w:r>
              <w:rPr>
                <w:lang w:val="ru-RU"/>
              </w:rPr>
              <w:t>2</w:t>
            </w:r>
          </w:p>
        </w:tc>
        <w:tc>
          <w:tcPr>
            <w:tcW w:w="2755" w:type="dxa"/>
          </w:tcPr>
          <w:p w14:paraId="4994D99F" w14:textId="77777777" w:rsidR="00C76AA1" w:rsidRDefault="00487FD9">
            <w:pPr>
              <w:pStyle w:val="ad"/>
            </w:pPr>
            <w:r>
              <w:rPr>
                <w:lang w:val="ru-RU"/>
              </w:rPr>
              <w:t>8</w:t>
            </w:r>
            <w:r w:rsidR="00B67A13">
              <w:t>0000</w:t>
            </w:r>
          </w:p>
        </w:tc>
      </w:tr>
      <w:tr w:rsidR="00C76AA1" w14:paraId="71383584" w14:textId="77777777">
        <w:trPr>
          <w:jc w:val="center"/>
        </w:trPr>
        <w:tc>
          <w:tcPr>
            <w:tcW w:w="1327" w:type="dxa"/>
          </w:tcPr>
          <w:p w14:paraId="783B5681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1209" w:type="dxa"/>
          </w:tcPr>
          <w:p w14:paraId="17729338" w14:textId="77777777" w:rsidR="00C76AA1" w:rsidRDefault="00487FD9" w:rsidP="00487FD9">
            <w:pPr>
              <w:pStyle w:val="ad"/>
              <w:rPr>
                <w:lang w:val="ru-RU"/>
              </w:rPr>
            </w:pPr>
            <w:r>
              <w:t>28</w:t>
            </w:r>
            <w:r w:rsidR="00B67A13">
              <w:rPr>
                <w:lang w:val="ru-RU"/>
              </w:rPr>
              <w:t>.</w:t>
            </w:r>
            <w:r>
              <w:t>02</w:t>
            </w:r>
            <w:r w:rsidR="00B67A13">
              <w:rPr>
                <w:lang w:val="ru-RU"/>
              </w:rPr>
              <w:t>1</w:t>
            </w:r>
          </w:p>
        </w:tc>
        <w:tc>
          <w:tcPr>
            <w:tcW w:w="1950" w:type="dxa"/>
          </w:tcPr>
          <w:p w14:paraId="218684AB" w14:textId="77777777" w:rsidR="00C76AA1" w:rsidRDefault="00487FD9">
            <w:pPr>
              <w:pStyle w:val="ad"/>
            </w:pPr>
            <w:r>
              <w:t>30000350000</w:t>
            </w:r>
          </w:p>
        </w:tc>
        <w:tc>
          <w:tcPr>
            <w:tcW w:w="968" w:type="dxa"/>
          </w:tcPr>
          <w:p w14:paraId="409C45E0" w14:textId="77777777" w:rsidR="00C76AA1" w:rsidRDefault="00B67A13">
            <w:pPr>
              <w:pStyle w:val="ad"/>
            </w:pPr>
            <w:r>
              <w:t>0.002</w:t>
            </w:r>
          </w:p>
        </w:tc>
        <w:tc>
          <w:tcPr>
            <w:tcW w:w="2755" w:type="dxa"/>
          </w:tcPr>
          <w:p w14:paraId="46316D3A" w14:textId="77777777" w:rsidR="00C76AA1" w:rsidRDefault="00487FD9">
            <w:pPr>
              <w:pStyle w:val="ad"/>
            </w:pPr>
            <w:r>
              <w:rPr>
                <w:lang w:val="ru-RU"/>
              </w:rPr>
              <w:t>8</w:t>
            </w:r>
            <w:r w:rsidR="00B67A13">
              <w:t>00000</w:t>
            </w:r>
          </w:p>
        </w:tc>
      </w:tr>
      <w:tr w:rsidR="00C76AA1" w14:paraId="2E38F59D" w14:textId="77777777">
        <w:trPr>
          <w:jc w:val="center"/>
        </w:trPr>
        <w:tc>
          <w:tcPr>
            <w:tcW w:w="1327" w:type="dxa"/>
          </w:tcPr>
          <w:p w14:paraId="1469F4EE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1209" w:type="dxa"/>
          </w:tcPr>
          <w:p w14:paraId="3FE5F832" w14:textId="77777777" w:rsidR="00C76AA1" w:rsidRDefault="00C76AA1">
            <w:pPr>
              <w:pStyle w:val="ad"/>
              <w:rPr>
                <w:lang w:val="ru-RU"/>
              </w:rPr>
            </w:pPr>
          </w:p>
        </w:tc>
        <w:tc>
          <w:tcPr>
            <w:tcW w:w="1950" w:type="dxa"/>
          </w:tcPr>
          <w:p w14:paraId="746F76AB" w14:textId="77777777" w:rsidR="00C76AA1" w:rsidRDefault="00487FD9">
            <w:pPr>
              <w:pStyle w:val="ad"/>
            </w:pPr>
            <w:r>
              <w:t>3000003500000</w:t>
            </w:r>
          </w:p>
        </w:tc>
        <w:tc>
          <w:tcPr>
            <w:tcW w:w="968" w:type="dxa"/>
          </w:tcPr>
          <w:p w14:paraId="73287C86" w14:textId="77777777" w:rsidR="00C76AA1" w:rsidRPr="00487FD9" w:rsidRDefault="00B67A13" w:rsidP="00487FD9">
            <w:pPr>
              <w:pStyle w:val="ad"/>
              <w:rPr>
                <w:lang w:val="ru-RU"/>
              </w:rPr>
            </w:pPr>
            <w:r>
              <w:t>0.00</w:t>
            </w:r>
            <w:r w:rsidR="00487FD9">
              <w:rPr>
                <w:lang w:val="ru-RU"/>
              </w:rPr>
              <w:t>8</w:t>
            </w:r>
          </w:p>
        </w:tc>
        <w:tc>
          <w:tcPr>
            <w:tcW w:w="2755" w:type="dxa"/>
          </w:tcPr>
          <w:p w14:paraId="733E0B00" w14:textId="77777777" w:rsidR="00C76AA1" w:rsidRDefault="00487FD9">
            <w:pPr>
              <w:pStyle w:val="ad"/>
            </w:pPr>
            <w:r>
              <w:rPr>
                <w:lang w:val="ru-RU"/>
              </w:rPr>
              <w:t>8</w:t>
            </w:r>
            <w:r w:rsidR="00B67A13">
              <w:t>000000</w:t>
            </w:r>
          </w:p>
        </w:tc>
      </w:tr>
    </w:tbl>
    <w:p w14:paraId="5A335031" w14:textId="77777777" w:rsidR="00C76AA1" w:rsidRDefault="00C76AA1">
      <w:pPr>
        <w:pStyle w:val="20"/>
        <w:jc w:val="right"/>
        <w:rPr>
          <w:lang w:val="ru-RU"/>
        </w:rPr>
      </w:pPr>
    </w:p>
    <w:p w14:paraId="7D983E90" w14:textId="77777777" w:rsidR="00C76AA1" w:rsidRDefault="00B67A13" w:rsidP="00E151E9">
      <w:pPr>
        <w:pStyle w:val="20"/>
        <w:wordWrap w:val="0"/>
        <w:jc w:val="left"/>
        <w:rPr>
          <w:lang w:val="ru-RU"/>
        </w:rPr>
      </w:pPr>
      <w:r>
        <w:rPr>
          <w:lang w:val="ru-RU"/>
        </w:rPr>
        <w:t xml:space="preserve">Таблица </w:t>
      </w:r>
      <w:r w:rsidRPr="00B67A13">
        <w:rPr>
          <w:lang w:val="ru-RU"/>
        </w:rPr>
        <w:t>6</w:t>
      </w:r>
      <w:r>
        <w:rPr>
          <w:lang w:val="ru-RU"/>
        </w:rPr>
        <w:t xml:space="preserve"> - Таблица результатов для</w:t>
      </w:r>
      <w:r w:rsidRPr="00B67A13">
        <w:rPr>
          <w:lang w:val="ru-RU"/>
        </w:rPr>
        <w:t xml:space="preserve"> </w:t>
      </w:r>
      <w:r w:rsidR="00E151E9">
        <w:rPr>
          <w:lang w:val="ru-RU"/>
        </w:rPr>
        <w:t>быстрой сортировки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7"/>
        <w:gridCol w:w="1209"/>
        <w:gridCol w:w="1950"/>
        <w:gridCol w:w="968"/>
        <w:gridCol w:w="2755"/>
      </w:tblGrid>
      <w:tr w:rsidR="00C76AA1" w14:paraId="3F88D0AF" w14:textId="77777777">
        <w:trPr>
          <w:jc w:val="center"/>
        </w:trPr>
        <w:tc>
          <w:tcPr>
            <w:tcW w:w="1327" w:type="dxa"/>
            <w:vMerge w:val="restart"/>
          </w:tcPr>
          <w:p w14:paraId="54A5278D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3159" w:type="dxa"/>
            <w:gridSpan w:val="2"/>
          </w:tcPr>
          <w:p w14:paraId="5EEB3532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убывающем </w:t>
            </w:r>
          </w:p>
          <w:p w14:paraId="0064AB5D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  <w:tc>
          <w:tcPr>
            <w:tcW w:w="3723" w:type="dxa"/>
            <w:gridSpan w:val="2"/>
          </w:tcPr>
          <w:p w14:paraId="310ECD5A" w14:textId="77777777" w:rsidR="00487FD9" w:rsidRDefault="00B67A13" w:rsidP="00487FD9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В возр</w:t>
            </w:r>
            <w:r w:rsidR="00487FD9">
              <w:rPr>
                <w:lang w:val="ru-RU"/>
              </w:rPr>
              <w:t>а</w:t>
            </w:r>
            <w:r>
              <w:rPr>
                <w:lang w:val="ru-RU"/>
              </w:rPr>
              <w:t xml:space="preserve">стающем </w:t>
            </w:r>
          </w:p>
          <w:p w14:paraId="1FE8C2E0" w14:textId="77777777" w:rsidR="00C76AA1" w:rsidRDefault="00B67A13" w:rsidP="00487FD9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</w:tr>
      <w:tr w:rsidR="00C76AA1" w14:paraId="4B1D803D" w14:textId="77777777">
        <w:trPr>
          <w:jc w:val="center"/>
        </w:trPr>
        <w:tc>
          <w:tcPr>
            <w:tcW w:w="1327" w:type="dxa"/>
            <w:vMerge/>
          </w:tcPr>
          <w:p w14:paraId="7EBAA416" w14:textId="77777777" w:rsidR="00C76AA1" w:rsidRDefault="00C76AA1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1209" w:type="dxa"/>
          </w:tcPr>
          <w:p w14:paraId="5935CA04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50" w:type="dxa"/>
          </w:tcPr>
          <w:p w14:paraId="7F93D630" w14:textId="77777777" w:rsidR="00C76AA1" w:rsidRDefault="00B67A13">
            <w:pPr>
              <w:pStyle w:val="ad"/>
              <w:jc w:val="center"/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968" w:type="dxa"/>
          </w:tcPr>
          <w:p w14:paraId="658CEE5D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755" w:type="dxa"/>
          </w:tcPr>
          <w:p w14:paraId="6AA15A99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М</w:t>
            </w:r>
            <w:r>
              <w:rPr>
                <w:vertAlign w:val="subscript"/>
                <w:lang w:val="ru-RU"/>
              </w:rPr>
              <w:t>п</w:t>
            </w:r>
          </w:p>
        </w:tc>
      </w:tr>
      <w:tr w:rsidR="00C76AA1" w14:paraId="481E5BBD" w14:textId="77777777">
        <w:trPr>
          <w:jc w:val="center"/>
        </w:trPr>
        <w:tc>
          <w:tcPr>
            <w:tcW w:w="1327" w:type="dxa"/>
          </w:tcPr>
          <w:p w14:paraId="45CD8A23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209" w:type="dxa"/>
          </w:tcPr>
          <w:p w14:paraId="793942B8" w14:textId="77777777" w:rsidR="00C76AA1" w:rsidRDefault="00B67A13">
            <w:pPr>
              <w:pStyle w:val="ad"/>
            </w:pPr>
            <w:r>
              <w:t>0</w:t>
            </w:r>
          </w:p>
        </w:tc>
        <w:tc>
          <w:tcPr>
            <w:tcW w:w="1950" w:type="dxa"/>
          </w:tcPr>
          <w:p w14:paraId="24C17D2A" w14:textId="77777777" w:rsidR="00C76AA1" w:rsidRPr="00D11DB1" w:rsidRDefault="00D11DB1">
            <w:pPr>
              <w:pStyle w:val="ad"/>
            </w:pPr>
            <w:r>
              <w:t>20988</w:t>
            </w:r>
          </w:p>
        </w:tc>
        <w:tc>
          <w:tcPr>
            <w:tcW w:w="968" w:type="dxa"/>
          </w:tcPr>
          <w:p w14:paraId="2DEB7286" w14:textId="77777777" w:rsidR="00C76AA1" w:rsidRDefault="00B67A13">
            <w:pPr>
              <w:pStyle w:val="ad"/>
            </w:pPr>
            <w:r>
              <w:t>0</w:t>
            </w:r>
          </w:p>
        </w:tc>
        <w:tc>
          <w:tcPr>
            <w:tcW w:w="2755" w:type="dxa"/>
          </w:tcPr>
          <w:p w14:paraId="3C955659" w14:textId="77777777" w:rsidR="00C76AA1" w:rsidRPr="00487FD9" w:rsidRDefault="00487FD9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30988</w:t>
            </w:r>
          </w:p>
        </w:tc>
      </w:tr>
      <w:tr w:rsidR="00C76AA1" w14:paraId="773AE48B" w14:textId="77777777">
        <w:trPr>
          <w:jc w:val="center"/>
        </w:trPr>
        <w:tc>
          <w:tcPr>
            <w:tcW w:w="1327" w:type="dxa"/>
          </w:tcPr>
          <w:p w14:paraId="4FB23F78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209" w:type="dxa"/>
          </w:tcPr>
          <w:p w14:paraId="0439C852" w14:textId="77777777" w:rsidR="00C76AA1" w:rsidRDefault="00B67A13">
            <w:pPr>
              <w:pStyle w:val="ad"/>
            </w:pPr>
            <w:r>
              <w:t>0</w:t>
            </w:r>
            <w:r w:rsidR="00D11DB1">
              <w:t>.003</w:t>
            </w:r>
          </w:p>
        </w:tc>
        <w:tc>
          <w:tcPr>
            <w:tcW w:w="1950" w:type="dxa"/>
          </w:tcPr>
          <w:p w14:paraId="37C6B094" w14:textId="77777777" w:rsidR="00C76AA1" w:rsidRPr="00D11DB1" w:rsidRDefault="00D11DB1">
            <w:pPr>
              <w:pStyle w:val="ad"/>
            </w:pPr>
            <w:r>
              <w:t>2009988</w:t>
            </w:r>
          </w:p>
        </w:tc>
        <w:tc>
          <w:tcPr>
            <w:tcW w:w="968" w:type="dxa"/>
          </w:tcPr>
          <w:p w14:paraId="5C70FFD8" w14:textId="77777777" w:rsidR="00C76AA1" w:rsidRPr="00487FD9" w:rsidRDefault="00B67A13" w:rsidP="00487FD9">
            <w:pPr>
              <w:pStyle w:val="ad"/>
              <w:rPr>
                <w:lang w:val="ru-RU"/>
              </w:rPr>
            </w:pPr>
            <w:r>
              <w:t>0</w:t>
            </w:r>
            <w:r w:rsidR="00487FD9">
              <w:rPr>
                <w:lang w:val="ru-RU"/>
              </w:rPr>
              <w:t>.005</w:t>
            </w:r>
          </w:p>
        </w:tc>
        <w:tc>
          <w:tcPr>
            <w:tcW w:w="2755" w:type="dxa"/>
          </w:tcPr>
          <w:p w14:paraId="7613F8C0" w14:textId="77777777" w:rsidR="00C76AA1" w:rsidRPr="00487FD9" w:rsidRDefault="00487FD9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3009988</w:t>
            </w:r>
          </w:p>
        </w:tc>
      </w:tr>
      <w:tr w:rsidR="00C76AA1" w14:paraId="02D61CF2" w14:textId="77777777">
        <w:trPr>
          <w:trHeight w:val="459"/>
          <w:jc w:val="center"/>
        </w:trPr>
        <w:tc>
          <w:tcPr>
            <w:tcW w:w="1327" w:type="dxa"/>
          </w:tcPr>
          <w:p w14:paraId="295EA002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1209" w:type="dxa"/>
          </w:tcPr>
          <w:p w14:paraId="2E2D3BC7" w14:textId="77777777" w:rsidR="00C76AA1" w:rsidRPr="00D11DB1" w:rsidRDefault="00B67A13" w:rsidP="00D11DB1">
            <w:pPr>
              <w:pStyle w:val="ad"/>
            </w:pPr>
            <w:r>
              <w:rPr>
                <w:lang w:val="ru-RU"/>
              </w:rPr>
              <w:t>0.00</w:t>
            </w:r>
            <w:r w:rsidR="00D11DB1">
              <w:t>6</w:t>
            </w:r>
          </w:p>
        </w:tc>
        <w:tc>
          <w:tcPr>
            <w:tcW w:w="1950" w:type="dxa"/>
          </w:tcPr>
          <w:p w14:paraId="185B0CF9" w14:textId="77777777" w:rsidR="00C76AA1" w:rsidRDefault="00B67A13">
            <w:pPr>
              <w:pStyle w:val="ad"/>
            </w:pPr>
            <w:r>
              <w:t>1030960</w:t>
            </w:r>
          </w:p>
        </w:tc>
        <w:tc>
          <w:tcPr>
            <w:tcW w:w="968" w:type="dxa"/>
          </w:tcPr>
          <w:p w14:paraId="780D7177" w14:textId="77777777" w:rsidR="00C76AA1" w:rsidRDefault="00B67A13" w:rsidP="00D11DB1">
            <w:pPr>
              <w:pStyle w:val="ad"/>
            </w:pPr>
            <w:r>
              <w:t>0.0</w:t>
            </w:r>
            <w:r w:rsidR="00D11DB1">
              <w:t>1</w:t>
            </w:r>
          </w:p>
        </w:tc>
        <w:tc>
          <w:tcPr>
            <w:tcW w:w="2755" w:type="dxa"/>
          </w:tcPr>
          <w:p w14:paraId="36C6C73C" w14:textId="77777777" w:rsidR="00C76AA1" w:rsidRDefault="00D11DB1">
            <w:pPr>
              <w:pStyle w:val="ad"/>
            </w:pPr>
            <w:r>
              <w:t>300099988</w:t>
            </w:r>
          </w:p>
        </w:tc>
      </w:tr>
      <w:tr w:rsidR="00C76AA1" w14:paraId="2A316691" w14:textId="77777777">
        <w:trPr>
          <w:jc w:val="center"/>
        </w:trPr>
        <w:tc>
          <w:tcPr>
            <w:tcW w:w="1327" w:type="dxa"/>
          </w:tcPr>
          <w:p w14:paraId="6B2122B7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1209" w:type="dxa"/>
          </w:tcPr>
          <w:p w14:paraId="713DA62A" w14:textId="77777777" w:rsidR="00C76AA1" w:rsidRDefault="00B67A13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0.025</w:t>
            </w:r>
          </w:p>
        </w:tc>
        <w:tc>
          <w:tcPr>
            <w:tcW w:w="1950" w:type="dxa"/>
          </w:tcPr>
          <w:p w14:paraId="651C8860" w14:textId="77777777" w:rsidR="00C76AA1" w:rsidRDefault="00B67A13">
            <w:pPr>
              <w:pStyle w:val="ad"/>
            </w:pPr>
            <w:r>
              <w:t>12643672</w:t>
            </w:r>
          </w:p>
        </w:tc>
        <w:tc>
          <w:tcPr>
            <w:tcW w:w="968" w:type="dxa"/>
          </w:tcPr>
          <w:p w14:paraId="12A8B31A" w14:textId="77777777" w:rsidR="00C76AA1" w:rsidRDefault="00B67A13" w:rsidP="00D11DB1">
            <w:pPr>
              <w:pStyle w:val="ad"/>
            </w:pPr>
            <w:r>
              <w:t>0.0</w:t>
            </w:r>
            <w:r w:rsidR="00D11DB1">
              <w:t>4</w:t>
            </w:r>
          </w:p>
        </w:tc>
        <w:tc>
          <w:tcPr>
            <w:tcW w:w="2755" w:type="dxa"/>
          </w:tcPr>
          <w:p w14:paraId="6CEBB952" w14:textId="77777777" w:rsidR="00C76AA1" w:rsidRDefault="00D11DB1">
            <w:pPr>
              <w:pStyle w:val="ad"/>
            </w:pPr>
            <w:r>
              <w:t>30000999988</w:t>
            </w:r>
          </w:p>
        </w:tc>
      </w:tr>
      <w:tr w:rsidR="00C76AA1" w14:paraId="6FC65F9A" w14:textId="77777777">
        <w:trPr>
          <w:jc w:val="center"/>
        </w:trPr>
        <w:tc>
          <w:tcPr>
            <w:tcW w:w="1327" w:type="dxa"/>
          </w:tcPr>
          <w:p w14:paraId="4438922E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1209" w:type="dxa"/>
          </w:tcPr>
          <w:p w14:paraId="494CCFD1" w14:textId="77777777" w:rsidR="00C76AA1" w:rsidRDefault="00B67A13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0.267</w:t>
            </w:r>
          </w:p>
        </w:tc>
        <w:tc>
          <w:tcPr>
            <w:tcW w:w="1950" w:type="dxa"/>
          </w:tcPr>
          <w:p w14:paraId="22CD6E5A" w14:textId="77777777" w:rsidR="00C76AA1" w:rsidRDefault="00B67A13">
            <w:pPr>
              <w:pStyle w:val="ad"/>
            </w:pPr>
            <w:r>
              <w:t>149478592</w:t>
            </w:r>
          </w:p>
        </w:tc>
        <w:tc>
          <w:tcPr>
            <w:tcW w:w="968" w:type="dxa"/>
          </w:tcPr>
          <w:p w14:paraId="3E0F3BFA" w14:textId="77777777" w:rsidR="00C76AA1" w:rsidRDefault="00B67A13" w:rsidP="00D11DB1">
            <w:pPr>
              <w:pStyle w:val="ad"/>
            </w:pPr>
            <w:r>
              <w:t>0.</w:t>
            </w:r>
            <w:r w:rsidR="00D11DB1">
              <w:t>48</w:t>
            </w:r>
          </w:p>
        </w:tc>
        <w:tc>
          <w:tcPr>
            <w:tcW w:w="2755" w:type="dxa"/>
          </w:tcPr>
          <w:p w14:paraId="697CB205" w14:textId="77777777" w:rsidR="00C76AA1" w:rsidRDefault="00D11DB1">
            <w:pPr>
              <w:pStyle w:val="ad"/>
            </w:pPr>
            <w:r>
              <w:t>3000009999988</w:t>
            </w:r>
          </w:p>
        </w:tc>
      </w:tr>
    </w:tbl>
    <w:p w14:paraId="284E8577" w14:textId="77777777" w:rsidR="00C76AA1" w:rsidRDefault="00C76AA1">
      <w:pPr>
        <w:pStyle w:val="20"/>
        <w:ind w:firstLine="0"/>
      </w:pPr>
    </w:p>
    <w:p w14:paraId="6762FD12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12" w:name="_Toc8973"/>
      <w:r>
        <w:t>Вывод</w:t>
      </w:r>
      <w:bookmarkEnd w:id="12"/>
    </w:p>
    <w:p w14:paraId="5B938962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Мы можем наблюдать, что временные и вычислительные затраты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 напрямую зависят от изначальной упорядоченности массива. </w:t>
      </w:r>
      <w:r w:rsidR="00D11DB1">
        <w:rPr>
          <w:lang w:val="ru-RU"/>
        </w:rPr>
        <w:t>Б</w:t>
      </w:r>
      <w:r w:rsidR="00E151E9">
        <w:rPr>
          <w:lang w:val="ru-RU"/>
        </w:rPr>
        <w:t>ыстрая сортировка</w:t>
      </w:r>
      <w:r>
        <w:rPr>
          <w:lang w:val="ru-RU"/>
        </w:rPr>
        <w:t xml:space="preserve"> не</w:t>
      </w:r>
      <w:r w:rsidR="00D11DB1">
        <w:rPr>
          <w:lang w:val="ru-RU"/>
        </w:rPr>
        <w:t xml:space="preserve"> так сильно</w:t>
      </w:r>
      <w:r>
        <w:rPr>
          <w:lang w:val="ru-RU"/>
        </w:rPr>
        <w:t xml:space="preserve"> зависит</w:t>
      </w:r>
      <w:r w:rsidR="00D11DB1">
        <w:rPr>
          <w:lang w:val="ru-RU"/>
        </w:rPr>
        <w:t xml:space="preserve"> от изначальной </w:t>
      </w:r>
      <w:proofErr w:type="spellStart"/>
      <w:r w:rsidR="00D11DB1">
        <w:rPr>
          <w:lang w:val="ru-RU"/>
        </w:rPr>
        <w:t>отсортированности</w:t>
      </w:r>
      <w:proofErr w:type="spellEnd"/>
      <w:r w:rsidR="00D11DB1">
        <w:rPr>
          <w:lang w:val="ru-RU"/>
        </w:rPr>
        <w:t xml:space="preserve"> массива</w:t>
      </w:r>
      <w:r>
        <w:rPr>
          <w:lang w:val="ru-RU"/>
        </w:rPr>
        <w:t>.</w:t>
      </w:r>
    </w:p>
    <w:p w14:paraId="460A5961" w14:textId="77777777" w:rsidR="00C76AA1" w:rsidRDefault="00C76AA1">
      <w:pPr>
        <w:jc w:val="both"/>
        <w:rPr>
          <w:lang w:val="ru-RU"/>
        </w:rPr>
      </w:pPr>
    </w:p>
    <w:p w14:paraId="1613C3D8" w14:textId="77777777" w:rsidR="00C76AA1" w:rsidRDefault="00B67A13">
      <w:pPr>
        <w:pStyle w:val="ab"/>
        <w:numPr>
          <w:ilvl w:val="0"/>
          <w:numId w:val="1"/>
        </w:numPr>
        <w:tabs>
          <w:tab w:val="clear" w:pos="425"/>
        </w:tabs>
        <w:jc w:val="center"/>
      </w:pPr>
      <w:bookmarkStart w:id="13" w:name="_Toc26179"/>
      <w:r>
        <w:t>Решение задачи 2</w:t>
      </w:r>
      <w:bookmarkEnd w:id="13"/>
    </w:p>
    <w:p w14:paraId="0F4CF4A3" w14:textId="77777777" w:rsidR="00C76AA1" w:rsidRDefault="00B67A13">
      <w:pPr>
        <w:pStyle w:val="ab"/>
        <w:numPr>
          <w:ilvl w:val="1"/>
          <w:numId w:val="1"/>
        </w:numPr>
      </w:pPr>
      <w:bookmarkStart w:id="14" w:name="_Toc16977"/>
      <w:r>
        <w:t>Ф</w:t>
      </w:r>
      <w:r w:rsidRPr="00B67A13">
        <w:t>ункци</w:t>
      </w:r>
      <w:r>
        <w:t>и</w:t>
      </w:r>
      <w:r w:rsidRPr="00B67A13">
        <w:t xml:space="preserve"> роста алгоритма простой сортировки</w:t>
      </w:r>
      <w:r>
        <w:t xml:space="preserve"> выбором</w:t>
      </w:r>
      <w:bookmarkEnd w:id="14"/>
    </w:p>
    <w:p w14:paraId="1651C96A" w14:textId="77777777" w:rsidR="00C76AA1" w:rsidRDefault="00C76AA1">
      <w:pPr>
        <w:rPr>
          <w:lang w:val="ru-RU"/>
        </w:rPr>
      </w:pPr>
    </w:p>
    <w:p w14:paraId="5AA8A3D3" w14:textId="77777777" w:rsidR="00C76AA1" w:rsidRDefault="00B67A13">
      <w:pPr>
        <w:pStyle w:val="20"/>
        <w:wordWrap w:val="0"/>
        <w:jc w:val="right"/>
        <w:rPr>
          <w:lang w:val="ru-RU"/>
        </w:rPr>
      </w:pPr>
      <w:r>
        <w:rPr>
          <w:lang w:val="ru-RU"/>
        </w:rPr>
        <w:t>Таблица 7 - Теоретическая оценка функции роста алгоритма</w:t>
      </w:r>
    </w:p>
    <w:tbl>
      <w:tblPr>
        <w:tblStyle w:val="a6"/>
        <w:tblW w:w="0" w:type="auto"/>
        <w:tblInd w:w="145" w:type="dxa"/>
        <w:tblLook w:val="04A0" w:firstRow="1" w:lastRow="0" w:firstColumn="1" w:lastColumn="0" w:noHBand="0" w:noVBand="1"/>
      </w:tblPr>
      <w:tblGrid>
        <w:gridCol w:w="4756"/>
        <w:gridCol w:w="2476"/>
        <w:gridCol w:w="2476"/>
      </w:tblGrid>
      <w:tr w:rsidR="00C76AA1" w14:paraId="676E1A72" w14:textId="77777777">
        <w:tc>
          <w:tcPr>
            <w:tcW w:w="4756" w:type="dxa"/>
            <w:vMerge w:val="restart"/>
          </w:tcPr>
          <w:p w14:paraId="12A1B7F6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Оператор кода</w:t>
            </w:r>
          </w:p>
        </w:tc>
        <w:tc>
          <w:tcPr>
            <w:tcW w:w="4952" w:type="dxa"/>
            <w:gridSpan w:val="2"/>
          </w:tcPr>
          <w:p w14:paraId="611B17D4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выполнений оператора</w:t>
            </w:r>
          </w:p>
        </w:tc>
      </w:tr>
      <w:tr w:rsidR="00C76AA1" w14:paraId="44D25D01" w14:textId="77777777">
        <w:tc>
          <w:tcPr>
            <w:tcW w:w="4756" w:type="dxa"/>
            <w:vMerge/>
          </w:tcPr>
          <w:p w14:paraId="05F97FFA" w14:textId="77777777" w:rsidR="00C76AA1" w:rsidRDefault="00C76AA1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2476" w:type="dxa"/>
          </w:tcPr>
          <w:p w14:paraId="4FAF5743" w14:textId="77777777" w:rsidR="00C76AA1" w:rsidRDefault="00B67A13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лучшем случае</w:t>
            </w:r>
          </w:p>
        </w:tc>
        <w:tc>
          <w:tcPr>
            <w:tcW w:w="2476" w:type="dxa"/>
          </w:tcPr>
          <w:p w14:paraId="14B37D15" w14:textId="77777777" w:rsidR="00C76AA1" w:rsidRDefault="00B67A13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худшем случае</w:t>
            </w:r>
          </w:p>
        </w:tc>
      </w:tr>
      <w:tr w:rsidR="00C76AA1" w14:paraId="0D032937" w14:textId="77777777">
        <w:trPr>
          <w:trHeight w:val="462"/>
        </w:trPr>
        <w:tc>
          <w:tcPr>
            <w:tcW w:w="4756" w:type="dxa"/>
          </w:tcPr>
          <w:p w14:paraId="5546C90D" w14:textId="77777777" w:rsidR="00C76AA1" w:rsidRDefault="00B67A13">
            <w:pPr>
              <w:pStyle w:val="ad"/>
            </w:pPr>
            <w:r>
              <w:lastRenderedPageBreak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</w:t>
            </w:r>
            <w:r w:rsidRPr="00B67A13">
              <w:t>-1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2476" w:type="dxa"/>
          </w:tcPr>
          <w:p w14:paraId="179BE1D3" w14:textId="77777777" w:rsidR="00C76AA1" w:rsidRDefault="00B67A13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2476" w:type="dxa"/>
          </w:tcPr>
          <w:p w14:paraId="523316EB" w14:textId="77777777" w:rsidR="00C76AA1" w:rsidRDefault="00B67A13">
            <w:pPr>
              <w:pStyle w:val="ad"/>
              <w:jc w:val="center"/>
            </w:pPr>
            <w:r>
              <w:t>n</w:t>
            </w:r>
          </w:p>
        </w:tc>
      </w:tr>
      <w:tr w:rsidR="00C76AA1" w14:paraId="08B660D4" w14:textId="77777777">
        <w:tc>
          <w:tcPr>
            <w:tcW w:w="4756" w:type="dxa"/>
          </w:tcPr>
          <w:p w14:paraId="4D50CF6A" w14:textId="77777777" w:rsidR="00C76AA1" w:rsidRDefault="00B67A13">
            <w:pPr>
              <w:pStyle w:val="ad"/>
              <w:ind w:left="708"/>
            </w:pPr>
            <w:proofErr w:type="spellStart"/>
            <w:r>
              <w:t>imax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  <w:tc>
          <w:tcPr>
            <w:tcW w:w="2476" w:type="dxa"/>
          </w:tcPr>
          <w:p w14:paraId="3031E455" w14:textId="77777777" w:rsidR="00C76AA1" w:rsidRDefault="00B67A13">
            <w:pPr>
              <w:pStyle w:val="ad"/>
              <w:jc w:val="center"/>
            </w:pPr>
            <w:r>
              <w:t>n-1</w:t>
            </w:r>
          </w:p>
        </w:tc>
        <w:tc>
          <w:tcPr>
            <w:tcW w:w="2476" w:type="dxa"/>
          </w:tcPr>
          <w:p w14:paraId="05116E05" w14:textId="77777777" w:rsidR="00C76AA1" w:rsidRDefault="00B67A13">
            <w:pPr>
              <w:pStyle w:val="ad"/>
              <w:jc w:val="center"/>
            </w:pPr>
            <w:r>
              <w:t>n-1</w:t>
            </w:r>
          </w:p>
        </w:tc>
      </w:tr>
      <w:tr w:rsidR="00C76AA1" w14:paraId="0B7E613C" w14:textId="77777777">
        <w:tc>
          <w:tcPr>
            <w:tcW w:w="4756" w:type="dxa"/>
          </w:tcPr>
          <w:p w14:paraId="57AD6288" w14:textId="77777777" w:rsidR="00C76AA1" w:rsidRDefault="00B67A13">
            <w:pPr>
              <w:pStyle w:val="ad"/>
              <w:ind w:left="708"/>
            </w:pPr>
            <w:r>
              <w:t xml:space="preserve">for (int j = </w:t>
            </w:r>
            <w:proofErr w:type="spellStart"/>
            <w:r>
              <w:t>i</w:t>
            </w:r>
            <w:proofErr w:type="spellEnd"/>
            <w:r>
              <w:t xml:space="preserve"> + 1; j &lt; n; j++)</w:t>
            </w:r>
          </w:p>
        </w:tc>
        <w:tc>
          <w:tcPr>
            <w:tcW w:w="2476" w:type="dxa"/>
          </w:tcPr>
          <w:p w14:paraId="31A9DA1E" w14:textId="77777777" w:rsidR="00C76AA1" w:rsidRDefault="00B67A13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  <w:tc>
          <w:tcPr>
            <w:tcW w:w="2476" w:type="dxa"/>
          </w:tcPr>
          <w:p w14:paraId="5C217B27" w14:textId="77777777" w:rsidR="00C76AA1" w:rsidRDefault="00B67A13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C76AA1" w14:paraId="40ABD570" w14:textId="77777777">
        <w:tc>
          <w:tcPr>
            <w:tcW w:w="4756" w:type="dxa"/>
          </w:tcPr>
          <w:p w14:paraId="0A64FB04" w14:textId="77777777" w:rsidR="00C76AA1" w:rsidRDefault="00B67A13">
            <w:pPr>
              <w:pStyle w:val="ad"/>
              <w:ind w:left="1416"/>
            </w:pPr>
            <w:r>
              <w:t>if (a[j] &lt;= a[</w:t>
            </w:r>
            <w:proofErr w:type="spellStart"/>
            <w:r>
              <w:t>imax</w:t>
            </w:r>
            <w:proofErr w:type="spellEnd"/>
            <w:r>
              <w:t>])</w:t>
            </w:r>
          </w:p>
        </w:tc>
        <w:tc>
          <w:tcPr>
            <w:tcW w:w="2476" w:type="dxa"/>
          </w:tcPr>
          <w:p w14:paraId="5EFE6F1D" w14:textId="77777777" w:rsidR="00C76AA1" w:rsidRDefault="00B67A13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  <w:tc>
          <w:tcPr>
            <w:tcW w:w="2476" w:type="dxa"/>
          </w:tcPr>
          <w:p w14:paraId="61F9A13F" w14:textId="77777777" w:rsidR="00C76AA1" w:rsidRDefault="00B67A13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C76AA1" w14:paraId="0B282814" w14:textId="77777777">
        <w:tc>
          <w:tcPr>
            <w:tcW w:w="4756" w:type="dxa"/>
          </w:tcPr>
          <w:p w14:paraId="1B280494" w14:textId="77777777" w:rsidR="00C76AA1" w:rsidRDefault="00B67A13">
            <w:pPr>
              <w:pStyle w:val="ad"/>
              <w:ind w:left="2124"/>
            </w:pPr>
            <w:proofErr w:type="spellStart"/>
            <w:r>
              <w:t>imax</w:t>
            </w:r>
            <w:proofErr w:type="spellEnd"/>
            <w:r>
              <w:t xml:space="preserve"> = j;</w:t>
            </w:r>
          </w:p>
        </w:tc>
        <w:tc>
          <w:tcPr>
            <w:tcW w:w="2476" w:type="dxa"/>
          </w:tcPr>
          <w:p w14:paraId="694461E7" w14:textId="77777777" w:rsidR="00C76AA1" w:rsidRDefault="00B67A13">
            <w:pPr>
              <w:pStyle w:val="ad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2476" w:type="dxa"/>
          </w:tcPr>
          <w:p w14:paraId="7F6CC756" w14:textId="77777777" w:rsidR="00C76AA1" w:rsidRDefault="00B67A13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C76AA1" w14:paraId="714335CE" w14:textId="77777777">
        <w:tc>
          <w:tcPr>
            <w:tcW w:w="4756" w:type="dxa"/>
          </w:tcPr>
          <w:p w14:paraId="1E96483B" w14:textId="77777777" w:rsidR="00C76AA1" w:rsidRDefault="00B67A13">
            <w:pPr>
              <w:pStyle w:val="ad"/>
              <w:ind w:left="708"/>
            </w:pPr>
            <w:r>
              <w:t>swap(a[</w:t>
            </w:r>
            <w:proofErr w:type="spellStart"/>
            <w:r>
              <w:t>i</w:t>
            </w:r>
            <w:proofErr w:type="spellEnd"/>
            <w:r>
              <w:t>], a[</w:t>
            </w:r>
            <w:proofErr w:type="spellStart"/>
            <w:r>
              <w:t>imax</w:t>
            </w:r>
            <w:proofErr w:type="spellEnd"/>
            <w:r>
              <w:t>]);</w:t>
            </w:r>
          </w:p>
        </w:tc>
        <w:tc>
          <w:tcPr>
            <w:tcW w:w="2476" w:type="dxa"/>
          </w:tcPr>
          <w:p w14:paraId="065DC56C" w14:textId="77777777" w:rsidR="00C76AA1" w:rsidRDefault="00B67A13">
            <w:pPr>
              <w:pStyle w:val="ad"/>
              <w:jc w:val="center"/>
            </w:pPr>
            <w:r>
              <w:t>3*(n-1)</w:t>
            </w:r>
          </w:p>
        </w:tc>
        <w:tc>
          <w:tcPr>
            <w:tcW w:w="2476" w:type="dxa"/>
          </w:tcPr>
          <w:p w14:paraId="566B665F" w14:textId="77777777" w:rsidR="00C76AA1" w:rsidRDefault="00B67A13">
            <w:pPr>
              <w:pStyle w:val="ad"/>
              <w:jc w:val="center"/>
            </w:pPr>
            <w:r>
              <w:t>3*(n-1)</w:t>
            </w:r>
          </w:p>
        </w:tc>
      </w:tr>
    </w:tbl>
    <w:p w14:paraId="3A74243C" w14:textId="77777777" w:rsidR="00C76AA1" w:rsidRDefault="00C76AA1">
      <w:pPr>
        <w:pStyle w:val="20"/>
      </w:pPr>
    </w:p>
    <w:p w14:paraId="149EEA24" w14:textId="77777777" w:rsidR="00C76AA1" w:rsidRPr="00B67A13" w:rsidRDefault="00B67A13">
      <w:pPr>
        <w:pStyle w:val="20"/>
        <w:rPr>
          <w:lang w:val="ru-RU"/>
        </w:rPr>
      </w:pPr>
      <w:r>
        <w:t>T</w:t>
      </w:r>
      <w:r w:rsidRPr="00B67A13">
        <w:rPr>
          <w:lang w:val="ru-RU"/>
        </w:rPr>
        <w:t>(</w:t>
      </w:r>
      <w:r>
        <w:t>n</w:t>
      </w:r>
      <w:proofErr w:type="gramStart"/>
      <w:r w:rsidRPr="00B67A13">
        <w:rPr>
          <w:lang w:val="ru-RU"/>
        </w:rPr>
        <w:t>)</w:t>
      </w:r>
      <w:r>
        <w:rPr>
          <w:lang w:val="ru-RU"/>
        </w:rPr>
        <w:t>(</w:t>
      </w:r>
      <w:proofErr w:type="gramEnd"/>
      <w:r>
        <w:rPr>
          <w:lang w:val="ru-RU"/>
        </w:rPr>
        <w:t>в лучшем случае)</w:t>
      </w:r>
      <w:r w:rsidRPr="00B67A13">
        <w:rPr>
          <w:lang w:val="ru-RU"/>
        </w:rPr>
        <w:t xml:space="preserve"> = </w:t>
      </w:r>
      <w:r>
        <w:t>n</w:t>
      </w:r>
      <w:r w:rsidRPr="00B67A13">
        <w:rPr>
          <w:vertAlign w:val="superscript"/>
          <w:lang w:val="ru-RU"/>
        </w:rPr>
        <w:t xml:space="preserve">2 </w:t>
      </w:r>
      <w:r w:rsidRPr="00B67A13">
        <w:rPr>
          <w:lang w:val="ru-RU"/>
        </w:rPr>
        <w:t>+5</w:t>
      </w:r>
      <w:r>
        <w:t>n</w:t>
      </w:r>
      <w:r w:rsidRPr="00B67A13">
        <w:rPr>
          <w:lang w:val="ru-RU"/>
        </w:rPr>
        <w:t xml:space="preserve"> - 5 - </w:t>
      </w:r>
      <w:r>
        <w:rPr>
          <w:lang w:val="ru-RU"/>
        </w:rPr>
        <w:t>квадратичная зависимость</w:t>
      </w:r>
      <w:r w:rsidRPr="00B67A13">
        <w:rPr>
          <w:lang w:val="ru-RU"/>
        </w:rPr>
        <w:t xml:space="preserve"> - </w:t>
      </w:r>
      <w:r>
        <w:t>T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= </w:t>
      </w:r>
      <w:r>
        <w:t>n</w:t>
      </w:r>
      <w:r w:rsidRPr="00B67A13">
        <w:rPr>
          <w:vertAlign w:val="superscript"/>
          <w:lang w:val="ru-RU"/>
        </w:rPr>
        <w:t>2</w:t>
      </w:r>
    </w:p>
    <w:p w14:paraId="2F892079" w14:textId="77777777" w:rsidR="00C76AA1" w:rsidRPr="00B67A13" w:rsidRDefault="00B67A13">
      <w:pPr>
        <w:pStyle w:val="20"/>
        <w:rPr>
          <w:lang w:val="ru-RU"/>
        </w:rPr>
      </w:pPr>
      <w:r>
        <w:t>T</w:t>
      </w:r>
      <w:r w:rsidRPr="00B67A13">
        <w:rPr>
          <w:lang w:val="ru-RU"/>
        </w:rPr>
        <w:t>(</w:t>
      </w:r>
      <w:r>
        <w:t>n</w:t>
      </w:r>
      <w:proofErr w:type="gramStart"/>
      <w:r w:rsidRPr="00B67A13">
        <w:rPr>
          <w:lang w:val="ru-RU"/>
        </w:rPr>
        <w:t>)(</w:t>
      </w:r>
      <w:proofErr w:type="gramEnd"/>
      <w:r>
        <w:rPr>
          <w:lang w:val="ru-RU"/>
        </w:rPr>
        <w:t xml:space="preserve">в худшем случае) = </w:t>
      </w:r>
      <w:r w:rsidRPr="00B67A13">
        <w:rPr>
          <w:lang w:val="ru-RU"/>
        </w:rPr>
        <w:t>2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+6</w:t>
      </w:r>
      <w:r>
        <w:t>n</w:t>
      </w:r>
      <w:r w:rsidRPr="00B67A13">
        <w:rPr>
          <w:lang w:val="ru-RU"/>
        </w:rPr>
        <w:t xml:space="preserve"> - 2 - </w:t>
      </w:r>
      <w:r>
        <w:rPr>
          <w:lang w:val="ru-RU"/>
        </w:rPr>
        <w:t xml:space="preserve">квадратичная зависимость - </w:t>
      </w:r>
      <w:r>
        <w:t>T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= </w:t>
      </w:r>
      <w:r>
        <w:t>n</w:t>
      </w:r>
      <w:r w:rsidRPr="00B67A13">
        <w:rPr>
          <w:vertAlign w:val="superscript"/>
          <w:lang w:val="ru-RU"/>
        </w:rPr>
        <w:t>2</w:t>
      </w:r>
    </w:p>
    <w:p w14:paraId="3AAFA10B" w14:textId="77777777" w:rsidR="00C76AA1" w:rsidRDefault="00B67A13">
      <w:pPr>
        <w:pStyle w:val="ab"/>
        <w:numPr>
          <w:ilvl w:val="1"/>
          <w:numId w:val="1"/>
        </w:numPr>
        <w:spacing w:line="360" w:lineRule="auto"/>
      </w:pPr>
      <w:bookmarkStart w:id="15" w:name="_Toc22018"/>
      <w:r>
        <w:t>Вычисление асимптотической функции вычислительной сложности простого алгоритма</w:t>
      </w:r>
      <w:bookmarkEnd w:id="15"/>
    </w:p>
    <w:p w14:paraId="7EC1E9BA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T(n) имеет порядок роста O(g(n)), если имеется константа с и счетчик n0, такие что 0 &lt; T(n) ≤ </w:t>
      </w:r>
      <w:proofErr w:type="spellStart"/>
      <w:r>
        <w:rPr>
          <w:lang w:val="ru-RU"/>
        </w:rPr>
        <w:t>с·g</w:t>
      </w:r>
      <w:proofErr w:type="spellEnd"/>
      <w:r>
        <w:rPr>
          <w:lang w:val="ru-RU"/>
        </w:rPr>
        <w:t>(n), для n&gt;=n</w:t>
      </w:r>
      <w:r>
        <w:rPr>
          <w:vertAlign w:val="subscript"/>
          <w:lang w:val="ru-RU"/>
        </w:rPr>
        <w:t>0</w:t>
      </w:r>
      <w:r>
        <w:rPr>
          <w:lang w:val="ru-RU"/>
        </w:rPr>
        <w:t>.</w:t>
      </w:r>
    </w:p>
    <w:p w14:paraId="70307064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0 &lt; </w:t>
      </w:r>
      <w:r w:rsidRPr="00B67A13">
        <w:rPr>
          <w:lang w:val="ru-RU"/>
        </w:rPr>
        <w:t>2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+6</w:t>
      </w:r>
      <w:r>
        <w:t>n</w:t>
      </w:r>
      <w:r w:rsidRPr="00B67A13">
        <w:rPr>
          <w:lang w:val="ru-RU"/>
        </w:rPr>
        <w:t xml:space="preserve"> - 2</w:t>
      </w:r>
      <w:r>
        <w:rPr>
          <w:lang w:val="ru-RU"/>
        </w:rPr>
        <w:t xml:space="preserve"> ≤ </w:t>
      </w:r>
      <w:proofErr w:type="spellStart"/>
      <w:r>
        <w:rPr>
          <w:lang w:val="ru-RU"/>
        </w:rPr>
        <w:t>с·g</w:t>
      </w:r>
      <w:proofErr w:type="spellEnd"/>
      <w:r>
        <w:rPr>
          <w:lang w:val="ru-RU"/>
        </w:rPr>
        <w:t>(n)</w:t>
      </w:r>
    </w:p>
    <w:p w14:paraId="0D5494DB" w14:textId="77777777" w:rsidR="00C76AA1" w:rsidRPr="00B67A13" w:rsidRDefault="00B67A13">
      <w:pPr>
        <w:pStyle w:val="20"/>
        <w:rPr>
          <w:vertAlign w:val="superscript"/>
          <w:lang w:val="ru-RU"/>
        </w:rPr>
      </w:pPr>
      <w:r>
        <w:rPr>
          <w:lang w:val="ru-RU"/>
        </w:rPr>
        <w:t xml:space="preserve">Пусть, </w:t>
      </w:r>
      <w:r>
        <w:t>c</w:t>
      </w:r>
      <w:r w:rsidRPr="00B67A13">
        <w:rPr>
          <w:lang w:val="ru-RU"/>
        </w:rPr>
        <w:t>*</w:t>
      </w:r>
      <w:r>
        <w:t>g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>) =</w:t>
      </w:r>
      <w:r>
        <w:t>c</w:t>
      </w:r>
      <w:r w:rsidRPr="00B67A13">
        <w:rPr>
          <w:lang w:val="ru-RU"/>
        </w:rPr>
        <w:t>*</w:t>
      </w:r>
      <w:r>
        <w:t>n</w:t>
      </w:r>
      <w:r w:rsidRPr="00B67A13">
        <w:rPr>
          <w:vertAlign w:val="superscript"/>
          <w:lang w:val="ru-RU"/>
        </w:rPr>
        <w:t>2</w:t>
      </w:r>
    </w:p>
    <w:p w14:paraId="00DF5806" w14:textId="77777777" w:rsidR="00C76AA1" w:rsidRPr="00B67A13" w:rsidRDefault="00B67A13">
      <w:pPr>
        <w:pStyle w:val="20"/>
        <w:rPr>
          <w:vertAlign w:val="superscript"/>
          <w:lang w:val="ru-RU"/>
        </w:rPr>
      </w:pPr>
      <w:r w:rsidRPr="00B67A13">
        <w:rPr>
          <w:lang w:val="ru-RU"/>
        </w:rPr>
        <w:t>2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+6</w:t>
      </w:r>
      <w:r>
        <w:t>n</w:t>
      </w:r>
      <w:r w:rsidRPr="00B67A13">
        <w:rPr>
          <w:lang w:val="ru-RU"/>
        </w:rPr>
        <w:t xml:space="preserve"> - 2</w:t>
      </w:r>
      <w:r>
        <w:rPr>
          <w:lang w:val="ru-RU"/>
        </w:rPr>
        <w:t xml:space="preserve"> ≤ с·</w:t>
      </w:r>
      <w:r>
        <w:t>n</w:t>
      </w:r>
      <w:r w:rsidRPr="00B67A13">
        <w:rPr>
          <w:vertAlign w:val="superscript"/>
          <w:lang w:val="ru-RU"/>
        </w:rPr>
        <w:t>2</w:t>
      </w:r>
    </w:p>
    <w:p w14:paraId="13409614" w14:textId="77777777" w:rsidR="00C76AA1" w:rsidRPr="00B67A13" w:rsidRDefault="00B67A13">
      <w:pPr>
        <w:pStyle w:val="20"/>
        <w:ind w:firstLineChars="250" w:firstLine="700"/>
        <w:rPr>
          <w:lang w:val="ru-RU"/>
        </w:rPr>
      </w:pPr>
      <w:r>
        <w:rPr>
          <w:lang w:val="ru-RU"/>
        </w:rPr>
        <w:t>(2-</w:t>
      </w:r>
      <w:r>
        <w:t>c</w:t>
      </w:r>
      <w:r w:rsidRPr="00B67A13">
        <w:rPr>
          <w:lang w:val="ru-RU"/>
        </w:rPr>
        <w:t>)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+6</w:t>
      </w:r>
      <w:r>
        <w:t>n</w:t>
      </w:r>
      <w:r w:rsidRPr="00B67A13">
        <w:rPr>
          <w:lang w:val="ru-RU"/>
        </w:rPr>
        <w:t xml:space="preserve"> - 2</w:t>
      </w:r>
      <w:r>
        <w:rPr>
          <w:lang w:val="ru-RU"/>
        </w:rPr>
        <w:t>≤</w:t>
      </w:r>
      <w:r w:rsidRPr="00B67A13">
        <w:rPr>
          <w:lang w:val="ru-RU"/>
        </w:rPr>
        <w:t>0</w:t>
      </w:r>
    </w:p>
    <w:p w14:paraId="2FCA4413" w14:textId="77777777" w:rsidR="00C76AA1" w:rsidRPr="00B67A13" w:rsidRDefault="00B67A13">
      <w:pPr>
        <w:pStyle w:val="20"/>
        <w:ind w:firstLine="0"/>
        <w:rPr>
          <w:lang w:val="ru-RU"/>
        </w:rPr>
      </w:pPr>
      <w:r w:rsidRPr="00B67A13">
        <w:rPr>
          <w:lang w:val="ru-RU"/>
        </w:rPr>
        <w:tab/>
      </w:r>
      <w:r>
        <w:t>D</w:t>
      </w:r>
      <w:r w:rsidRPr="00B67A13">
        <w:rPr>
          <w:lang w:val="ru-RU"/>
        </w:rPr>
        <w:t>=52-8*</w:t>
      </w:r>
      <w:r>
        <w:t>c</w:t>
      </w:r>
      <w:r w:rsidRPr="00B67A13">
        <w:rPr>
          <w:lang w:val="ru-RU"/>
        </w:rPr>
        <w:t>=4(13-2</w:t>
      </w:r>
      <w:r>
        <w:t>c</w:t>
      </w:r>
      <w:r w:rsidRPr="00B67A13">
        <w:rPr>
          <w:lang w:val="ru-RU"/>
        </w:rPr>
        <w:t>)</w:t>
      </w:r>
    </w:p>
    <w:p w14:paraId="7DA264D4" w14:textId="77777777" w:rsidR="00C76AA1" w:rsidRPr="00B67A13" w:rsidRDefault="00B67A13">
      <w:pPr>
        <w:pStyle w:val="20"/>
        <w:rPr>
          <w:vertAlign w:val="superscript"/>
          <w:lang w:val="ru-RU"/>
        </w:rPr>
      </w:pPr>
      <w:r>
        <w:rPr>
          <w:lang w:val="ru-RU"/>
        </w:rPr>
        <w:t xml:space="preserve">При </w:t>
      </w:r>
      <w:r>
        <w:t>c</w:t>
      </w:r>
      <w:r w:rsidRPr="00B67A13">
        <w:rPr>
          <w:lang w:val="ru-RU"/>
        </w:rPr>
        <w:t xml:space="preserve">&gt;6,5, </w:t>
      </w:r>
      <w:proofErr w:type="gramStart"/>
      <w:r>
        <w:t>D</w:t>
      </w:r>
      <w:r w:rsidRPr="00B67A13">
        <w:rPr>
          <w:lang w:val="ru-RU"/>
        </w:rPr>
        <w:t>&lt;</w:t>
      </w:r>
      <w:proofErr w:type="gramEnd"/>
      <w:r w:rsidRPr="00B67A13">
        <w:rPr>
          <w:lang w:val="ru-RU"/>
        </w:rPr>
        <w:t>0</w:t>
      </w:r>
      <w:r>
        <w:rPr>
          <w:lang w:val="ru-RU"/>
        </w:rPr>
        <w:t xml:space="preserve">, значит неравенство не будет иметь решений, а </w:t>
      </w:r>
      <w:proofErr w:type="spellStart"/>
      <w:r>
        <w:rPr>
          <w:lang w:val="ru-RU"/>
        </w:rPr>
        <w:t>соответсвенно</w:t>
      </w:r>
      <w:proofErr w:type="spellEnd"/>
      <w:r>
        <w:rPr>
          <w:lang w:val="ru-RU"/>
        </w:rPr>
        <w:t xml:space="preserve"> будет справедливо для всех </w:t>
      </w:r>
      <w:r>
        <w:t>n</w:t>
      </w:r>
      <w:r w:rsidRPr="00B67A13">
        <w:rPr>
          <w:lang w:val="ru-RU"/>
        </w:rPr>
        <w:t>&gt;=</w:t>
      </w:r>
      <w:r>
        <w:t>n</w:t>
      </w:r>
      <w:r w:rsidRPr="00B67A13">
        <w:rPr>
          <w:vertAlign w:val="subscript"/>
          <w:lang w:val="ru-RU"/>
        </w:rPr>
        <w:t>0</w:t>
      </w:r>
      <w:r>
        <w:rPr>
          <w:lang w:val="ru-RU"/>
        </w:rPr>
        <w:t xml:space="preserve">. Пусть </w:t>
      </w:r>
      <w:r>
        <w:t>c</w:t>
      </w:r>
      <w:r w:rsidRPr="00B67A13">
        <w:rPr>
          <w:lang w:val="ru-RU"/>
        </w:rPr>
        <w:t xml:space="preserve"> = 7, </w:t>
      </w:r>
      <w:r>
        <w:rPr>
          <w:lang w:val="ru-RU"/>
        </w:rPr>
        <w:t xml:space="preserve">а </w:t>
      </w:r>
      <w:r>
        <w:t>n</w:t>
      </w:r>
      <w:r w:rsidRPr="00B67A13">
        <w:rPr>
          <w:vertAlign w:val="subscript"/>
          <w:lang w:val="ru-RU"/>
        </w:rPr>
        <w:t>0</w:t>
      </w:r>
      <w:r>
        <w:rPr>
          <w:lang w:val="ru-RU"/>
        </w:rPr>
        <w:t>=</w:t>
      </w:r>
      <w:r w:rsidRPr="00B67A13">
        <w:rPr>
          <w:lang w:val="ru-RU"/>
        </w:rPr>
        <w:t xml:space="preserve">1, </w:t>
      </w:r>
      <w:r>
        <w:rPr>
          <w:lang w:val="ru-RU"/>
        </w:rPr>
        <w:t xml:space="preserve">тогда всё неравенство </w:t>
      </w:r>
      <w:r w:rsidRPr="00B67A13">
        <w:rPr>
          <w:lang w:val="ru-RU"/>
        </w:rPr>
        <w:t>0&lt;2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+6</w:t>
      </w:r>
      <w:r>
        <w:t>n</w:t>
      </w:r>
      <w:r w:rsidRPr="00B67A13">
        <w:rPr>
          <w:lang w:val="ru-RU"/>
        </w:rPr>
        <w:t xml:space="preserve"> - 2</w:t>
      </w:r>
      <w:r>
        <w:rPr>
          <w:lang w:val="ru-RU"/>
        </w:rPr>
        <w:t xml:space="preserve"> ≤ с·</w:t>
      </w:r>
      <w:r>
        <w:t>n</w:t>
      </w:r>
      <w:r w:rsidRPr="00B67A13">
        <w:rPr>
          <w:vertAlign w:val="superscript"/>
          <w:lang w:val="ru-RU"/>
        </w:rPr>
        <w:t xml:space="preserve">2 </w:t>
      </w:r>
      <w:r>
        <w:rPr>
          <w:lang w:val="ru-RU"/>
        </w:rPr>
        <w:t xml:space="preserve">- верно, значит </w:t>
      </w:r>
      <w:r>
        <w:t>T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= </w:t>
      </w:r>
      <w:r>
        <w:t>O</w:t>
      </w:r>
      <w:r w:rsidRPr="00B67A13">
        <w:rPr>
          <w:lang w:val="ru-RU"/>
        </w:rPr>
        <w:t>(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)</w:t>
      </w:r>
    </w:p>
    <w:p w14:paraId="5A030BFE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>T(n) имеет порядок роста Ω(g(n)), если имеется константа с и счетчик n0, такие что 0 &lt;</w:t>
      </w:r>
      <w:r w:rsidRPr="00B67A13">
        <w:rPr>
          <w:lang w:val="ru-RU"/>
        </w:rPr>
        <w:t xml:space="preserve"> </w:t>
      </w:r>
      <w:proofErr w:type="spellStart"/>
      <w:r>
        <w:rPr>
          <w:lang w:val="ru-RU"/>
        </w:rPr>
        <w:t>с·g</w:t>
      </w:r>
      <w:proofErr w:type="spellEnd"/>
      <w:r>
        <w:rPr>
          <w:lang w:val="ru-RU"/>
        </w:rPr>
        <w:t>(n)  ≤ T(n), для n&gt;=n</w:t>
      </w:r>
      <w:r>
        <w:rPr>
          <w:vertAlign w:val="subscript"/>
          <w:lang w:val="ru-RU"/>
        </w:rPr>
        <w:t>0</w:t>
      </w:r>
      <w:r>
        <w:rPr>
          <w:lang w:val="ru-RU"/>
        </w:rPr>
        <w:t>.</w:t>
      </w:r>
    </w:p>
    <w:p w14:paraId="41EFF1F4" w14:textId="77777777" w:rsidR="00C76AA1" w:rsidRPr="00B67A13" w:rsidRDefault="00B67A13">
      <w:pPr>
        <w:pStyle w:val="20"/>
        <w:rPr>
          <w:lang w:val="ru-RU"/>
        </w:rPr>
      </w:pPr>
      <w:r>
        <w:rPr>
          <w:lang w:val="ru-RU"/>
        </w:rPr>
        <w:t>0 &lt;</w:t>
      </w:r>
      <w:r w:rsidRPr="00B67A13">
        <w:rPr>
          <w:lang w:val="ru-RU"/>
        </w:rPr>
        <w:t xml:space="preserve"> </w:t>
      </w:r>
      <w:proofErr w:type="spellStart"/>
      <w:r>
        <w:rPr>
          <w:lang w:val="ru-RU"/>
        </w:rPr>
        <w:t>с·g</w:t>
      </w:r>
      <w:proofErr w:type="spellEnd"/>
      <w:r>
        <w:rPr>
          <w:lang w:val="ru-RU"/>
        </w:rPr>
        <w:t>(n)  ≤</w:t>
      </w:r>
      <w:r w:rsidRPr="00B67A13">
        <w:rPr>
          <w:lang w:val="ru-RU"/>
        </w:rPr>
        <w:t xml:space="preserve"> </w:t>
      </w:r>
      <w:r>
        <w:t>n</w:t>
      </w:r>
      <w:r w:rsidRPr="00B67A13">
        <w:rPr>
          <w:vertAlign w:val="superscript"/>
          <w:lang w:val="ru-RU"/>
        </w:rPr>
        <w:t xml:space="preserve">2 </w:t>
      </w:r>
      <w:r w:rsidRPr="00B67A13">
        <w:rPr>
          <w:lang w:val="ru-RU"/>
        </w:rPr>
        <w:t>+5</w:t>
      </w:r>
      <w:r>
        <w:t>n</w:t>
      </w:r>
      <w:r w:rsidRPr="00B67A13">
        <w:rPr>
          <w:lang w:val="ru-RU"/>
        </w:rPr>
        <w:t xml:space="preserve"> - 5</w:t>
      </w:r>
    </w:p>
    <w:p w14:paraId="2D21FFF3" w14:textId="77777777" w:rsidR="00C76AA1" w:rsidRPr="00B67A13" w:rsidRDefault="00B67A13">
      <w:pPr>
        <w:pStyle w:val="20"/>
        <w:rPr>
          <w:vertAlign w:val="superscript"/>
          <w:lang w:val="ru-RU"/>
        </w:rPr>
      </w:pPr>
      <w:r>
        <w:rPr>
          <w:lang w:val="ru-RU"/>
        </w:rPr>
        <w:t xml:space="preserve">Пусть, </w:t>
      </w:r>
      <w:r>
        <w:t>c</w:t>
      </w:r>
      <w:r w:rsidRPr="00B67A13">
        <w:rPr>
          <w:lang w:val="ru-RU"/>
        </w:rPr>
        <w:t>*</w:t>
      </w:r>
      <w:r>
        <w:t>g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>) =</w:t>
      </w:r>
      <w:r>
        <w:t>c</w:t>
      </w:r>
      <w:r w:rsidRPr="00B67A13">
        <w:rPr>
          <w:lang w:val="ru-RU"/>
        </w:rPr>
        <w:t>*</w:t>
      </w:r>
      <w:r>
        <w:t>n</w:t>
      </w:r>
      <w:r w:rsidRPr="00B67A13">
        <w:rPr>
          <w:vertAlign w:val="superscript"/>
          <w:lang w:val="ru-RU"/>
        </w:rPr>
        <w:t>2</w:t>
      </w:r>
    </w:p>
    <w:p w14:paraId="0C64CCBF" w14:textId="77777777" w:rsidR="00C76AA1" w:rsidRPr="00B67A13" w:rsidRDefault="00B67A13">
      <w:pPr>
        <w:pStyle w:val="20"/>
        <w:rPr>
          <w:lang w:val="ru-RU"/>
        </w:rPr>
      </w:pPr>
      <w:r>
        <w:t>c</w:t>
      </w:r>
      <w:r w:rsidRPr="00B67A13">
        <w:rPr>
          <w:lang w:val="ru-RU"/>
        </w:rPr>
        <w:t>*</w:t>
      </w:r>
      <w:r>
        <w:t>n</w:t>
      </w:r>
      <w:r w:rsidRPr="00B67A13">
        <w:rPr>
          <w:vertAlign w:val="superscript"/>
          <w:lang w:val="ru-RU"/>
        </w:rPr>
        <w:t xml:space="preserve">2 </w:t>
      </w:r>
      <w:r>
        <w:rPr>
          <w:lang w:val="ru-RU"/>
        </w:rPr>
        <w:t>≤</w:t>
      </w:r>
      <w:r w:rsidRPr="00B67A13">
        <w:rPr>
          <w:lang w:val="ru-RU"/>
        </w:rPr>
        <w:t xml:space="preserve"> </w:t>
      </w:r>
      <w:r>
        <w:t>n</w:t>
      </w:r>
      <w:r w:rsidRPr="00B67A13">
        <w:rPr>
          <w:vertAlign w:val="superscript"/>
          <w:lang w:val="ru-RU"/>
        </w:rPr>
        <w:t xml:space="preserve">2 </w:t>
      </w:r>
      <w:r w:rsidRPr="00B67A13">
        <w:rPr>
          <w:lang w:val="ru-RU"/>
        </w:rPr>
        <w:t>+5</w:t>
      </w:r>
      <w:r>
        <w:t>n</w:t>
      </w:r>
      <w:r w:rsidRPr="00B67A13">
        <w:rPr>
          <w:lang w:val="ru-RU"/>
        </w:rPr>
        <w:t xml:space="preserve"> - 5</w:t>
      </w:r>
    </w:p>
    <w:p w14:paraId="120F6919" w14:textId="77777777" w:rsidR="00C76AA1" w:rsidRPr="00B67A13" w:rsidRDefault="00B67A13">
      <w:pPr>
        <w:pStyle w:val="20"/>
        <w:rPr>
          <w:lang w:val="ru-RU"/>
        </w:rPr>
      </w:pPr>
      <w:r>
        <w:rPr>
          <w:lang w:val="ru-RU"/>
        </w:rPr>
        <w:t>0</w:t>
      </w:r>
      <w:r w:rsidRPr="00B67A13">
        <w:rPr>
          <w:vertAlign w:val="superscript"/>
          <w:lang w:val="ru-RU"/>
        </w:rPr>
        <w:t xml:space="preserve"> </w:t>
      </w:r>
      <w:r>
        <w:rPr>
          <w:lang w:val="ru-RU"/>
        </w:rPr>
        <w:t xml:space="preserve">≤ </w:t>
      </w:r>
      <w:r w:rsidRPr="00B67A13">
        <w:rPr>
          <w:lang w:val="ru-RU"/>
        </w:rPr>
        <w:t>(1-</w:t>
      </w:r>
      <w:r>
        <w:rPr>
          <w:lang w:val="ru-RU"/>
        </w:rPr>
        <w:t xml:space="preserve">с) </w:t>
      </w:r>
      <w:r>
        <w:t>n</w:t>
      </w:r>
      <w:r w:rsidRPr="00B67A13">
        <w:rPr>
          <w:vertAlign w:val="superscript"/>
          <w:lang w:val="ru-RU"/>
        </w:rPr>
        <w:t xml:space="preserve">2 </w:t>
      </w:r>
      <w:r w:rsidRPr="00B67A13">
        <w:rPr>
          <w:lang w:val="ru-RU"/>
        </w:rPr>
        <w:t>+5</w:t>
      </w:r>
      <w:r>
        <w:t>n</w:t>
      </w:r>
      <w:r w:rsidRPr="00B67A13">
        <w:rPr>
          <w:lang w:val="ru-RU"/>
        </w:rPr>
        <w:t xml:space="preserve"> - 5</w:t>
      </w:r>
    </w:p>
    <w:p w14:paraId="743F8FEA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При </w:t>
      </w:r>
      <w:r>
        <w:t>c</w:t>
      </w:r>
      <w:r w:rsidRPr="00B67A13">
        <w:rPr>
          <w:lang w:val="ru-RU"/>
        </w:rPr>
        <w:t xml:space="preserve"> = 0,5 , </w:t>
      </w:r>
      <w:r>
        <w:t>n</w:t>
      </w:r>
      <w:r w:rsidRPr="00B67A13">
        <w:rPr>
          <w:vertAlign w:val="subscript"/>
          <w:lang w:val="ru-RU"/>
        </w:rPr>
        <w:t>0</w:t>
      </w:r>
      <w:r>
        <w:rPr>
          <w:lang w:val="ru-RU"/>
        </w:rPr>
        <w:t>=</w:t>
      </w:r>
      <w:r w:rsidRPr="00B67A13">
        <w:rPr>
          <w:lang w:val="ru-RU"/>
        </w:rPr>
        <w:t xml:space="preserve">1, </w:t>
      </w:r>
      <w:r>
        <w:rPr>
          <w:lang w:val="ru-RU"/>
        </w:rPr>
        <w:t xml:space="preserve">неравенство будет справедливо для всех </w:t>
      </w:r>
      <w:r>
        <w:t>n</w:t>
      </w:r>
      <w:r w:rsidRPr="00B67A13">
        <w:rPr>
          <w:lang w:val="ru-RU"/>
        </w:rPr>
        <w:t>&gt;=</w:t>
      </w:r>
      <w:r>
        <w:t>n</w:t>
      </w:r>
      <w:r w:rsidRPr="00B67A13">
        <w:rPr>
          <w:vertAlign w:val="subscript"/>
          <w:lang w:val="ru-RU"/>
        </w:rPr>
        <w:t>0</w:t>
      </w:r>
      <w:r>
        <w:rPr>
          <w:lang w:val="ru-RU"/>
        </w:rPr>
        <w:t xml:space="preserve">. Значит </w:t>
      </w:r>
      <w:r>
        <w:t>T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= </w:t>
      </w:r>
      <w:r>
        <w:rPr>
          <w:lang w:val="ru-RU"/>
        </w:rPr>
        <w:t>Ω(</w:t>
      </w:r>
      <w:r>
        <w:t>n</w:t>
      </w:r>
      <w:r w:rsidRPr="00B67A13">
        <w:rPr>
          <w:vertAlign w:val="superscript"/>
          <w:lang w:val="ru-RU"/>
        </w:rPr>
        <w:t>2</w:t>
      </w:r>
      <w:r>
        <w:rPr>
          <w:lang w:val="ru-RU"/>
        </w:rPr>
        <w:t>)</w:t>
      </w:r>
    </w:p>
    <w:p w14:paraId="4580E7D0" w14:textId="77777777" w:rsidR="00C76AA1" w:rsidRPr="00B67A13" w:rsidRDefault="00B67A13">
      <w:pPr>
        <w:pStyle w:val="20"/>
        <w:rPr>
          <w:lang w:val="ru-RU"/>
        </w:rPr>
      </w:pPr>
      <w:r>
        <w:rPr>
          <w:lang w:val="ru-RU"/>
        </w:rPr>
        <w:lastRenderedPageBreak/>
        <w:t xml:space="preserve">Воспользуемся теоремой. Для любых двух функций f(n) и g(n) соотношение f(n) = θ(g(n)) выполняется тогда и только тогда, когда f(n) = O(g(n)) и f(n) = Ω(g(n)). Таким образом. </w:t>
      </w:r>
      <w:r>
        <w:t>T</w:t>
      </w:r>
      <w:r w:rsidRPr="00B67A13">
        <w:rPr>
          <w:lang w:val="ru-RU"/>
        </w:rPr>
        <w:t>(</w:t>
      </w:r>
      <w:r>
        <w:t>n</w:t>
      </w:r>
      <w:r w:rsidRPr="00B67A13">
        <w:rPr>
          <w:lang w:val="ru-RU"/>
        </w:rPr>
        <w:t xml:space="preserve">) = </w:t>
      </w:r>
      <w:r>
        <w:t>O</w:t>
      </w:r>
      <w:r w:rsidRPr="00B67A13">
        <w:rPr>
          <w:lang w:val="ru-RU"/>
        </w:rPr>
        <w:t>(</w:t>
      </w:r>
      <w:r>
        <w:t>n</w:t>
      </w:r>
      <w:proofErr w:type="gramStart"/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)=</w:t>
      </w:r>
      <w:proofErr w:type="gramEnd"/>
      <w:r>
        <w:rPr>
          <w:lang w:val="ru-RU"/>
        </w:rPr>
        <w:t>Ω(</w:t>
      </w:r>
      <w:r>
        <w:t>n</w:t>
      </w:r>
      <w:r w:rsidRPr="00B67A13">
        <w:rPr>
          <w:vertAlign w:val="superscript"/>
          <w:lang w:val="ru-RU"/>
        </w:rPr>
        <w:t>2</w:t>
      </w:r>
      <w:r>
        <w:rPr>
          <w:lang w:val="ru-RU"/>
        </w:rPr>
        <w:t>)</w:t>
      </w:r>
      <w:r w:rsidRPr="00B67A13">
        <w:rPr>
          <w:lang w:val="ru-RU"/>
        </w:rPr>
        <w:t>=</w:t>
      </w:r>
      <w:r>
        <w:rPr>
          <w:lang w:val="ru-RU"/>
        </w:rPr>
        <w:t>θ(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)</w:t>
      </w:r>
    </w:p>
    <w:p w14:paraId="7D49EE4D" w14:textId="77777777" w:rsidR="00C76AA1" w:rsidRDefault="00B67A13">
      <w:pPr>
        <w:pStyle w:val="20"/>
        <w:ind w:firstLine="708"/>
        <w:rPr>
          <w:lang w:val="ru-RU"/>
        </w:rPr>
      </w:pPr>
      <w:r>
        <w:rPr>
          <w:lang w:val="ru-RU"/>
        </w:rPr>
        <w:t>Г</w:t>
      </w:r>
      <w:r w:rsidRPr="00B67A13">
        <w:rPr>
          <w:lang w:val="ru-RU"/>
        </w:rPr>
        <w:t>рафическое представление функции роста и полученных асимптотических оценок сверху и снизу</w:t>
      </w:r>
      <w:r>
        <w:rPr>
          <w:lang w:val="ru-RU"/>
        </w:rPr>
        <w:t xml:space="preserve"> представлено на рисунке 19.</w:t>
      </w:r>
    </w:p>
    <w:p w14:paraId="1847F4B7" w14:textId="77777777" w:rsidR="00C76AA1" w:rsidRPr="00B67A13" w:rsidRDefault="00C76AA1">
      <w:pPr>
        <w:pStyle w:val="20"/>
        <w:rPr>
          <w:lang w:val="ru-RU"/>
        </w:rPr>
      </w:pPr>
    </w:p>
    <w:p w14:paraId="1B83C3F5" w14:textId="77777777" w:rsidR="00C76AA1" w:rsidRDefault="00B67A13" w:rsidP="00D11DB1">
      <w:pPr>
        <w:pStyle w:val="20"/>
        <w:ind w:firstLine="0"/>
        <w:jc w:val="center"/>
      </w:pPr>
      <w:r>
        <w:rPr>
          <w:noProof/>
          <w:lang w:val="ru-RU" w:eastAsia="ru-RU"/>
        </w:rPr>
        <w:drawing>
          <wp:inline distT="0" distB="0" distL="114300" distR="114300" wp14:anchorId="6393CD67" wp14:editId="383BCDB9">
            <wp:extent cx="5427925" cy="6075219"/>
            <wp:effectExtent l="19050" t="0" r="1325" b="0"/>
            <wp:docPr id="6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12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282" cy="60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5FAD" w14:textId="77777777" w:rsidR="00C76AA1" w:rsidRDefault="00B67A13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FF5D8C">
        <w:rPr>
          <w:lang w:val="ru-RU"/>
        </w:rPr>
        <w:t>7</w:t>
      </w:r>
      <w:r>
        <w:rPr>
          <w:lang w:val="ru-RU"/>
        </w:rPr>
        <w:t xml:space="preserve"> - Графическое представление функций роста и асимптотических оценок</w:t>
      </w:r>
    </w:p>
    <w:p w14:paraId="34C0493D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Вычислительная сложность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сортировки.</w:t>
      </w:r>
    </w:p>
    <w:p w14:paraId="4FC67762" w14:textId="77777777" w:rsidR="00C76AA1" w:rsidRDefault="00B67A13">
      <w:pPr>
        <w:pStyle w:val="20"/>
        <w:rPr>
          <w:lang w:val="ru-RU"/>
        </w:rPr>
      </w:pPr>
      <w:r>
        <w:t>O</w:t>
      </w:r>
      <w:r w:rsidRPr="00B67A13">
        <w:rPr>
          <w:lang w:val="ru-RU"/>
        </w:rPr>
        <w:t>(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)</w:t>
      </w:r>
      <w:r>
        <w:rPr>
          <w:lang w:val="ru-RU"/>
        </w:rPr>
        <w:t xml:space="preserve"> = θ</w:t>
      </w:r>
      <w:r w:rsidRPr="00B67A13">
        <w:rPr>
          <w:lang w:val="ru-RU"/>
        </w:rPr>
        <w:t>(</w:t>
      </w:r>
      <w:r>
        <w:t>n</w:t>
      </w:r>
      <w:r w:rsidRPr="00B67A13">
        <w:rPr>
          <w:vertAlign w:val="superscript"/>
          <w:lang w:val="ru-RU"/>
        </w:rPr>
        <w:t>2</w:t>
      </w:r>
      <w:r w:rsidRPr="00B67A13">
        <w:rPr>
          <w:lang w:val="ru-RU"/>
        </w:rPr>
        <w:t>)</w:t>
      </w:r>
      <w:r>
        <w:rPr>
          <w:lang w:val="ru-RU"/>
        </w:rPr>
        <w:t xml:space="preserve"> - средний и наихудший случай</w:t>
      </w:r>
    </w:p>
    <w:p w14:paraId="0BDEDCB9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lastRenderedPageBreak/>
        <w:t>Ω(</w:t>
      </w:r>
      <w:r>
        <w:t>n</w:t>
      </w:r>
      <w:r>
        <w:rPr>
          <w:lang w:val="ru-RU"/>
        </w:rPr>
        <w:t>) - наилучший случай</w:t>
      </w:r>
    </w:p>
    <w:p w14:paraId="7FC64AD1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Вычислительная сложность </w:t>
      </w:r>
      <w:r w:rsidR="00D11DB1">
        <w:rPr>
          <w:lang w:val="ru-RU"/>
        </w:rPr>
        <w:t xml:space="preserve">быстрой </w:t>
      </w:r>
      <w:r>
        <w:rPr>
          <w:lang w:val="ru-RU"/>
        </w:rPr>
        <w:t xml:space="preserve">сортировки </w:t>
      </w:r>
    </w:p>
    <w:p w14:paraId="75313B2B" w14:textId="77777777" w:rsidR="00D11DB1" w:rsidRDefault="00D11DB1" w:rsidP="00D11DB1">
      <w:pPr>
        <w:pStyle w:val="20"/>
        <w:rPr>
          <w:lang w:val="ru-RU"/>
        </w:rPr>
      </w:pPr>
      <w:r>
        <w:t>O</w:t>
      </w:r>
      <w:r w:rsidRPr="00B67A13">
        <w:rPr>
          <w:lang w:val="ru-RU"/>
        </w:rPr>
        <w:t>(</w:t>
      </w:r>
      <w:r>
        <w:t>n</w:t>
      </w:r>
      <w:r w:rsidRPr="00D11DB1">
        <w:rPr>
          <w:lang w:val="ru-RU"/>
        </w:rPr>
        <w:t>*</w:t>
      </w:r>
      <w:r>
        <w:t>log</w:t>
      </w:r>
      <w:r w:rsidRPr="00D11DB1">
        <w:rPr>
          <w:vertAlign w:val="subscript"/>
          <w:lang w:val="ru-RU"/>
        </w:rPr>
        <w:t>2</w:t>
      </w:r>
      <w:r>
        <w:t>n</w:t>
      </w:r>
      <w:r w:rsidRPr="00B67A13">
        <w:rPr>
          <w:lang w:val="ru-RU"/>
        </w:rPr>
        <w:t>)</w:t>
      </w:r>
      <w:r>
        <w:rPr>
          <w:lang w:val="ru-RU"/>
        </w:rPr>
        <w:t xml:space="preserve"> наилучший случай</w:t>
      </w:r>
    </w:p>
    <w:p w14:paraId="7CB7DB93" w14:textId="77777777" w:rsidR="00D11DB1" w:rsidRDefault="00D11DB1" w:rsidP="00D11DB1">
      <w:pPr>
        <w:pStyle w:val="20"/>
        <w:rPr>
          <w:lang w:val="ru-RU"/>
        </w:rPr>
      </w:pPr>
      <w:proofErr w:type="gramStart"/>
      <w:r>
        <w:t>O</w:t>
      </w:r>
      <w:r w:rsidRPr="00B67A13">
        <w:rPr>
          <w:lang w:val="ru-RU"/>
        </w:rPr>
        <w:t>(</w:t>
      </w:r>
      <w:proofErr w:type="gramEnd"/>
      <w:r>
        <w:t>n</w:t>
      </w:r>
      <w:r w:rsidRPr="00D11DB1">
        <w:rPr>
          <w:lang w:val="ru-RU"/>
        </w:rPr>
        <w:t>*</w:t>
      </w:r>
      <w:r>
        <w:t>log</w:t>
      </w:r>
      <w:r>
        <w:rPr>
          <w:vertAlign w:val="subscript"/>
          <w:lang w:val="ru-RU"/>
        </w:rPr>
        <w:t xml:space="preserve"> </w:t>
      </w:r>
      <w:r>
        <w:t>n</w:t>
      </w:r>
      <w:r w:rsidRPr="00B67A13">
        <w:rPr>
          <w:lang w:val="ru-RU"/>
        </w:rPr>
        <w:t>)</w:t>
      </w:r>
      <w:r>
        <w:rPr>
          <w:lang w:val="ru-RU"/>
        </w:rPr>
        <w:t xml:space="preserve"> средний случай</w:t>
      </w:r>
    </w:p>
    <w:p w14:paraId="346F9974" w14:textId="77777777" w:rsidR="00D11DB1" w:rsidRDefault="00D11DB1" w:rsidP="00D11DB1">
      <w:pPr>
        <w:pStyle w:val="20"/>
        <w:rPr>
          <w:lang w:val="ru-RU"/>
        </w:rPr>
      </w:pPr>
      <w:r>
        <w:rPr>
          <w:lang w:val="ru-RU"/>
        </w:rPr>
        <w:t>Ω(</w:t>
      </w:r>
      <w:r>
        <w:t>n</w:t>
      </w:r>
      <w:r>
        <w:rPr>
          <w:vertAlign w:val="superscript"/>
          <w:lang w:val="ru-RU"/>
        </w:rPr>
        <w:t>2</w:t>
      </w:r>
      <w:r>
        <w:rPr>
          <w:lang w:val="ru-RU"/>
        </w:rPr>
        <w:t>) – наихудший случай</w:t>
      </w:r>
    </w:p>
    <w:p w14:paraId="385EC524" w14:textId="77777777" w:rsidR="00C76AA1" w:rsidRDefault="00B67A13">
      <w:pPr>
        <w:pStyle w:val="20"/>
        <w:jc w:val="right"/>
        <w:rPr>
          <w:lang w:val="ru-RU"/>
        </w:rPr>
      </w:pPr>
      <w:r>
        <w:rPr>
          <w:lang w:val="ru-RU"/>
        </w:rPr>
        <w:t>Таблица 7 - Сводная таблица результатов вычислительной сложности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C76AA1" w14:paraId="7D12E876" w14:textId="77777777">
        <w:tc>
          <w:tcPr>
            <w:tcW w:w="1971" w:type="dxa"/>
            <w:vMerge w:val="restart"/>
          </w:tcPr>
          <w:p w14:paraId="26BDD34A" w14:textId="77777777" w:rsidR="00C76AA1" w:rsidRDefault="00B67A13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Алгоритм</w:t>
            </w:r>
          </w:p>
        </w:tc>
        <w:tc>
          <w:tcPr>
            <w:tcW w:w="7884" w:type="dxa"/>
            <w:gridSpan w:val="4"/>
          </w:tcPr>
          <w:p w14:paraId="5B5F9639" w14:textId="77777777" w:rsidR="00C76AA1" w:rsidRDefault="00B67A13">
            <w:pPr>
              <w:widowControl/>
              <w:jc w:val="left"/>
              <w:rPr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Асимптотическая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сложность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алгоритма</w:t>
            </w:r>
            <w:proofErr w:type="spellEnd"/>
          </w:p>
        </w:tc>
      </w:tr>
      <w:tr w:rsidR="00C76AA1" w14:paraId="79A95249" w14:textId="77777777">
        <w:tc>
          <w:tcPr>
            <w:tcW w:w="1971" w:type="dxa"/>
            <w:vMerge/>
          </w:tcPr>
          <w:p w14:paraId="596CFC50" w14:textId="77777777" w:rsidR="00C76AA1" w:rsidRDefault="00C76AA1">
            <w:pPr>
              <w:pStyle w:val="20"/>
              <w:jc w:val="center"/>
              <w:rPr>
                <w:lang w:val="ru-RU"/>
              </w:rPr>
            </w:pPr>
          </w:p>
        </w:tc>
        <w:tc>
          <w:tcPr>
            <w:tcW w:w="1971" w:type="dxa"/>
          </w:tcPr>
          <w:p w14:paraId="4518763C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Наихудший</w:t>
            </w:r>
            <w:proofErr w:type="spellEnd"/>
          </w:p>
          <w:p w14:paraId="567CA839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случай</w:t>
            </w:r>
            <w:proofErr w:type="spellEnd"/>
          </w:p>
          <w:p w14:paraId="074E770A" w14:textId="77777777" w:rsidR="00C76AA1" w:rsidRDefault="00B67A13">
            <w:pPr>
              <w:widowControl/>
              <w:jc w:val="center"/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сверху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839766C" w14:textId="77777777" w:rsidR="00C76AA1" w:rsidRDefault="00C76AA1">
            <w:pPr>
              <w:pStyle w:val="20"/>
              <w:jc w:val="center"/>
              <w:rPr>
                <w:lang w:val="ru-RU"/>
              </w:rPr>
            </w:pPr>
          </w:p>
        </w:tc>
        <w:tc>
          <w:tcPr>
            <w:tcW w:w="1971" w:type="dxa"/>
          </w:tcPr>
          <w:p w14:paraId="7F810B7C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Наилучший</w:t>
            </w:r>
            <w:proofErr w:type="spellEnd"/>
          </w:p>
          <w:p w14:paraId="14A296BA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случай</w:t>
            </w:r>
            <w:proofErr w:type="spellEnd"/>
          </w:p>
          <w:p w14:paraId="3C7D08A8" w14:textId="77777777" w:rsidR="00C76AA1" w:rsidRDefault="00B67A13">
            <w:pPr>
              <w:widowControl/>
              <w:jc w:val="center"/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снизу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3C1D985" w14:textId="77777777" w:rsidR="00C76AA1" w:rsidRDefault="00C76AA1">
            <w:pPr>
              <w:pStyle w:val="20"/>
              <w:jc w:val="center"/>
              <w:rPr>
                <w:lang w:val="ru-RU"/>
              </w:rPr>
            </w:pPr>
          </w:p>
        </w:tc>
        <w:tc>
          <w:tcPr>
            <w:tcW w:w="1971" w:type="dxa"/>
          </w:tcPr>
          <w:p w14:paraId="5EC2778A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Средний</w:t>
            </w:r>
            <w:proofErr w:type="spellEnd"/>
          </w:p>
          <w:p w14:paraId="6570DA1F" w14:textId="77777777" w:rsidR="00C76AA1" w:rsidRDefault="00B67A13">
            <w:pPr>
              <w:widowControl/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случай</w:t>
            </w:r>
            <w:proofErr w:type="spellEnd"/>
          </w:p>
          <w:p w14:paraId="356CD42B" w14:textId="77777777" w:rsidR="00C76AA1" w:rsidRDefault="00B67A13">
            <w:pPr>
              <w:widowControl/>
              <w:jc w:val="center"/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точная</w:t>
            </w:r>
            <w:proofErr w:type="spellEnd"/>
          </w:p>
          <w:p w14:paraId="2B144798" w14:textId="77777777" w:rsidR="00C76AA1" w:rsidRDefault="00B67A13">
            <w:pPr>
              <w:widowControl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971" w:type="dxa"/>
          </w:tcPr>
          <w:p w14:paraId="440B611E" w14:textId="77777777" w:rsidR="00C76AA1" w:rsidRDefault="00B67A13">
            <w:pPr>
              <w:widowControl/>
              <w:jc w:val="left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Ёмкостная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399A002" w14:textId="77777777" w:rsidR="00C76AA1" w:rsidRDefault="00B67A13">
            <w:pPr>
              <w:widowControl/>
              <w:jc w:val="left"/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>сложность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79C139D" w14:textId="77777777" w:rsidR="00C76AA1" w:rsidRDefault="00C76AA1">
            <w:pPr>
              <w:pStyle w:val="20"/>
              <w:ind w:firstLine="0"/>
              <w:rPr>
                <w:lang w:val="ru-RU"/>
              </w:rPr>
            </w:pPr>
          </w:p>
        </w:tc>
      </w:tr>
      <w:tr w:rsidR="00C76AA1" w14:paraId="4D528A2A" w14:textId="77777777">
        <w:tc>
          <w:tcPr>
            <w:tcW w:w="1971" w:type="dxa"/>
          </w:tcPr>
          <w:p w14:paraId="6FC6BC11" w14:textId="77777777" w:rsidR="00C76AA1" w:rsidRDefault="00B67A13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Простого выбора</w:t>
            </w:r>
          </w:p>
        </w:tc>
        <w:tc>
          <w:tcPr>
            <w:tcW w:w="1971" w:type="dxa"/>
            <w:vAlign w:val="center"/>
          </w:tcPr>
          <w:p w14:paraId="3629DAA0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7EB50F1A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Ω(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lang w:val="ru-RU"/>
              </w:rPr>
              <w:t>)</w:t>
            </w:r>
          </w:p>
        </w:tc>
        <w:tc>
          <w:tcPr>
            <w:tcW w:w="1971" w:type="dxa"/>
            <w:vAlign w:val="center"/>
          </w:tcPr>
          <w:p w14:paraId="031156A1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θ(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4B350D78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</w:t>
            </w:r>
            <w:r>
              <w:rPr>
                <w:lang w:val="ru-RU"/>
              </w:rPr>
              <w:t>1</w:t>
            </w:r>
            <w:r>
              <w:t>)</w:t>
            </w:r>
          </w:p>
        </w:tc>
      </w:tr>
      <w:tr w:rsidR="00C76AA1" w14:paraId="2E9DA481" w14:textId="77777777">
        <w:tc>
          <w:tcPr>
            <w:tcW w:w="1971" w:type="dxa"/>
          </w:tcPr>
          <w:p w14:paraId="728B485E" w14:textId="77777777" w:rsidR="00C76AA1" w:rsidRDefault="00B67A13">
            <w:pPr>
              <w:pStyle w:val="2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Шейкерная</w:t>
            </w:r>
            <w:proofErr w:type="spellEnd"/>
            <w:r>
              <w:rPr>
                <w:lang w:val="ru-RU"/>
              </w:rPr>
              <w:t xml:space="preserve"> сортировка</w:t>
            </w:r>
          </w:p>
        </w:tc>
        <w:tc>
          <w:tcPr>
            <w:tcW w:w="1971" w:type="dxa"/>
            <w:vAlign w:val="center"/>
          </w:tcPr>
          <w:p w14:paraId="6464398E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7400DCB7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Ω(</w:t>
            </w:r>
            <w:r>
              <w:t>n</w:t>
            </w:r>
            <w:r>
              <w:rPr>
                <w:lang w:val="ru-RU"/>
              </w:rPr>
              <w:t>)</w:t>
            </w:r>
          </w:p>
        </w:tc>
        <w:tc>
          <w:tcPr>
            <w:tcW w:w="1971" w:type="dxa"/>
            <w:vAlign w:val="center"/>
          </w:tcPr>
          <w:p w14:paraId="60205A68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θ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5439206C" w14:textId="77777777" w:rsidR="00C76AA1" w:rsidRDefault="00B67A13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</w:t>
            </w:r>
            <w:r>
              <w:rPr>
                <w:lang w:val="ru-RU"/>
              </w:rPr>
              <w:t>1</w:t>
            </w:r>
            <w:r>
              <w:t>)</w:t>
            </w:r>
          </w:p>
        </w:tc>
      </w:tr>
      <w:tr w:rsidR="00C76AA1" w14:paraId="798531C0" w14:textId="77777777">
        <w:tc>
          <w:tcPr>
            <w:tcW w:w="1971" w:type="dxa"/>
          </w:tcPr>
          <w:p w14:paraId="70BCB776" w14:textId="77777777" w:rsidR="00C76AA1" w:rsidRDefault="007228D9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Быстрая сортировка</w:t>
            </w:r>
          </w:p>
        </w:tc>
        <w:tc>
          <w:tcPr>
            <w:tcW w:w="1971" w:type="dxa"/>
            <w:vAlign w:val="center"/>
          </w:tcPr>
          <w:p w14:paraId="12D71877" w14:textId="77777777" w:rsidR="00C76AA1" w:rsidRDefault="00B67A13" w:rsidP="007228D9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</w:t>
            </w:r>
            <w:r w:rsidR="007228D9">
              <w:t>n</w:t>
            </w:r>
            <w:r w:rsidR="007228D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60D2449A" w14:textId="77777777" w:rsidR="00C76AA1" w:rsidRDefault="00B67A13" w:rsidP="007228D9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Ω(</w:t>
            </w:r>
            <w:r>
              <w:t>n</w:t>
            </w:r>
            <w:r w:rsidR="007228D9">
              <w:t>*log</w:t>
            </w:r>
            <w:r w:rsidR="007228D9">
              <w:rPr>
                <w:vertAlign w:val="subscript"/>
              </w:rPr>
              <w:t>2</w:t>
            </w:r>
            <w:r w:rsidR="007228D9">
              <w:t>n</w:t>
            </w:r>
            <w:r>
              <w:rPr>
                <w:lang w:val="ru-RU"/>
              </w:rPr>
              <w:t>)</w:t>
            </w:r>
          </w:p>
        </w:tc>
        <w:tc>
          <w:tcPr>
            <w:tcW w:w="1971" w:type="dxa"/>
            <w:vAlign w:val="center"/>
          </w:tcPr>
          <w:p w14:paraId="7D9EAAB3" w14:textId="77777777" w:rsidR="00C76AA1" w:rsidRDefault="00B67A13" w:rsidP="007228D9">
            <w:pPr>
              <w:pStyle w:val="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θ</w:t>
            </w:r>
            <w:r>
              <w:t>(n</w:t>
            </w:r>
            <w:r w:rsidR="007228D9">
              <w:t>*log</w:t>
            </w:r>
            <w:r w:rsidR="007228D9">
              <w:rPr>
                <w:vertAlign w:val="subscript"/>
              </w:rPr>
              <w:t xml:space="preserve"> </w:t>
            </w:r>
            <w:r w:rsidR="007228D9">
              <w:t>n</w:t>
            </w:r>
            <w:r>
              <w:t>)</w:t>
            </w:r>
          </w:p>
        </w:tc>
        <w:tc>
          <w:tcPr>
            <w:tcW w:w="1971" w:type="dxa"/>
            <w:vAlign w:val="center"/>
          </w:tcPr>
          <w:p w14:paraId="4B077E4D" w14:textId="77777777" w:rsidR="00C76AA1" w:rsidRDefault="007228D9">
            <w:pPr>
              <w:pStyle w:val="20"/>
              <w:ind w:firstLine="0"/>
              <w:jc w:val="center"/>
              <w:rPr>
                <w:lang w:val="ru-RU"/>
              </w:rPr>
            </w:pPr>
            <w:r>
              <w:t>O(log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 w:rsidR="00B67A13">
              <w:t>)</w:t>
            </w:r>
          </w:p>
        </w:tc>
      </w:tr>
    </w:tbl>
    <w:p w14:paraId="05D29488" w14:textId="77777777" w:rsidR="00C76AA1" w:rsidRDefault="00C76AA1">
      <w:pPr>
        <w:pStyle w:val="20"/>
        <w:ind w:firstLine="0"/>
        <w:rPr>
          <w:lang w:val="ru-RU"/>
        </w:rPr>
      </w:pPr>
    </w:p>
    <w:p w14:paraId="7A98C998" w14:textId="77777777" w:rsidR="00C76AA1" w:rsidRDefault="00B67A13">
      <w:pPr>
        <w:pStyle w:val="ab"/>
        <w:numPr>
          <w:ilvl w:val="1"/>
          <w:numId w:val="1"/>
        </w:numPr>
      </w:pPr>
      <w:bookmarkStart w:id="16" w:name="_Toc6285"/>
      <w:r>
        <w:t>Вывод</w:t>
      </w:r>
      <w:bookmarkEnd w:id="16"/>
    </w:p>
    <w:p w14:paraId="527AC228" w14:textId="77777777" w:rsidR="00C76AA1" w:rsidRDefault="00B67A13">
      <w:pPr>
        <w:pStyle w:val="20"/>
        <w:rPr>
          <w:lang w:val="ru-RU"/>
        </w:rPr>
      </w:pPr>
      <w:r>
        <w:rPr>
          <w:lang w:val="ru-RU"/>
        </w:rPr>
        <w:t xml:space="preserve">Из полученных данных можно сделать вывод о том, что наиболее эффективной сортировкой является </w:t>
      </w:r>
      <w:r w:rsidR="007228D9">
        <w:rPr>
          <w:lang w:val="ru-RU"/>
        </w:rPr>
        <w:t xml:space="preserve">быстрая </w:t>
      </w:r>
      <w:r>
        <w:rPr>
          <w:lang w:val="ru-RU"/>
        </w:rPr>
        <w:t xml:space="preserve">сортировка </w:t>
      </w:r>
      <w:r w:rsidR="007228D9">
        <w:rPr>
          <w:lang w:val="ru-RU"/>
        </w:rPr>
        <w:t>Хоара</w:t>
      </w:r>
      <w:r>
        <w:rPr>
          <w:lang w:val="ru-RU"/>
        </w:rPr>
        <w:t>.</w:t>
      </w:r>
    </w:p>
    <w:sectPr w:rsidR="00C76AA1" w:rsidSect="00C76AA1">
      <w:footerReference w:type="default" r:id="rId30"/>
      <w:headerReference w:type="first" r:id="rId31"/>
      <w:footerReference w:type="first" r:id="rId32"/>
      <w:pgSz w:w="11906" w:h="16838"/>
      <w:pgMar w:top="1134" w:right="850" w:bottom="1134" w:left="1417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BFF93" w14:textId="77777777" w:rsidR="005C7546" w:rsidRDefault="005C7546" w:rsidP="00C76AA1">
      <w:r>
        <w:separator/>
      </w:r>
    </w:p>
  </w:endnote>
  <w:endnote w:type="continuationSeparator" w:id="0">
    <w:p w14:paraId="137EF033" w14:textId="77777777" w:rsidR="005C7546" w:rsidRDefault="005C7546" w:rsidP="00C7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188D" w14:textId="77777777" w:rsidR="00EC40DC" w:rsidRDefault="00000000">
    <w:pPr>
      <w:pStyle w:val="a4"/>
    </w:pPr>
    <w:r>
      <w:pict w14:anchorId="008FF19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08.8pt;margin-top:0;width:2in;height:2in;z-index:25165926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 filled="f" stroked="f" strokeweight=".5pt">
          <v:textbox style="mso-fit-shape-to-text:t" inset="0,0,0,0">
            <w:txbxContent>
              <w:p w14:paraId="01F6DCF7" w14:textId="77777777" w:rsidR="00EC40DC" w:rsidRDefault="00EC40DC">
                <w:pPr>
                  <w:pStyle w:val="a4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572A" w14:textId="77777777" w:rsidR="00EC40DC" w:rsidRDefault="00000000">
    <w:pPr>
      <w:pStyle w:val="a4"/>
      <w:jc w:val="right"/>
    </w:pPr>
    <w:r>
      <w:pict w14:anchorId="2D33C5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508.8pt;margin-top:0;width:2in;height:2in;z-index:251660288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 filled="f" stroked="f" strokeweight=".5pt">
          <v:textbox style="mso-fit-shape-to-text:t" inset="0,0,0,0">
            <w:txbxContent>
              <w:p w14:paraId="4B4548AC" w14:textId="77777777" w:rsidR="00EC40DC" w:rsidRDefault="00EC40DC">
                <w:pPr>
                  <w:pStyle w:val="a4"/>
                </w:pP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5B96C" w14:textId="77777777" w:rsidR="00EC40DC" w:rsidRDefault="00000000">
    <w:pPr>
      <w:pStyle w:val="a4"/>
    </w:pPr>
    <w:r>
      <w:pict w14:anchorId="36225C0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0;width:2in;height:2in;z-index:25166336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MksZB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WgySxkECAAB1BAAADgAAAAAAAAABACAAAAAfAQAAZHJz&#10;L2Uyb0RvYy54bWxQSwUGAAAAAAYABgBZAQAA0gUAAAAA&#10;" filled="f" stroked="f" strokeweight=".5pt">
          <v:textbox style="mso-fit-shape-to-text:t" inset="0,0,0,0">
            <w:txbxContent>
              <w:p w14:paraId="2A7D74B0" w14:textId="77777777" w:rsidR="00EC40DC" w:rsidRDefault="00665A24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EC40DC">
                  <w:rPr>
                    <w:rFonts w:ascii="Times New Roman" w:hAnsi="Times New Roman" w:cs="Times New Roman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157244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t>5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5F32281D">
        <v:shape id="_x0000_s1027" type="#_x0000_t202" style="position:absolute;margin-left:508.8pt;margin-top:0;width:2in;height:2in;z-index:251661312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 filled="f" stroked="f" strokeweight=".5pt">
          <v:textbox style="mso-fit-shape-to-text:t" inset="0,0,0,0">
            <w:txbxContent>
              <w:p w14:paraId="5215AC30" w14:textId="77777777" w:rsidR="00EC40DC" w:rsidRDefault="00EC40DC">
                <w:pPr>
                  <w:pStyle w:val="a4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A56B" w14:textId="77777777" w:rsidR="00EC40DC" w:rsidRDefault="00000000">
    <w:pPr>
      <w:pStyle w:val="a4"/>
      <w:jc w:val="right"/>
    </w:pPr>
    <w:r>
      <w:pict w14:anchorId="2239CA5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0;margin-top:0;width:2in;height:2in;z-index:25166438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idmExBAgAAdQQAAA4AAABkcnMvZTJvRG9jLnhtbK1Uy24TMRTdI/EP&#10;lvdkkiBK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CJ2YTEECAAB1BAAADgAAAAAAAAABACAAAAAfAQAAZHJz&#10;L2Uyb0RvYy54bWxQSwUGAAAAAAYABgBZAQAA0gUAAAAA&#10;" filled="f" stroked="f" strokeweight=".5pt">
          <v:textbox style="mso-fit-shape-to-text:t" inset="0,0,0,0">
            <w:txbxContent>
              <w:p w14:paraId="33FB69B4" w14:textId="77777777" w:rsidR="00EC40DC" w:rsidRDefault="00665A24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EC40DC">
                  <w:rPr>
                    <w:rFonts w:ascii="Times New Roman" w:hAnsi="Times New Roman" w:cs="Times New Roman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157244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1E140B01">
        <v:shape id="_x0000_s1029" type="#_x0000_t202" style="position:absolute;left:0;text-align:left;margin-left:508.8pt;margin-top:0;width:2in;height:2in;z-index:251662336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 filled="f" stroked="f" strokeweight=".5pt">
          <v:textbox style="mso-fit-shape-to-text:t" inset="0,0,0,0">
            <w:txbxContent>
              <w:p w14:paraId="26427BAD" w14:textId="77777777" w:rsidR="00EC40DC" w:rsidRDefault="00EC40DC">
                <w:pPr>
                  <w:pStyle w:val="a4"/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B090A" w14:textId="77777777" w:rsidR="005C7546" w:rsidRDefault="005C7546" w:rsidP="00C76AA1">
      <w:r>
        <w:separator/>
      </w:r>
    </w:p>
  </w:footnote>
  <w:footnote w:type="continuationSeparator" w:id="0">
    <w:p w14:paraId="32B7EBBC" w14:textId="77777777" w:rsidR="005C7546" w:rsidRDefault="005C7546" w:rsidP="00C76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ACFD9" w14:textId="77777777" w:rsidR="00EC40DC" w:rsidRDefault="00EC40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759F" w14:textId="77777777" w:rsidR="00EC40DC" w:rsidRDefault="00EC40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68680" w14:textId="77777777" w:rsidR="00EC40DC" w:rsidRDefault="00EC4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475E"/>
    <w:multiLevelType w:val="multilevel"/>
    <w:tmpl w:val="118047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C1110DA"/>
    <w:multiLevelType w:val="multilevel"/>
    <w:tmpl w:val="4F38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741546">
    <w:abstractNumId w:val="0"/>
  </w:num>
  <w:num w:numId="2" w16cid:durableId="140302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57244"/>
    <w:rsid w:val="00172A27"/>
    <w:rsid w:val="001B3E55"/>
    <w:rsid w:val="001F014A"/>
    <w:rsid w:val="001F68CE"/>
    <w:rsid w:val="002D5080"/>
    <w:rsid w:val="004469F2"/>
    <w:rsid w:val="00457C04"/>
    <w:rsid w:val="00487FD9"/>
    <w:rsid w:val="004E25BF"/>
    <w:rsid w:val="00581CEF"/>
    <w:rsid w:val="005A43AE"/>
    <w:rsid w:val="005C28EA"/>
    <w:rsid w:val="005C7546"/>
    <w:rsid w:val="0066034C"/>
    <w:rsid w:val="00665A24"/>
    <w:rsid w:val="007228D9"/>
    <w:rsid w:val="00AC0DB0"/>
    <w:rsid w:val="00AF04D5"/>
    <w:rsid w:val="00B67A13"/>
    <w:rsid w:val="00BD68C3"/>
    <w:rsid w:val="00C067AA"/>
    <w:rsid w:val="00C27CE7"/>
    <w:rsid w:val="00C55C61"/>
    <w:rsid w:val="00C76AA1"/>
    <w:rsid w:val="00C7710A"/>
    <w:rsid w:val="00D11DB1"/>
    <w:rsid w:val="00E055A1"/>
    <w:rsid w:val="00E151E9"/>
    <w:rsid w:val="00EB4F1D"/>
    <w:rsid w:val="00EC40DC"/>
    <w:rsid w:val="00F706FE"/>
    <w:rsid w:val="00FF5D8C"/>
    <w:rsid w:val="03CA4822"/>
    <w:rsid w:val="04413E7B"/>
    <w:rsid w:val="08816DFD"/>
    <w:rsid w:val="0A50002C"/>
    <w:rsid w:val="0B33101A"/>
    <w:rsid w:val="0B532296"/>
    <w:rsid w:val="0C0F168A"/>
    <w:rsid w:val="0FB15ABA"/>
    <w:rsid w:val="13F93A6D"/>
    <w:rsid w:val="15915F73"/>
    <w:rsid w:val="199B19AC"/>
    <w:rsid w:val="1AF55BE6"/>
    <w:rsid w:val="1F167095"/>
    <w:rsid w:val="214A72C2"/>
    <w:rsid w:val="237201A2"/>
    <w:rsid w:val="26273192"/>
    <w:rsid w:val="27084069"/>
    <w:rsid w:val="289036A2"/>
    <w:rsid w:val="2F11353E"/>
    <w:rsid w:val="3995790C"/>
    <w:rsid w:val="3C146BE2"/>
    <w:rsid w:val="3C9B25BF"/>
    <w:rsid w:val="406C733A"/>
    <w:rsid w:val="408A3883"/>
    <w:rsid w:val="44AE7919"/>
    <w:rsid w:val="46227C56"/>
    <w:rsid w:val="47DA014B"/>
    <w:rsid w:val="4A434F3E"/>
    <w:rsid w:val="4C7113A9"/>
    <w:rsid w:val="4E0B770D"/>
    <w:rsid w:val="50C132E7"/>
    <w:rsid w:val="530777F2"/>
    <w:rsid w:val="54FA697B"/>
    <w:rsid w:val="56467DF7"/>
    <w:rsid w:val="58DE1FEA"/>
    <w:rsid w:val="5D19505F"/>
    <w:rsid w:val="5E7E365B"/>
    <w:rsid w:val="5FFD55CE"/>
    <w:rsid w:val="60145F86"/>
    <w:rsid w:val="60167AFD"/>
    <w:rsid w:val="64F378C6"/>
    <w:rsid w:val="657666C0"/>
    <w:rsid w:val="66910CC4"/>
    <w:rsid w:val="6C6E38F4"/>
    <w:rsid w:val="72293790"/>
    <w:rsid w:val="761477B3"/>
    <w:rsid w:val="793E0706"/>
    <w:rsid w:val="7A0F7EA2"/>
    <w:rsid w:val="7BAE5E97"/>
    <w:rsid w:val="7C6255C2"/>
    <w:rsid w:val="7E5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1811B3"/>
  <w15:docId w15:val="{C277C58D-F571-421F-AB70-8AA165A2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6AA1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rsid w:val="00C76A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rsid w:val="00C76A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rsid w:val="00C76A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C76AA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C76AA1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qFormat/>
    <w:rsid w:val="00C76AA1"/>
  </w:style>
  <w:style w:type="paragraph" w:styleId="41">
    <w:name w:val="toc 4"/>
    <w:basedOn w:val="a"/>
    <w:next w:val="a"/>
    <w:qFormat/>
    <w:rsid w:val="00C76AA1"/>
    <w:pPr>
      <w:ind w:leftChars="600" w:left="1260"/>
    </w:pPr>
  </w:style>
  <w:style w:type="paragraph" w:styleId="a4">
    <w:name w:val="footer"/>
    <w:basedOn w:val="a"/>
    <w:qFormat/>
    <w:rsid w:val="00C76AA1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qFormat/>
    <w:rsid w:val="00C76AA1"/>
    <w:pPr>
      <w:spacing w:before="100" w:beforeAutospacing="1" w:after="100" w:afterAutospacing="1" w:line="360" w:lineRule="auto"/>
      <w:ind w:firstLine="709"/>
      <w:jc w:val="both"/>
    </w:pPr>
    <w:rPr>
      <w:sz w:val="24"/>
      <w:szCs w:val="24"/>
      <w:lang w:eastAsia="ru-RU"/>
    </w:rPr>
  </w:style>
  <w:style w:type="table" w:styleId="a6">
    <w:name w:val="Table Grid"/>
    <w:basedOn w:val="a1"/>
    <w:qFormat/>
    <w:rsid w:val="00C76A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Заголовок 4 Char"/>
    <w:qFormat/>
    <w:rsid w:val="00C76AA1"/>
    <w:rPr>
      <w:b/>
      <w:bCs/>
      <w:kern w:val="0"/>
      <w:sz w:val="28"/>
      <w:szCs w:val="28"/>
    </w:rPr>
  </w:style>
  <w:style w:type="paragraph" w:customStyle="1" w:styleId="WPSOffice1">
    <w:name w:val="WPSOffice手动目录 1"/>
    <w:link w:val="WPSOffice1Char"/>
    <w:qFormat/>
    <w:rsid w:val="00C76AA1"/>
  </w:style>
  <w:style w:type="paragraph" w:customStyle="1" w:styleId="a7">
    <w:name w:val="для пр"/>
    <w:basedOn w:val="a"/>
    <w:link w:val="Char"/>
    <w:qFormat/>
    <w:rsid w:val="00C76AA1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Char">
    <w:name w:val="для пр Char"/>
    <w:link w:val="a7"/>
    <w:qFormat/>
    <w:rsid w:val="00C76AA1"/>
    <w:rPr>
      <w:rFonts w:ascii="Times New Roman" w:hAnsi="Times New Roman"/>
      <w:color w:val="auto"/>
      <w:sz w:val="28"/>
      <w:szCs w:val="28"/>
      <w:u w:val="none"/>
      <w:lang w:val="ru-RU"/>
    </w:rPr>
  </w:style>
  <w:style w:type="character" w:customStyle="1" w:styleId="40">
    <w:name w:val="Заголовок 4 Знак"/>
    <w:basedOn w:val="a0"/>
    <w:link w:val="4"/>
    <w:qFormat/>
    <w:rsid w:val="00C76AA1"/>
    <w:rPr>
      <w:rFonts w:eastAsiaTheme="minorEastAsia"/>
      <w:b/>
      <w:bCs/>
      <w:sz w:val="28"/>
      <w:szCs w:val="28"/>
      <w:lang w:val="en-US" w:eastAsia="zh-CN"/>
    </w:rPr>
  </w:style>
  <w:style w:type="paragraph" w:customStyle="1" w:styleId="a8">
    <w:name w:val="Текст отчётный"/>
    <w:basedOn w:val="a"/>
    <w:link w:val="Char0"/>
    <w:qFormat/>
    <w:rsid w:val="00C76AA1"/>
    <w:pPr>
      <w:spacing w:line="360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paragraph" w:customStyle="1" w:styleId="a9">
    <w:name w:val="Мой основной"/>
    <w:basedOn w:val="a"/>
    <w:link w:val="Char1"/>
    <w:qFormat/>
    <w:rsid w:val="00C76AA1"/>
    <w:pPr>
      <w:suppressAutoHyphens/>
      <w:spacing w:line="360" w:lineRule="auto"/>
      <w:ind w:firstLine="709"/>
      <w:jc w:val="both"/>
    </w:pPr>
    <w:rPr>
      <w:sz w:val="28"/>
    </w:rPr>
  </w:style>
  <w:style w:type="character" w:customStyle="1" w:styleId="markedcontent">
    <w:name w:val="markedcontent"/>
    <w:basedOn w:val="a0"/>
    <w:qFormat/>
    <w:rsid w:val="00C76AA1"/>
  </w:style>
  <w:style w:type="character" w:customStyle="1" w:styleId="WPSOffice1Char">
    <w:name w:val="WPSOffice手动目录 1 Char"/>
    <w:link w:val="WPSOffice1"/>
    <w:qFormat/>
    <w:rsid w:val="00C76AA1"/>
    <w:rPr>
      <w:rFonts w:ascii="Times New Roman" w:eastAsia="SimSun" w:hAnsi="Times New Roman" w:cs="Times New Roman"/>
      <w:sz w:val="20"/>
      <w:szCs w:val="20"/>
    </w:rPr>
  </w:style>
  <w:style w:type="character" w:customStyle="1" w:styleId="Char1">
    <w:name w:val="Мой основной Char"/>
    <w:link w:val="a9"/>
    <w:qFormat/>
    <w:rsid w:val="00C76AA1"/>
    <w:rPr>
      <w:sz w:val="28"/>
    </w:rPr>
  </w:style>
  <w:style w:type="table" w:customStyle="1" w:styleId="aa">
    <w:name w:val="Мой таблица"/>
    <w:basedOn w:val="a1"/>
    <w:uiPriority w:val="99"/>
    <w:qFormat/>
    <w:rsid w:val="00C76AA1"/>
    <w:pPr>
      <w:jc w:val="center"/>
    </w:pPr>
    <w:tblPr/>
  </w:style>
  <w:style w:type="character" w:customStyle="1" w:styleId="Char0">
    <w:name w:val="Текст отчётный Char"/>
    <w:link w:val="a8"/>
    <w:qFormat/>
    <w:rsid w:val="00C76AA1"/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paragraph" w:customStyle="1" w:styleId="ab">
    <w:name w:val="Загаловки"/>
    <w:basedOn w:val="a"/>
    <w:next w:val="a"/>
    <w:qFormat/>
    <w:rsid w:val="00C76AA1"/>
    <w:pPr>
      <w:keepNext/>
      <w:spacing w:before="240" w:after="60"/>
      <w:ind w:firstLine="850"/>
      <w:outlineLvl w:val="0"/>
    </w:pPr>
    <w:rPr>
      <w:rFonts w:ascii="Times New Roman" w:hAnsi="Times New Roman" w:cs="Arial"/>
      <w:b/>
      <w:bCs/>
      <w:kern w:val="32"/>
      <w:sz w:val="28"/>
      <w:szCs w:val="32"/>
      <w:lang w:val="ru-RU"/>
    </w:rPr>
  </w:style>
  <w:style w:type="paragraph" w:customStyle="1" w:styleId="ac">
    <w:name w:val="Основной текст практ"/>
    <w:basedOn w:val="a"/>
    <w:qFormat/>
    <w:rsid w:val="00C76AA1"/>
    <w:pPr>
      <w:spacing w:line="360" w:lineRule="auto"/>
      <w:ind w:firstLine="850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20">
    <w:name w:val="Мой обычный 2"/>
    <w:basedOn w:val="ad"/>
    <w:link w:val="2Char"/>
    <w:qFormat/>
    <w:rsid w:val="00C76AA1"/>
    <w:pPr>
      <w:ind w:firstLine="720"/>
      <w:jc w:val="both"/>
    </w:pPr>
  </w:style>
  <w:style w:type="paragraph" w:customStyle="1" w:styleId="ad">
    <w:name w:val="Мой обычный"/>
    <w:basedOn w:val="a"/>
    <w:link w:val="Char2"/>
    <w:qFormat/>
    <w:rsid w:val="00C76AA1"/>
    <w:pPr>
      <w:spacing w:line="360" w:lineRule="auto"/>
      <w:ind w:right="-181"/>
    </w:pPr>
    <w:rPr>
      <w:rFonts w:ascii="Times New Roman" w:eastAsia="Times New Roman" w:hAnsi="Times New Roman"/>
      <w:sz w:val="28"/>
      <w:szCs w:val="28"/>
    </w:rPr>
  </w:style>
  <w:style w:type="paragraph" w:customStyle="1" w:styleId="21">
    <w:name w:val="Мой заголовок 2"/>
    <w:basedOn w:val="2"/>
    <w:next w:val="20"/>
    <w:qFormat/>
    <w:rsid w:val="00C76AA1"/>
    <w:pPr>
      <w:ind w:firstLine="720"/>
    </w:pPr>
    <w:rPr>
      <w:rFonts w:ascii="Times New Roman" w:hAnsi="Times New Roman"/>
      <w:i w:val="0"/>
    </w:rPr>
  </w:style>
  <w:style w:type="paragraph" w:customStyle="1" w:styleId="ae">
    <w:name w:val="Мой заголовок"/>
    <w:basedOn w:val="1"/>
    <w:qFormat/>
    <w:rsid w:val="00C76AA1"/>
    <w:pPr>
      <w:spacing w:after="240"/>
      <w:jc w:val="center"/>
    </w:pPr>
    <w:rPr>
      <w:rFonts w:ascii="Times New Roman" w:hAnsi="Times New Roman"/>
      <w:sz w:val="28"/>
    </w:rPr>
  </w:style>
  <w:style w:type="character" w:customStyle="1" w:styleId="2Char">
    <w:name w:val="Мой обычный 2 Char"/>
    <w:link w:val="20"/>
    <w:rsid w:val="00C76AA1"/>
    <w:rPr>
      <w:rFonts w:ascii="Times New Roman" w:eastAsia="Times New Roman" w:hAnsi="Times New Roman"/>
    </w:rPr>
  </w:style>
  <w:style w:type="character" w:customStyle="1" w:styleId="Char2">
    <w:name w:val="Мой обычный Char"/>
    <w:link w:val="ad"/>
    <w:rsid w:val="00C76AA1"/>
    <w:rPr>
      <w:rFonts w:ascii="Times New Roman" w:eastAsia="Times New Roman" w:hAnsi="Times New Roman"/>
      <w:sz w:val="28"/>
      <w:szCs w:val="28"/>
    </w:rPr>
  </w:style>
  <w:style w:type="paragraph" w:styleId="af">
    <w:name w:val="Balloon Text"/>
    <w:basedOn w:val="a"/>
    <w:link w:val="af0"/>
    <w:rsid w:val="00B67A1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67A13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f1">
    <w:name w:val="Placeholder Text"/>
    <w:basedOn w:val="a0"/>
    <w:uiPriority w:val="99"/>
    <w:unhideWhenUsed/>
    <w:rsid w:val="00EB4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смирнов</cp:lastModifiedBy>
  <cp:revision>3</cp:revision>
  <dcterms:created xsi:type="dcterms:W3CDTF">2024-03-11T10:00:00Z</dcterms:created>
  <dcterms:modified xsi:type="dcterms:W3CDTF">2024-05-29T03:52:00Z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E765C656A4FF4ACBB7C03A1BBE811C1E</vt:lpwstr>
  </property>
</Properties>
</file>