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6CB" w:rsidRDefault="009C26CB" w:rsidP="00C23242">
      <w:pPr>
        <w:pStyle w:val="1"/>
      </w:pPr>
      <w:r>
        <w:t>Вопросы для подготовки к модулю 3</w:t>
      </w:r>
    </w:p>
    <w:p w:rsidR="009C26CB" w:rsidRDefault="009C26CB" w:rsidP="009C26CB">
      <w:pPr>
        <w:pStyle w:val="a"/>
        <w:widowControl w:val="0"/>
        <w:numPr>
          <w:ilvl w:val="0"/>
          <w:numId w:val="0"/>
        </w:numPr>
        <w:tabs>
          <w:tab w:val="left" w:pos="1560"/>
        </w:tabs>
        <w:autoSpaceDE w:val="0"/>
        <w:autoSpaceDN w:val="0"/>
        <w:adjustRightInd w:val="0"/>
        <w:spacing w:after="0" w:line="240" w:lineRule="auto"/>
        <w:ind w:left="360" w:right="464"/>
        <w:jc w:val="both"/>
      </w:pPr>
    </w:p>
    <w:p w:rsidR="009C26CB" w:rsidRDefault="009C26CB" w:rsidP="009C26CB">
      <w:pPr>
        <w:pStyle w:val="a"/>
        <w:widowControl w:val="0"/>
        <w:tabs>
          <w:tab w:val="num" w:pos="720"/>
          <w:tab w:val="left" w:pos="1560"/>
        </w:tabs>
        <w:autoSpaceDE w:val="0"/>
        <w:autoSpaceDN w:val="0"/>
        <w:adjustRightInd w:val="0"/>
        <w:spacing w:after="0" w:line="240" w:lineRule="auto"/>
        <w:ind w:left="720" w:right="464" w:hanging="360"/>
        <w:jc w:val="both"/>
      </w:pPr>
      <w:r>
        <w:t xml:space="preserve">Формулы включения и исключения (с выводом). </w:t>
      </w:r>
    </w:p>
    <w:p w:rsidR="009C26CB" w:rsidRDefault="009C26CB" w:rsidP="009C26CB">
      <w:pPr>
        <w:pStyle w:val="a"/>
        <w:widowControl w:val="0"/>
        <w:tabs>
          <w:tab w:val="num" w:pos="720"/>
          <w:tab w:val="left" w:pos="1560"/>
        </w:tabs>
        <w:autoSpaceDE w:val="0"/>
        <w:autoSpaceDN w:val="0"/>
        <w:adjustRightInd w:val="0"/>
        <w:spacing w:after="0" w:line="240" w:lineRule="auto"/>
        <w:ind w:left="720" w:right="464" w:hanging="360"/>
        <w:jc w:val="both"/>
      </w:pPr>
      <w:r>
        <w:t>Задача о числе сюръекций одного конечного множества на другое.</w:t>
      </w:r>
    </w:p>
    <w:p w:rsidR="009C26CB" w:rsidRDefault="009C26CB" w:rsidP="009C26CB">
      <w:pPr>
        <w:pStyle w:val="a"/>
        <w:widowControl w:val="0"/>
        <w:tabs>
          <w:tab w:val="num" w:pos="720"/>
          <w:tab w:val="left" w:pos="1560"/>
        </w:tabs>
        <w:autoSpaceDE w:val="0"/>
        <w:autoSpaceDN w:val="0"/>
        <w:adjustRightInd w:val="0"/>
        <w:spacing w:after="0" w:line="240" w:lineRule="auto"/>
        <w:ind w:left="720" w:right="464" w:hanging="360"/>
        <w:jc w:val="both"/>
      </w:pPr>
      <w:r>
        <w:t>Ладейные полиномы и методы их вычисления (с доказательством основных теорем).</w:t>
      </w:r>
    </w:p>
    <w:p w:rsidR="009C26CB" w:rsidRDefault="009C26CB" w:rsidP="009C26CB">
      <w:pPr>
        <w:pStyle w:val="a"/>
        <w:widowControl w:val="0"/>
        <w:tabs>
          <w:tab w:val="num" w:pos="720"/>
          <w:tab w:val="left" w:pos="1560"/>
        </w:tabs>
        <w:autoSpaceDE w:val="0"/>
        <w:autoSpaceDN w:val="0"/>
        <w:adjustRightInd w:val="0"/>
        <w:spacing w:after="0" w:line="240" w:lineRule="auto"/>
        <w:ind w:left="720" w:right="464" w:hanging="360"/>
        <w:jc w:val="both"/>
      </w:pPr>
      <w:r>
        <w:t>Вывод формулы для числа подстановок с запрещенными позициями.</w:t>
      </w:r>
    </w:p>
    <w:p w:rsidR="009C26CB" w:rsidRDefault="009C26CB" w:rsidP="009C26CB">
      <w:pPr>
        <w:pStyle w:val="a"/>
        <w:widowControl w:val="0"/>
        <w:tabs>
          <w:tab w:val="num" w:pos="720"/>
          <w:tab w:val="left" w:pos="1560"/>
        </w:tabs>
        <w:autoSpaceDE w:val="0"/>
        <w:autoSpaceDN w:val="0"/>
        <w:adjustRightInd w:val="0"/>
        <w:spacing w:after="0" w:line="240" w:lineRule="auto"/>
        <w:ind w:left="720" w:right="464" w:hanging="360"/>
        <w:jc w:val="both"/>
      </w:pPr>
      <w:r>
        <w:t>Однородные линейные рекуррентные соотношения (ОЛРС) с постоянными коэффициентами.  Понятие решения, фундаментальной системы решений (ФСР). Теорема о связи между решениями и начальными условиями.</w:t>
      </w:r>
    </w:p>
    <w:p w:rsidR="009C26CB" w:rsidRDefault="009C26CB" w:rsidP="009C26CB">
      <w:pPr>
        <w:pStyle w:val="a"/>
        <w:widowControl w:val="0"/>
        <w:tabs>
          <w:tab w:val="num" w:pos="720"/>
          <w:tab w:val="left" w:pos="1560"/>
        </w:tabs>
        <w:autoSpaceDE w:val="0"/>
        <w:autoSpaceDN w:val="0"/>
        <w:adjustRightInd w:val="0"/>
        <w:spacing w:after="0" w:line="240" w:lineRule="auto"/>
        <w:ind w:left="720" w:right="464" w:hanging="360"/>
        <w:jc w:val="both"/>
      </w:pPr>
      <w:r>
        <w:t>Теорема об общем решении ОЛРС как линейной комбинации фундаментальных решений.</w:t>
      </w:r>
    </w:p>
    <w:p w:rsidR="009C26CB" w:rsidRDefault="009C26CB" w:rsidP="009C26CB">
      <w:pPr>
        <w:pStyle w:val="a"/>
        <w:widowControl w:val="0"/>
        <w:tabs>
          <w:tab w:val="num" w:pos="720"/>
          <w:tab w:val="left" w:pos="1560"/>
        </w:tabs>
        <w:autoSpaceDE w:val="0"/>
        <w:autoSpaceDN w:val="0"/>
        <w:adjustRightInd w:val="0"/>
        <w:spacing w:after="0" w:line="240" w:lineRule="auto"/>
        <w:ind w:left="720" w:right="464" w:hanging="360"/>
        <w:jc w:val="both"/>
      </w:pPr>
      <w:r>
        <w:t>Характеристический полином и</w:t>
      </w:r>
      <w:r w:rsidRPr="008729F4">
        <w:t xml:space="preserve"> </w:t>
      </w:r>
      <w:r>
        <w:t xml:space="preserve">характеристическое уравнение ОЛРС. Структура общего решения в случае вещественных и комплексных корней характеристического полинома. </w:t>
      </w:r>
    </w:p>
    <w:p w:rsidR="009C26CB" w:rsidRDefault="009C26CB" w:rsidP="009C26CB">
      <w:pPr>
        <w:pStyle w:val="a"/>
        <w:widowControl w:val="0"/>
        <w:tabs>
          <w:tab w:val="num" w:pos="720"/>
          <w:tab w:val="left" w:pos="1560"/>
        </w:tabs>
        <w:autoSpaceDE w:val="0"/>
        <w:autoSpaceDN w:val="0"/>
        <w:adjustRightInd w:val="0"/>
        <w:spacing w:after="0" w:line="240" w:lineRule="auto"/>
        <w:ind w:left="720" w:right="464" w:hanging="360"/>
        <w:jc w:val="both"/>
      </w:pPr>
      <w:r>
        <w:t>Неоднородные линейные рекуррентные соотношения</w:t>
      </w:r>
      <w:r w:rsidRPr="009C26CB">
        <w:t xml:space="preserve"> </w:t>
      </w:r>
      <w:r>
        <w:t>с постоянными коэффициентами. Теорема о структуре общего решения. Поиск частного решения методом подбора.</w:t>
      </w:r>
      <w:r w:rsidR="00C23242">
        <w:t xml:space="preserve"> Принцип суперпозиции (без доказательства).</w:t>
      </w:r>
    </w:p>
    <w:p w:rsidR="009C26CB" w:rsidRDefault="009C26CB" w:rsidP="009C26CB">
      <w:pPr>
        <w:pStyle w:val="a"/>
        <w:widowControl w:val="0"/>
        <w:tabs>
          <w:tab w:val="num" w:pos="720"/>
          <w:tab w:val="left" w:pos="1560"/>
        </w:tabs>
        <w:autoSpaceDE w:val="0"/>
        <w:autoSpaceDN w:val="0"/>
        <w:adjustRightInd w:val="0"/>
        <w:spacing w:after="0" w:line="240" w:lineRule="auto"/>
        <w:ind w:left="720" w:right="464" w:hanging="360"/>
        <w:jc w:val="both"/>
      </w:pPr>
      <w:r>
        <w:t>Понятие действия группы на множестве. Стабилизаторы и орбиты. Лемма Бернсайда</w:t>
      </w:r>
      <w:r w:rsidR="00C23242">
        <w:t xml:space="preserve"> (с  доказательством)</w:t>
      </w:r>
      <w:r>
        <w:t>.</w:t>
      </w:r>
    </w:p>
    <w:p w:rsidR="00C23242" w:rsidRDefault="00C23242" w:rsidP="009C26CB">
      <w:pPr>
        <w:pStyle w:val="a"/>
        <w:widowControl w:val="0"/>
        <w:tabs>
          <w:tab w:val="num" w:pos="720"/>
          <w:tab w:val="left" w:pos="1560"/>
        </w:tabs>
        <w:autoSpaceDE w:val="0"/>
        <w:autoSpaceDN w:val="0"/>
        <w:adjustRightInd w:val="0"/>
        <w:spacing w:after="0" w:line="240" w:lineRule="auto"/>
        <w:ind w:left="720" w:right="464" w:hanging="360"/>
        <w:jc w:val="both"/>
      </w:pPr>
      <w:r>
        <w:t>Функции разметки. Понятие эквивалентных функций разметки. Структурный перечень функций разметки.</w:t>
      </w:r>
    </w:p>
    <w:p w:rsidR="009C26CB" w:rsidRDefault="00C23242" w:rsidP="009C26CB">
      <w:pPr>
        <w:pStyle w:val="a"/>
        <w:widowControl w:val="0"/>
        <w:tabs>
          <w:tab w:val="num" w:pos="720"/>
          <w:tab w:val="left" w:pos="1560"/>
        </w:tabs>
        <w:autoSpaceDE w:val="0"/>
        <w:autoSpaceDN w:val="0"/>
        <w:adjustRightInd w:val="0"/>
        <w:spacing w:after="0" w:line="240" w:lineRule="auto"/>
        <w:ind w:left="720" w:right="464" w:hanging="360"/>
        <w:jc w:val="both"/>
      </w:pPr>
      <w:r>
        <w:t xml:space="preserve">Циклический (цикловой) индекс группы. </w:t>
      </w:r>
      <w:r w:rsidR="009C26CB">
        <w:t>Теорема Пойа</w:t>
      </w:r>
      <w:r w:rsidR="000F7CF7">
        <w:t xml:space="preserve"> (с выводом числа классов эквивалентности, без доказательства утверждения о структурном перечне классов эквивалентности</w:t>
      </w:r>
      <w:r>
        <w:t>)</w:t>
      </w:r>
      <w:r w:rsidR="009C26CB">
        <w:t>.</w:t>
      </w:r>
    </w:p>
    <w:p w:rsidR="008934E2" w:rsidRDefault="008934E2"/>
    <w:p w:rsidR="00C23242" w:rsidRDefault="00C23242" w:rsidP="00C23242">
      <w:pPr>
        <w:pStyle w:val="1"/>
      </w:pPr>
      <w:r>
        <w:t>Типовые задачи</w:t>
      </w:r>
    </w:p>
    <w:p w:rsidR="00C23242" w:rsidRDefault="00C23242" w:rsidP="00C23242">
      <w:pPr>
        <w:pStyle w:val="a"/>
        <w:widowControl w:val="0"/>
        <w:numPr>
          <w:ilvl w:val="0"/>
          <w:numId w:val="3"/>
        </w:numPr>
        <w:tabs>
          <w:tab w:val="left" w:pos="1560"/>
        </w:tabs>
        <w:autoSpaceDE w:val="0"/>
        <w:autoSpaceDN w:val="0"/>
        <w:adjustRightInd w:val="0"/>
        <w:spacing w:after="0" w:line="240" w:lineRule="auto"/>
        <w:ind w:right="464"/>
        <w:jc w:val="both"/>
      </w:pPr>
      <w:r>
        <w:t>Сколь много положительных целых чисел, меньших или равных числа 2300, взаимно простых с 700?</w:t>
      </w:r>
    </w:p>
    <w:p w:rsidR="00C23242" w:rsidRDefault="00C23242" w:rsidP="00C23242">
      <w:pPr>
        <w:pStyle w:val="a"/>
        <w:widowControl w:val="0"/>
        <w:tabs>
          <w:tab w:val="num" w:pos="720"/>
          <w:tab w:val="left" w:pos="1560"/>
        </w:tabs>
        <w:autoSpaceDE w:val="0"/>
        <w:autoSpaceDN w:val="0"/>
        <w:adjustRightInd w:val="0"/>
        <w:spacing w:after="0" w:line="240" w:lineRule="auto"/>
        <w:ind w:left="720" w:right="464" w:hanging="360"/>
        <w:jc w:val="both"/>
      </w:pPr>
      <w:r>
        <w:t xml:space="preserve">Найти число ломаных, ведущих из точки </w:t>
      </w:r>
      <w:r w:rsidRPr="006B35D7">
        <w:rPr>
          <w:position w:val="-10"/>
        </w:rPr>
        <w:object w:dxaOrig="6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pt;height:15pt" o:ole="">
            <v:imagedata r:id="rId5" o:title=""/>
          </v:shape>
          <o:OLEObject Type="Embed" ProgID="Equation.DSMT4" ShapeID="_x0000_i1025" DrawAspect="Content" ObjectID="_1448881379" r:id="rId6"/>
        </w:object>
      </w:r>
      <w:r w:rsidRPr="00073098">
        <w:t xml:space="preserve"> </w:t>
      </w:r>
      <w:r>
        <w:t xml:space="preserve">в точку </w:t>
      </w:r>
      <w:r w:rsidRPr="006B35D7">
        <w:rPr>
          <w:position w:val="-10"/>
        </w:rPr>
        <w:object w:dxaOrig="859" w:dyaOrig="300">
          <v:shape id="_x0000_i1026" type="#_x0000_t75" style="width:42.75pt;height:15pt" o:ole="">
            <v:imagedata r:id="rId7" o:title=""/>
          </v:shape>
          <o:OLEObject Type="Embed" ProgID="Equation.DSMT4" ShapeID="_x0000_i1026" DrawAspect="Content" ObjectID="_1448881380" r:id="rId8"/>
        </w:object>
      </w:r>
      <w:r w:rsidRPr="00073098">
        <w:t xml:space="preserve">, </w:t>
      </w:r>
      <w:r>
        <w:t xml:space="preserve">проходящих через точку </w:t>
      </w:r>
      <w:r w:rsidRPr="006B35D7">
        <w:rPr>
          <w:position w:val="-10"/>
        </w:rPr>
        <w:object w:dxaOrig="660" w:dyaOrig="300">
          <v:shape id="_x0000_i1027" type="#_x0000_t75" style="width:33pt;height:15pt" o:ole="">
            <v:imagedata r:id="rId9" o:title=""/>
          </v:shape>
          <o:OLEObject Type="Embed" ProgID="Equation.DSMT4" ShapeID="_x0000_i1027" DrawAspect="Content" ObjectID="_1448881381" r:id="rId10"/>
        </w:object>
      </w:r>
      <w:r w:rsidRPr="00073098">
        <w:t xml:space="preserve"> </w:t>
      </w:r>
      <w:r>
        <w:t xml:space="preserve">и не проходящих ни через одну из точек </w:t>
      </w:r>
      <w:r w:rsidRPr="006B35D7">
        <w:rPr>
          <w:position w:val="-10"/>
        </w:rPr>
        <w:object w:dxaOrig="680" w:dyaOrig="320">
          <v:shape id="_x0000_i1028" type="#_x0000_t75" style="width:33.75pt;height:15.75pt" o:ole="">
            <v:imagedata r:id="rId11" o:title=""/>
          </v:shape>
          <o:OLEObject Type="Embed" ProgID="Equation.DSMT4" ShapeID="_x0000_i1028" DrawAspect="Content" ObjectID="_1448881382" r:id="rId12"/>
        </w:object>
      </w:r>
      <w:r w:rsidRPr="00073098">
        <w:t xml:space="preserve">, </w:t>
      </w:r>
      <w:r w:rsidRPr="006B35D7">
        <w:rPr>
          <w:position w:val="-10"/>
        </w:rPr>
        <w:object w:dxaOrig="740" w:dyaOrig="320">
          <v:shape id="_x0000_i1029" type="#_x0000_t75" style="width:36.75pt;height:15.75pt" o:ole="">
            <v:imagedata r:id="rId13" o:title=""/>
          </v:shape>
          <o:OLEObject Type="Embed" ProgID="Equation.DSMT4" ShapeID="_x0000_i1029" DrawAspect="Content" ObjectID="_1448881383" r:id="rId14"/>
        </w:object>
      </w:r>
      <w:r w:rsidRPr="00073098">
        <w:t xml:space="preserve">, </w:t>
      </w:r>
      <w:r w:rsidRPr="006B35D7">
        <w:rPr>
          <w:position w:val="-10"/>
        </w:rPr>
        <w:object w:dxaOrig="740" w:dyaOrig="320">
          <v:shape id="_x0000_i1030" type="#_x0000_t75" style="width:36.75pt;height:15.75pt" o:ole="">
            <v:imagedata r:id="rId15" o:title=""/>
          </v:shape>
          <o:OLEObject Type="Embed" ProgID="Equation.DSMT4" ShapeID="_x0000_i1030" DrawAspect="Content" ObjectID="_1448881384" r:id="rId16"/>
        </w:object>
      </w:r>
      <w:r>
        <w:t>. Вершины ломаной имеют целые неотрицательные координаты, каждое звено ломаной направлено либо вверх, либо вправо.</w:t>
      </w:r>
    </w:p>
    <w:p w:rsidR="00C23242" w:rsidRDefault="00C23242" w:rsidP="00C23242">
      <w:pPr>
        <w:pStyle w:val="a"/>
        <w:widowControl w:val="0"/>
        <w:tabs>
          <w:tab w:val="num" w:pos="720"/>
          <w:tab w:val="left" w:pos="1560"/>
        </w:tabs>
        <w:autoSpaceDE w:val="0"/>
        <w:autoSpaceDN w:val="0"/>
        <w:adjustRightInd w:val="0"/>
        <w:spacing w:after="0" w:line="240" w:lineRule="auto"/>
        <w:ind w:left="720" w:right="464" w:hanging="360"/>
        <w:jc w:val="both"/>
      </w:pPr>
      <w:r>
        <w:t>Найти число всех перестановок из 6 элементов с запрещенными парами: (3,3), (3,4), (4,1), (4,2), (5,4), (5,5), (5,6).</w:t>
      </w:r>
    </w:p>
    <w:p w:rsidR="00C23242" w:rsidRDefault="00C23242" w:rsidP="00C23242">
      <w:pPr>
        <w:pStyle w:val="a"/>
        <w:widowControl w:val="0"/>
        <w:tabs>
          <w:tab w:val="num" w:pos="720"/>
          <w:tab w:val="left" w:pos="1560"/>
        </w:tabs>
        <w:autoSpaceDE w:val="0"/>
        <w:autoSpaceDN w:val="0"/>
        <w:adjustRightInd w:val="0"/>
        <w:spacing w:after="0" w:line="240" w:lineRule="auto"/>
        <w:ind w:left="720" w:right="464" w:hanging="360"/>
        <w:jc w:val="both"/>
      </w:pPr>
      <w:r>
        <w:t xml:space="preserve">Найти общее решение соотношения </w:t>
      </w:r>
      <w:r w:rsidRPr="006B35D7">
        <w:rPr>
          <w:position w:val="-10"/>
        </w:rPr>
        <w:object w:dxaOrig="1440" w:dyaOrig="320">
          <v:shape id="_x0000_i1031" type="#_x0000_t75" style="width:1in;height:15.75pt" o:ole="">
            <v:imagedata r:id="rId17" o:title=""/>
          </v:shape>
          <o:OLEObject Type="Embed" ProgID="Equation.DSMT4" ShapeID="_x0000_i1031" DrawAspect="Content" ObjectID="_1448881385" r:id="rId18"/>
        </w:object>
      </w:r>
      <w:r>
        <w:t>.</w:t>
      </w:r>
    </w:p>
    <w:p w:rsidR="00C23242" w:rsidRDefault="00C23242" w:rsidP="00C23242">
      <w:pPr>
        <w:pStyle w:val="a"/>
        <w:widowControl w:val="0"/>
        <w:tabs>
          <w:tab w:val="num" w:pos="720"/>
          <w:tab w:val="left" w:pos="1560"/>
        </w:tabs>
        <w:autoSpaceDE w:val="0"/>
        <w:autoSpaceDN w:val="0"/>
        <w:adjustRightInd w:val="0"/>
        <w:spacing w:after="0" w:line="240" w:lineRule="auto"/>
        <w:ind w:left="720" w:right="464" w:hanging="360"/>
        <w:jc w:val="both"/>
      </w:pPr>
      <w:r>
        <w:t xml:space="preserve">Найти решение соотношения при заданных начальных условиях: </w:t>
      </w:r>
      <w:r w:rsidRPr="006B35D7">
        <w:rPr>
          <w:position w:val="-10"/>
        </w:rPr>
        <w:object w:dxaOrig="600" w:dyaOrig="320">
          <v:shape id="_x0000_i1032" type="#_x0000_t75" style="width:30pt;height:15.75pt" o:ole="">
            <v:imagedata r:id="rId19" o:title=""/>
          </v:shape>
          <o:OLEObject Type="Embed" ProgID="Equation.DSMT4" ShapeID="_x0000_i1032" DrawAspect="Content" ObjectID="_1448881386" r:id="rId20"/>
        </w:object>
      </w:r>
      <w:r>
        <w:t xml:space="preserve">, </w:t>
      </w:r>
      <w:r w:rsidRPr="006B35D7">
        <w:rPr>
          <w:position w:val="-10"/>
        </w:rPr>
        <w:object w:dxaOrig="580" w:dyaOrig="320">
          <v:shape id="_x0000_i1033" type="#_x0000_t75" style="width:29.25pt;height:15.75pt" o:ole="">
            <v:imagedata r:id="rId21" o:title=""/>
          </v:shape>
          <o:OLEObject Type="Embed" ProgID="Equation.DSMT4" ShapeID="_x0000_i1033" DrawAspect="Content" ObjectID="_1448881387" r:id="rId22"/>
        </w:object>
      </w:r>
      <w:r w:rsidRPr="008729F4">
        <w:t xml:space="preserve">, </w:t>
      </w:r>
      <w:r w:rsidRPr="006B35D7">
        <w:rPr>
          <w:position w:val="-10"/>
          <w:lang w:val="en-US"/>
        </w:rPr>
        <w:object w:dxaOrig="1660" w:dyaOrig="320">
          <v:shape id="_x0000_i1034" type="#_x0000_t75" style="width:83.25pt;height:15.75pt" o:ole="">
            <v:imagedata r:id="rId23" o:title=""/>
          </v:shape>
          <o:OLEObject Type="Embed" ProgID="Equation.DSMT4" ShapeID="_x0000_i1034" DrawAspect="Content" ObjectID="_1448881388" r:id="rId24"/>
        </w:object>
      </w:r>
      <w:r w:rsidRPr="008729F4">
        <w:t xml:space="preserve">, </w:t>
      </w:r>
      <w:r w:rsidRPr="006B35D7">
        <w:rPr>
          <w:position w:val="-6"/>
        </w:rPr>
        <w:object w:dxaOrig="520" w:dyaOrig="260">
          <v:shape id="_x0000_i1035" type="#_x0000_t75" style="width:25.5pt;height:13.5pt" o:ole="">
            <v:imagedata r:id="rId25" o:title=""/>
          </v:shape>
          <o:OLEObject Type="Embed" ProgID="Equation.DSMT4" ShapeID="_x0000_i1035" DrawAspect="Content" ObjectID="_1448881389" r:id="rId26"/>
        </w:object>
      </w:r>
      <w:r>
        <w:t>.</w:t>
      </w:r>
    </w:p>
    <w:p w:rsidR="00C23242" w:rsidRDefault="00C23242" w:rsidP="00C23242">
      <w:pPr>
        <w:pStyle w:val="a"/>
        <w:widowControl w:val="0"/>
        <w:tabs>
          <w:tab w:val="num" w:pos="720"/>
          <w:tab w:val="left" w:pos="1560"/>
        </w:tabs>
        <w:autoSpaceDE w:val="0"/>
        <w:autoSpaceDN w:val="0"/>
        <w:adjustRightInd w:val="0"/>
        <w:spacing w:after="0" w:line="240" w:lineRule="auto"/>
        <w:ind w:left="720" w:right="464" w:hanging="360"/>
        <w:jc w:val="both"/>
      </w:pPr>
      <w:r>
        <w:t xml:space="preserve">Найти общее решение для соотношения </w:t>
      </w:r>
      <w:r w:rsidRPr="006B35D7">
        <w:rPr>
          <w:position w:val="-10"/>
        </w:rPr>
        <w:object w:dxaOrig="2700" w:dyaOrig="340">
          <v:shape id="_x0000_i1036" type="#_x0000_t75" style="width:135pt;height:17.25pt" o:ole="">
            <v:imagedata r:id="rId27" o:title=""/>
          </v:shape>
          <o:OLEObject Type="Embed" ProgID="Equation.DSMT4" ShapeID="_x0000_i1036" DrawAspect="Content" ObjectID="_1448881390" r:id="rId28"/>
        </w:object>
      </w:r>
      <w:r>
        <w:t>.</w:t>
      </w:r>
    </w:p>
    <w:p w:rsidR="00C23242" w:rsidRDefault="00C23242" w:rsidP="00C23242">
      <w:pPr>
        <w:pStyle w:val="a"/>
        <w:tabs>
          <w:tab w:val="num" w:pos="720"/>
        </w:tabs>
        <w:ind w:left="720" w:hanging="360"/>
      </w:pPr>
      <w:r>
        <w:t xml:space="preserve">Записать вид общего решения линейного неоднородного рекуррентного соотношения: </w:t>
      </w:r>
    </w:p>
    <w:p w:rsidR="00C23242" w:rsidRDefault="00C23242" w:rsidP="00C23242">
      <w:pPr>
        <w:pStyle w:val="a"/>
        <w:numPr>
          <w:ilvl w:val="0"/>
          <w:numId w:val="0"/>
        </w:numPr>
        <w:ind w:left="720"/>
      </w:pPr>
      <w:r w:rsidRPr="005B0C87">
        <w:rPr>
          <w:position w:val="-30"/>
        </w:rPr>
        <w:object w:dxaOrig="5220" w:dyaOrig="800">
          <v:shape id="_x0000_i1037" type="#_x0000_t75" style="width:239.25pt;height:36.75pt" o:ole="">
            <v:imagedata r:id="rId29" o:title=""/>
          </v:shape>
          <o:OLEObject Type="Embed" ProgID="Equation.DSMT4" ShapeID="_x0000_i1037" DrawAspect="Content" ObjectID="_1448881391" r:id="rId30"/>
        </w:object>
      </w:r>
    </w:p>
    <w:p w:rsidR="00C23242" w:rsidRDefault="00C23242" w:rsidP="00C23242">
      <w:pPr>
        <w:pStyle w:val="a"/>
        <w:widowControl w:val="0"/>
        <w:numPr>
          <w:ilvl w:val="0"/>
          <w:numId w:val="0"/>
        </w:numPr>
        <w:tabs>
          <w:tab w:val="left" w:pos="1560"/>
        </w:tabs>
        <w:autoSpaceDE w:val="0"/>
        <w:autoSpaceDN w:val="0"/>
        <w:adjustRightInd w:val="0"/>
        <w:spacing w:after="0" w:line="240" w:lineRule="auto"/>
        <w:ind w:left="720" w:right="464"/>
        <w:jc w:val="both"/>
      </w:pPr>
    </w:p>
    <w:p w:rsidR="00C23242" w:rsidRDefault="00C23242" w:rsidP="00C23242">
      <w:pPr>
        <w:pStyle w:val="a"/>
        <w:widowControl w:val="0"/>
        <w:tabs>
          <w:tab w:val="num" w:pos="720"/>
          <w:tab w:val="left" w:pos="1560"/>
        </w:tabs>
        <w:autoSpaceDE w:val="0"/>
        <w:autoSpaceDN w:val="0"/>
        <w:adjustRightInd w:val="0"/>
        <w:spacing w:after="0" w:line="240" w:lineRule="auto"/>
        <w:ind w:left="720" w:right="464" w:hanging="360"/>
        <w:jc w:val="both"/>
      </w:pPr>
      <w:r>
        <w:t>Найти структурный перечень двухцветных раскрасок правильного пятиугольника.</w:t>
      </w:r>
    </w:p>
    <w:p w:rsidR="00C23242" w:rsidRDefault="00C23242" w:rsidP="00C23242">
      <w:pPr>
        <w:pStyle w:val="a"/>
        <w:widowControl w:val="0"/>
        <w:tabs>
          <w:tab w:val="num" w:pos="720"/>
          <w:tab w:val="left" w:pos="1560"/>
        </w:tabs>
        <w:autoSpaceDE w:val="0"/>
        <w:autoSpaceDN w:val="0"/>
        <w:adjustRightInd w:val="0"/>
        <w:spacing w:after="0" w:line="240" w:lineRule="auto"/>
        <w:ind w:left="720" w:right="464" w:hanging="360"/>
        <w:jc w:val="both"/>
      </w:pPr>
      <w:r>
        <w:t>Найти число двухцветных раскрасок 9-клеточной доски.</w:t>
      </w:r>
    </w:p>
    <w:p w:rsidR="00C23242" w:rsidRPr="00C23242" w:rsidRDefault="00C23242" w:rsidP="00C23242"/>
    <w:sectPr w:rsidR="00C23242" w:rsidRPr="00C23242" w:rsidSect="008934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81995"/>
    <w:multiLevelType w:val="multilevel"/>
    <w:tmpl w:val="9E909C4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(%6)"/>
      <w:lvlJc w:val="right"/>
      <w:pPr>
        <w:tabs>
          <w:tab w:val="num" w:pos="4320"/>
        </w:tabs>
        <w:ind w:left="4320" w:hanging="180"/>
      </w:pPr>
    </w:lvl>
    <w:lvl w:ilvl="6">
      <w:start w:val="1"/>
      <w:numFmt w:val="lowerRoman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C26CB"/>
    <w:rsid w:val="000F7CF7"/>
    <w:rsid w:val="005F72AB"/>
    <w:rsid w:val="00740ECB"/>
    <w:rsid w:val="008934E2"/>
    <w:rsid w:val="009C26CB"/>
    <w:rsid w:val="00C23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934E2"/>
  </w:style>
  <w:style w:type="paragraph" w:styleId="1">
    <w:name w:val="heading 1"/>
    <w:basedOn w:val="a0"/>
    <w:next w:val="a0"/>
    <w:link w:val="10"/>
    <w:uiPriority w:val="9"/>
    <w:qFormat/>
    <w:rsid w:val="00C232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Вопросы"/>
    <w:basedOn w:val="a4"/>
    <w:qFormat/>
    <w:rsid w:val="009C26CB"/>
    <w:pPr>
      <w:numPr>
        <w:numId w:val="1"/>
      </w:numPr>
      <w:tabs>
        <w:tab w:val="clear" w:pos="720"/>
      </w:tabs>
      <w:ind w:left="0" w:firstLine="0"/>
    </w:pPr>
  </w:style>
  <w:style w:type="paragraph" w:styleId="a4">
    <w:name w:val="Body Text"/>
    <w:basedOn w:val="a0"/>
    <w:link w:val="a5"/>
    <w:uiPriority w:val="99"/>
    <w:semiHidden/>
    <w:unhideWhenUsed/>
    <w:rsid w:val="009C26CB"/>
    <w:pPr>
      <w:spacing w:after="120"/>
    </w:pPr>
  </w:style>
  <w:style w:type="character" w:customStyle="1" w:styleId="a5">
    <w:name w:val="Основной текст Знак"/>
    <w:basedOn w:val="a1"/>
    <w:link w:val="a4"/>
    <w:uiPriority w:val="99"/>
    <w:semiHidden/>
    <w:rsid w:val="009C26CB"/>
  </w:style>
  <w:style w:type="character" w:customStyle="1" w:styleId="10">
    <w:name w:val="Заголовок 1 Знак"/>
    <w:basedOn w:val="a1"/>
    <w:link w:val="1"/>
    <w:uiPriority w:val="9"/>
    <w:rsid w:val="00C232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NUK FN</Company>
  <LinksUpToDate>false</LinksUpToDate>
  <CharactersWithSpaces>2427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Aud1029</dc:creator>
  <cp:keywords/>
  <dc:description/>
  <cp:lastModifiedBy>Aud1029</cp:lastModifiedBy>
  <cp:revision>2</cp:revision>
  <dcterms:created xsi:type="dcterms:W3CDTF">2013-12-13T12:10:00Z</dcterms:created>
  <dcterms:modified xsi:type="dcterms:W3CDTF">2013-12-18T10:16:00Z</dcterms:modified>
</cp:coreProperties>
</file>