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CB" w:rsidRDefault="00247FCB" w:rsidP="00247FC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C129D6" w:rsidRPr="00A20D9B" w:rsidRDefault="00C129D6" w:rsidP="00C129D6">
      <w:pPr>
        <w:pStyle w:val="a5"/>
        <w:spacing w:before="120" w:after="240" w:line="240" w:lineRule="auto"/>
        <w:jc w:val="both"/>
        <w:rPr>
          <w:rFonts w:ascii="Times New Roman" w:eastAsia="GOST type A" w:hAnsi="Times New Roman" w:cs="Times New Roman"/>
          <w:b w:val="0"/>
          <w:caps w:val="0"/>
          <w:szCs w:val="28"/>
        </w:rPr>
      </w:pPr>
    </w:p>
    <w:p w:rsidR="00C129D6" w:rsidRPr="00A20D9B" w:rsidRDefault="00C129D6" w:rsidP="00C129D6">
      <w:pPr>
        <w:pStyle w:val="a6"/>
      </w:pPr>
    </w:p>
    <w:p w:rsidR="00C129D6" w:rsidRPr="00A20D9B" w:rsidRDefault="00C129D6" w:rsidP="00C129D6">
      <w:pPr>
        <w:pStyle w:val="a3"/>
        <w:rPr>
          <w:rFonts w:eastAsia="GOST type A"/>
        </w:rPr>
      </w:pPr>
    </w:p>
    <w:p w:rsidR="00C129D6" w:rsidRPr="00A20D9B" w:rsidRDefault="00C129D6" w:rsidP="00C129D6">
      <w:pPr>
        <w:pStyle w:val="a3"/>
        <w:rPr>
          <w:rFonts w:eastAsia="GOST type A"/>
        </w:rPr>
      </w:pPr>
    </w:p>
    <w:p w:rsidR="00C129D6" w:rsidRPr="00A20D9B" w:rsidRDefault="00C129D6" w:rsidP="00C129D6">
      <w:pPr>
        <w:pStyle w:val="a3"/>
        <w:rPr>
          <w:rFonts w:eastAsia="GOST type A"/>
        </w:rPr>
      </w:pPr>
    </w:p>
    <w:p w:rsidR="00C129D6" w:rsidRPr="00A20D9B" w:rsidRDefault="00C129D6" w:rsidP="00C129D6">
      <w:pPr>
        <w:pStyle w:val="a3"/>
        <w:rPr>
          <w:rFonts w:eastAsia="GOST type A"/>
        </w:rPr>
      </w:pPr>
    </w:p>
    <w:p w:rsidR="00C129D6" w:rsidRPr="00A20D9B" w:rsidRDefault="00C129D6" w:rsidP="00C129D6">
      <w:pPr>
        <w:pStyle w:val="a3"/>
        <w:rPr>
          <w:rFonts w:eastAsia="GOST type A"/>
        </w:rPr>
      </w:pPr>
    </w:p>
    <w:p w:rsidR="00C129D6" w:rsidRPr="00A20D9B" w:rsidRDefault="00C129D6" w:rsidP="00C129D6">
      <w:pPr>
        <w:pStyle w:val="a3"/>
        <w:rPr>
          <w:rFonts w:eastAsia="GOST type A"/>
        </w:rPr>
      </w:pPr>
    </w:p>
    <w:p w:rsidR="00C129D6" w:rsidRPr="00C129D6" w:rsidRDefault="00C129D6" w:rsidP="00C129D6">
      <w:pPr>
        <w:pStyle w:val="a5"/>
        <w:spacing w:before="0" w:after="0" w:line="24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129D6">
        <w:rPr>
          <w:rFonts w:ascii="Times New Roman" w:hAnsi="Times New Roman" w:cs="Times New Roman"/>
          <w:b w:val="0"/>
          <w:sz w:val="28"/>
          <w:szCs w:val="28"/>
        </w:rPr>
        <w:t xml:space="preserve">Отчет                                                                                                                             </w:t>
      </w:r>
    </w:p>
    <w:p w:rsidR="00C129D6" w:rsidRPr="00A20D9B" w:rsidRDefault="00C129D6" w:rsidP="00C129D6">
      <w:pPr>
        <w:pStyle w:val="a5"/>
        <w:spacing w:before="0" w:after="0" w:line="240" w:lineRule="auto"/>
        <w:ind w:left="567" w:right="567"/>
        <w:rPr>
          <w:rFonts w:ascii="Times New Roman" w:hAnsi="Times New Roman" w:cs="Times New Roman"/>
          <w:b w:val="0"/>
          <w:szCs w:val="28"/>
        </w:rPr>
      </w:pPr>
      <w:r w:rsidRPr="00C129D6">
        <w:rPr>
          <w:rFonts w:ascii="Times New Roman" w:hAnsi="Times New Roman" w:cs="Times New Roman"/>
          <w:b w:val="0"/>
          <w:sz w:val="28"/>
          <w:szCs w:val="28"/>
        </w:rPr>
        <w:t>«Полупроводниковые диоды</w:t>
      </w:r>
      <w:r w:rsidRPr="00A20D9B">
        <w:rPr>
          <w:rFonts w:ascii="Times New Roman" w:hAnsi="Times New Roman" w:cs="Times New Roman"/>
          <w:b w:val="0"/>
          <w:szCs w:val="28"/>
        </w:rPr>
        <w:t>»</w:t>
      </w:r>
    </w:p>
    <w:p w:rsidR="00C129D6" w:rsidRPr="00A20D9B" w:rsidRDefault="00C129D6" w:rsidP="00C129D6">
      <w:pPr>
        <w:ind w:left="680" w:right="680"/>
        <w:jc w:val="center"/>
        <w:rPr>
          <w:sz w:val="28"/>
        </w:rPr>
      </w:pPr>
      <w:r w:rsidRPr="00A20D9B">
        <w:rPr>
          <w:sz w:val="28"/>
        </w:rPr>
        <w:t>«</w:t>
      </w:r>
      <w:r w:rsidRPr="00A20D9B">
        <w:rPr>
          <w:sz w:val="36"/>
        </w:rPr>
        <w:t>Исследование полупроводниковых диодов в Multisim</w:t>
      </w:r>
      <w:r w:rsidRPr="00A20D9B">
        <w:rPr>
          <w:sz w:val="28"/>
        </w:rPr>
        <w:t xml:space="preserve">»                                    </w:t>
      </w:r>
    </w:p>
    <w:p w:rsidR="00C129D6" w:rsidRPr="00A20D9B" w:rsidRDefault="00C129D6" w:rsidP="00C129D6">
      <w:pPr>
        <w:spacing w:before="120"/>
        <w:jc w:val="center"/>
        <w:rPr>
          <w:bCs/>
          <w:sz w:val="28"/>
        </w:rPr>
      </w:pPr>
    </w:p>
    <w:p w:rsidR="00C129D6" w:rsidRPr="00A20D9B" w:rsidRDefault="00C129D6" w:rsidP="00C129D6">
      <w:pPr>
        <w:spacing w:before="120"/>
        <w:jc w:val="center"/>
        <w:rPr>
          <w:bCs/>
          <w:sz w:val="28"/>
        </w:rPr>
      </w:pPr>
    </w:p>
    <w:p w:rsidR="00C129D6" w:rsidRPr="00A20D9B" w:rsidRDefault="00C129D6" w:rsidP="00C129D6">
      <w:pPr>
        <w:pStyle w:val="aa"/>
        <w:ind w:left="4111"/>
        <w:jc w:val="left"/>
        <w:rPr>
          <w:color w:val="000000"/>
          <w:sz w:val="28"/>
        </w:rPr>
      </w:pPr>
    </w:p>
    <w:p w:rsidR="00C129D6" w:rsidRPr="00A20D9B" w:rsidRDefault="00C129D6" w:rsidP="00C129D6">
      <w:pPr>
        <w:pStyle w:val="aa"/>
        <w:ind w:left="4111"/>
        <w:jc w:val="left"/>
        <w:rPr>
          <w:color w:val="000000"/>
          <w:sz w:val="28"/>
        </w:rPr>
      </w:pPr>
    </w:p>
    <w:p w:rsidR="00C129D6" w:rsidRPr="00A20D9B" w:rsidRDefault="00C129D6" w:rsidP="00C129D6">
      <w:pPr>
        <w:pStyle w:val="aa"/>
        <w:ind w:left="4111"/>
        <w:jc w:val="left"/>
        <w:rPr>
          <w:color w:val="000000"/>
          <w:sz w:val="28"/>
        </w:rPr>
      </w:pPr>
    </w:p>
    <w:p w:rsidR="00C129D6" w:rsidRPr="00A20D9B" w:rsidRDefault="00C129D6" w:rsidP="00C129D6">
      <w:pPr>
        <w:pStyle w:val="aa"/>
        <w:ind w:left="4111"/>
        <w:jc w:val="left"/>
        <w:rPr>
          <w:color w:val="000000"/>
          <w:sz w:val="28"/>
        </w:rPr>
      </w:pPr>
    </w:p>
    <w:p w:rsidR="00C129D6" w:rsidRPr="00A20D9B" w:rsidRDefault="00C129D6" w:rsidP="00C129D6">
      <w:pPr>
        <w:pStyle w:val="aa"/>
        <w:ind w:left="4111"/>
        <w:jc w:val="left"/>
        <w:rPr>
          <w:color w:val="000000"/>
          <w:sz w:val="28"/>
        </w:rPr>
      </w:pPr>
    </w:p>
    <w:p w:rsidR="00C129D6" w:rsidRPr="00A20D9B" w:rsidRDefault="00C129D6" w:rsidP="00C129D6">
      <w:pPr>
        <w:pStyle w:val="aa"/>
        <w:jc w:val="left"/>
        <w:rPr>
          <w:color w:val="000000"/>
          <w:sz w:val="28"/>
        </w:rPr>
      </w:pPr>
    </w:p>
    <w:p w:rsidR="00C129D6" w:rsidRPr="00A20D9B" w:rsidRDefault="00C129D6" w:rsidP="00C129D6">
      <w:pPr>
        <w:pStyle w:val="aa"/>
        <w:ind w:left="4111"/>
        <w:jc w:val="left"/>
        <w:rPr>
          <w:color w:val="000000"/>
          <w:sz w:val="28"/>
        </w:rPr>
      </w:pPr>
    </w:p>
    <w:p w:rsidR="00C129D6" w:rsidRDefault="00C129D6" w:rsidP="00C129D6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C129D6" w:rsidRDefault="00C129D6" w:rsidP="00C129D6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ИУ7-36Б</w:t>
      </w:r>
    </w:p>
    <w:p w:rsidR="00C129D6" w:rsidRPr="00C129D6" w:rsidRDefault="00C129D6" w:rsidP="00C129D6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Гасанзаде Мухаммедали</w:t>
      </w:r>
    </w:p>
    <w:p w:rsidR="00C129D6" w:rsidRDefault="00C129D6" w:rsidP="00C129D6">
      <w:pPr>
        <w:spacing w:before="240"/>
      </w:pPr>
    </w:p>
    <w:p w:rsidR="00C129D6" w:rsidRPr="00C129D6" w:rsidRDefault="00C129D6" w:rsidP="00C129D6">
      <w:pPr>
        <w:spacing w:before="240"/>
        <w:jc w:val="center"/>
        <w:rPr>
          <w:sz w:val="28"/>
        </w:rPr>
      </w:pPr>
      <w:r>
        <w:rPr>
          <w:sz w:val="28"/>
        </w:rPr>
        <w:t>Москва 2018</w:t>
      </w:r>
    </w:p>
    <w:p w:rsidR="00247FCB" w:rsidRDefault="00247FCB" w:rsidP="00C129D6"/>
    <w:p w:rsidR="00C129D6" w:rsidRPr="00A20D9B" w:rsidRDefault="00C129D6" w:rsidP="00C129D6">
      <w:bookmarkStart w:id="0" w:name="_GoBack"/>
      <w:bookmarkEnd w:id="0"/>
      <w:r w:rsidRPr="00A20D9B">
        <w:lastRenderedPageBreak/>
        <w:t xml:space="preserve">Диод </w:t>
      </w:r>
      <w:r w:rsidRPr="00C129D6">
        <w:rPr>
          <w:rFonts w:ascii="Calibri" w:eastAsia="Calibri" w:hAnsi="Calibri" w:cs="Calibri"/>
          <w:b/>
          <w:i/>
          <w:sz w:val="24"/>
          <w:szCs w:val="24"/>
          <w:lang w:val="en-US"/>
        </w:rPr>
        <w:t>D</w:t>
      </w:r>
      <w:r w:rsidRPr="00C129D6">
        <w:rPr>
          <w:rFonts w:ascii="Calibri" w:eastAsia="Calibri" w:hAnsi="Calibri" w:cs="Calibri"/>
          <w:b/>
          <w:i/>
          <w:sz w:val="24"/>
          <w:szCs w:val="24"/>
        </w:rPr>
        <w:t>102</w:t>
      </w:r>
      <w:r>
        <w:rPr>
          <w:sz w:val="28"/>
          <w:lang w:val="bg-BG"/>
        </w:rPr>
        <w:t xml:space="preserve"> </w:t>
      </w:r>
      <w:r w:rsidRPr="00A20D9B">
        <w:t>был внесен в базу данных Multisim:</w:t>
      </w:r>
    </w:p>
    <w:p w:rsidR="00C129D6" w:rsidRPr="00A20D9B" w:rsidRDefault="00193FDA" w:rsidP="00C129D6">
      <w:r>
        <w:rPr>
          <w:noProof/>
          <w:lang w:eastAsia="ru-RU"/>
        </w:rPr>
        <w:drawing>
          <wp:inline distT="0" distB="0" distL="0" distR="0">
            <wp:extent cx="5963285" cy="372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D6" w:rsidRPr="00A20D9B" w:rsidRDefault="00C129D6" w:rsidP="00C129D6">
      <w:pPr>
        <w:rPr>
          <w:b/>
        </w:rPr>
      </w:pPr>
    </w:p>
    <w:p w:rsidR="00C129D6" w:rsidRPr="00A20D9B" w:rsidRDefault="00C129D6" w:rsidP="00C129D6">
      <w:pPr>
        <w:jc w:val="center"/>
        <w:rPr>
          <w:b/>
          <w:sz w:val="24"/>
        </w:rPr>
      </w:pPr>
      <w:r w:rsidRPr="00A20D9B">
        <w:rPr>
          <w:b/>
        </w:rPr>
        <w:t>1</w:t>
      </w:r>
      <w:r w:rsidRPr="00A20D9B">
        <w:rPr>
          <w:b/>
          <w:sz w:val="24"/>
        </w:rPr>
        <w:t>. ИССЛЕДОВАНИЕ ВОЛЬТФАРАДНОЙ ХАРАКТЕРИСТИКИ ПОЛУПРОВОДНИКОВОГО ДИОДА</w:t>
      </w:r>
    </w:p>
    <w:p w:rsidR="00C129D6" w:rsidRPr="00A20D9B" w:rsidRDefault="00C129D6" w:rsidP="00C129D6">
      <w:pPr>
        <w:jc w:val="center"/>
        <w:rPr>
          <w:b/>
          <w:sz w:val="24"/>
        </w:rPr>
      </w:pPr>
    </w:p>
    <w:p w:rsidR="00C129D6" w:rsidRPr="00A20D9B" w:rsidRDefault="00C129D6" w:rsidP="00C129D6">
      <w:pPr>
        <w:rPr>
          <w:u w:val="single"/>
        </w:rPr>
      </w:pPr>
      <w:r w:rsidRPr="00A20D9B">
        <w:rPr>
          <w:u w:val="single"/>
        </w:rPr>
        <w:t>Была построена схема:</w:t>
      </w:r>
    </w:p>
    <w:p w:rsidR="00C129D6" w:rsidRPr="00A20D9B" w:rsidRDefault="00193FDA" w:rsidP="00C129D6">
      <w:r>
        <w:rPr>
          <w:noProof/>
          <w:lang w:eastAsia="ru-RU"/>
        </w:rPr>
        <w:drawing>
          <wp:inline distT="0" distB="0" distL="0" distR="0">
            <wp:extent cx="5963285" cy="21704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D6" w:rsidRPr="00193FDA" w:rsidRDefault="00193FDA" w:rsidP="00C129D6">
      <w:r w:rsidRPr="00193FDA">
        <w:t>Зависимость зависимости</w:t>
      </w:r>
      <w:r w:rsidR="00C129D6" w:rsidRPr="00193FDA">
        <w:t xml:space="preserve"> резонансной частоты от напряжения управления:</w:t>
      </w:r>
    </w:p>
    <w:p w:rsidR="00C129D6" w:rsidRPr="00A20D9B" w:rsidRDefault="00C129D6" w:rsidP="00C129D6">
      <w:r w:rsidRPr="00A20D9B">
        <w:rPr>
          <w:noProof/>
          <w:lang w:eastAsia="ru-RU"/>
        </w:rPr>
        <w:drawing>
          <wp:inline distT="0" distB="0" distL="0" distR="0" wp14:anchorId="12E08E9B" wp14:editId="4BCB96E4">
            <wp:extent cx="6649430" cy="1415332"/>
            <wp:effectExtent l="0" t="0" r="0" b="0"/>
            <wp:docPr id="21" name="Картина 21" descr="C:\Users\elena\Desktop\LAB!\LAB4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na\Desktop\LAB!\LAB4\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577" cy="141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D6" w:rsidRPr="00A20D9B" w:rsidRDefault="00C129D6" w:rsidP="00C129D6">
      <w:r w:rsidRPr="00A20D9B">
        <w:t>Берем значения резонансной частоты:</w:t>
      </w:r>
    </w:p>
    <w:p w:rsidR="00C129D6" w:rsidRPr="00A20D9B" w:rsidRDefault="00C129D6" w:rsidP="00C129D6">
      <w:r w:rsidRPr="00A20D9B">
        <w:rPr>
          <w:noProof/>
          <w:lang w:eastAsia="ru-RU"/>
        </w:rPr>
        <w:drawing>
          <wp:inline distT="0" distB="0" distL="0" distR="0" wp14:anchorId="5C6886B6" wp14:editId="3104E4D0">
            <wp:extent cx="5947576" cy="2576223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D6" w:rsidRPr="00A20D9B" w:rsidRDefault="00C129D6" w:rsidP="00C129D6">
      <w:pPr>
        <w:ind w:firstLine="720"/>
      </w:pPr>
      <w:r w:rsidRPr="00A20D9B">
        <w:t>Зная значения резонансной частоты и значения напряжения смещения, можно рассчитать вольтфарадную характеристику. Поскольку резонансная частота определяется по формуле Томпсона, из этой формулы можно вычислить значение емкости диода для напряжен</w:t>
      </w:r>
      <w:r w:rsidR="00193FDA">
        <w:t>ия управления и построить вольт</w:t>
      </w:r>
      <w:r w:rsidRPr="00A20D9B">
        <w:t>фарадную характеристику построена по 5 точкам.</w:t>
      </w:r>
    </w:p>
    <w:p w:rsidR="00C129D6" w:rsidRDefault="00C129D6" w:rsidP="00C129D6">
      <w:pPr>
        <w:rPr>
          <w:lang w:val="bg-BG"/>
        </w:rPr>
      </w:pPr>
      <w:r w:rsidRPr="00A20D9B">
        <w:rPr>
          <w:noProof/>
          <w:lang w:eastAsia="ru-RU"/>
        </w:rPr>
        <w:drawing>
          <wp:inline distT="0" distB="0" distL="0" distR="0" wp14:anchorId="23CABA3C" wp14:editId="33574BE4">
            <wp:extent cx="4484535" cy="2369489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535" cy="23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D6" w:rsidRPr="00A20D9B" w:rsidRDefault="00193FDA" w:rsidP="00C129D6">
      <w:pPr>
        <w:ind w:firstLine="720"/>
      </w:pPr>
      <w:r>
        <w:t>Расчёт параметров барьерной ё</w:t>
      </w:r>
      <w:r w:rsidR="00C129D6" w:rsidRPr="00A20D9B">
        <w:t>мкости можно провести с использованием возможностей MCAD – решение системы нелинейных уравнений с использованием вычислительного блока Given-Find:</w:t>
      </w:r>
    </w:p>
    <w:p w:rsidR="00C129D6" w:rsidRPr="00A20D9B" w:rsidRDefault="00C129D6" w:rsidP="00C129D6">
      <w:r w:rsidRPr="00A20D9B">
        <w:rPr>
          <w:noProof/>
          <w:lang w:eastAsia="ru-RU"/>
        </w:rPr>
        <w:drawing>
          <wp:inline distT="0" distB="0" distL="0" distR="0" wp14:anchorId="3707373B" wp14:editId="2ADE9E43">
            <wp:extent cx="4555622" cy="33554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622" cy="33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D6" w:rsidRPr="00A20D9B" w:rsidRDefault="00C129D6" w:rsidP="00C129D6">
      <w:pPr>
        <w:jc w:val="center"/>
        <w:rPr>
          <w:b/>
          <w:sz w:val="24"/>
        </w:rPr>
      </w:pPr>
      <w:r w:rsidRPr="00A20D9B">
        <w:rPr>
          <w:b/>
          <w:sz w:val="24"/>
        </w:rPr>
        <w:t xml:space="preserve">2. </w:t>
      </w:r>
      <w:r w:rsidRPr="00193FDA">
        <w:rPr>
          <w:b/>
          <w:i/>
          <w:sz w:val="24"/>
          <w:u w:val="single"/>
        </w:rPr>
        <w:t>ОСОБЕННОСТИ РАБОТЫ СО СХЕМОЙ ОПРЕДЕЛЕНИЯ АЧХ КОНТУРА В ПРОГРАММЕ MULTISIM</w:t>
      </w:r>
      <w:r w:rsidRPr="00A20D9B">
        <w:rPr>
          <w:b/>
          <w:sz w:val="24"/>
        </w:rPr>
        <w:cr/>
      </w:r>
    </w:p>
    <w:p w:rsidR="00C129D6" w:rsidRPr="00193FDA" w:rsidRDefault="00C129D6" w:rsidP="00C129D6">
      <w:pPr>
        <w:rPr>
          <w:i/>
        </w:rPr>
      </w:pPr>
      <w:r w:rsidRPr="00193FDA">
        <w:rPr>
          <w:i/>
        </w:rPr>
        <w:t>Была построена схема:</w:t>
      </w:r>
    </w:p>
    <w:p w:rsidR="00C129D6" w:rsidRPr="00A20D9B" w:rsidRDefault="00193FDA" w:rsidP="00C129D6">
      <w:r>
        <w:rPr>
          <w:noProof/>
          <w:lang w:eastAsia="ru-RU"/>
        </w:rPr>
        <w:drawing>
          <wp:inline distT="0" distB="0" distL="0" distR="0">
            <wp:extent cx="448056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D6" w:rsidRPr="00193FDA" w:rsidRDefault="00C129D6" w:rsidP="00C129D6">
      <w:pPr>
        <w:rPr>
          <w:i/>
        </w:rPr>
      </w:pPr>
      <w:r w:rsidRPr="00193FDA">
        <w:rPr>
          <w:i/>
        </w:rPr>
        <w:t>Вольтфарадная характеристика полупроводникового диода:</w:t>
      </w:r>
    </w:p>
    <w:p w:rsidR="00C129D6" w:rsidRPr="00A20D9B" w:rsidRDefault="00C129D6" w:rsidP="00C129D6">
      <w:r w:rsidRPr="00A20D9B">
        <w:rPr>
          <w:noProof/>
          <w:lang w:eastAsia="ru-RU"/>
        </w:rPr>
        <w:drawing>
          <wp:inline distT="0" distB="0" distL="0" distR="0" wp14:anchorId="0010B30E" wp14:editId="1BB1CBD9">
            <wp:extent cx="5941812" cy="2679590"/>
            <wp:effectExtent l="0" t="0" r="1905" b="698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D6" w:rsidRPr="00A20D9B" w:rsidRDefault="00C129D6" w:rsidP="00C129D6"/>
    <w:p w:rsidR="00C129D6" w:rsidRPr="00A20D9B" w:rsidRDefault="00C129D6" w:rsidP="00C129D6">
      <w:pPr>
        <w:jc w:val="center"/>
        <w:rPr>
          <w:b/>
          <w:sz w:val="24"/>
        </w:rPr>
      </w:pPr>
      <w:r w:rsidRPr="00A20D9B">
        <w:rPr>
          <w:b/>
          <w:sz w:val="24"/>
        </w:rPr>
        <w:t>3. РАБОТА С ПРОГРАММОЙ MODEL ДЛЯ СОЗДАНИЯ МОДЕЛИ ДИОДА В ПРОГРАММЕ MICROCAP</w:t>
      </w:r>
    </w:p>
    <w:p w:rsidR="00C129D6" w:rsidRPr="00A20D9B" w:rsidRDefault="00C129D6" w:rsidP="00C129D6">
      <w:pPr>
        <w:jc w:val="center"/>
        <w:rPr>
          <w:b/>
          <w:sz w:val="24"/>
        </w:rPr>
      </w:pPr>
    </w:p>
    <w:p w:rsidR="00C129D6" w:rsidRPr="00A20D9B" w:rsidRDefault="00C129D6" w:rsidP="00C129D6">
      <w:pPr>
        <w:rPr>
          <w:u w:val="single"/>
        </w:rPr>
      </w:pPr>
      <w:r w:rsidRPr="00A20D9B">
        <w:rPr>
          <w:u w:val="single"/>
        </w:rPr>
        <w:t>Программа MODEL:</w:t>
      </w:r>
    </w:p>
    <w:p w:rsidR="00C129D6" w:rsidRPr="00A20D9B" w:rsidRDefault="00247FCB" w:rsidP="00C129D6">
      <w:r>
        <w:rPr>
          <w:noProof/>
          <w:lang w:eastAsia="ru-RU"/>
        </w:rPr>
        <w:drawing>
          <wp:inline distT="0" distB="0" distL="0" distR="0">
            <wp:extent cx="5895975" cy="2724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D6" w:rsidRPr="00A20D9B" w:rsidRDefault="00C129D6" w:rsidP="00C129D6"/>
    <w:p w:rsidR="00247FCB" w:rsidRDefault="00247FCB" w:rsidP="00C129D6"/>
    <w:p w:rsidR="00C129D6" w:rsidRPr="00247FCB" w:rsidRDefault="00247FCB" w:rsidP="00C129D6">
      <w:pPr>
        <w:rPr>
          <w:b/>
        </w:rPr>
      </w:pPr>
      <w:r>
        <w:rPr>
          <w:b/>
        </w:rPr>
        <w:t>После нажатия &lt;&lt;</w:t>
      </w:r>
      <w:r w:rsidR="00C129D6" w:rsidRPr="00247FCB">
        <w:rPr>
          <w:b/>
          <w:i/>
        </w:rPr>
        <w:t>Оptimize all</w:t>
      </w:r>
      <w:r>
        <w:rPr>
          <w:b/>
        </w:rPr>
        <w:t>&gt;&gt;</w:t>
      </w:r>
      <w:r w:rsidR="00C129D6" w:rsidRPr="00247FCB">
        <w:rPr>
          <w:b/>
        </w:rPr>
        <w:t xml:space="preserve">: </w:t>
      </w:r>
    </w:p>
    <w:p w:rsidR="00C129D6" w:rsidRPr="00A20D9B" w:rsidRDefault="00247FCB" w:rsidP="00C129D6">
      <w:r>
        <w:rPr>
          <w:noProof/>
          <w:lang w:eastAsia="ru-RU"/>
        </w:rPr>
        <w:drawing>
          <wp:inline distT="0" distB="0" distL="0" distR="0">
            <wp:extent cx="5936615" cy="2715895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D6" w:rsidRDefault="00C129D6" w:rsidP="00C129D6">
      <w:pPr>
        <w:rPr>
          <w:lang w:val="bg-BG"/>
        </w:rPr>
      </w:pPr>
    </w:p>
    <w:p w:rsidR="00C129D6" w:rsidRDefault="00C129D6" w:rsidP="00C129D6">
      <w:pPr>
        <w:rPr>
          <w:lang w:val="bg-BG"/>
        </w:rPr>
      </w:pPr>
    </w:p>
    <w:p w:rsidR="00C129D6" w:rsidRPr="00A20D9B" w:rsidRDefault="00C129D6" w:rsidP="00C129D6">
      <w:r w:rsidRPr="00A20D9B">
        <w:t>Выбираем значения выбираем графически (щелчком мыши на графике):</w:t>
      </w:r>
    </w:p>
    <w:p w:rsidR="00C129D6" w:rsidRPr="00A20D9B" w:rsidRDefault="00C129D6" w:rsidP="00C129D6">
      <w:r w:rsidRPr="00A20D9B">
        <w:t>Программа вычисляет параметр TT = 8.28n</w:t>
      </w:r>
    </w:p>
    <w:p w:rsidR="00C129D6" w:rsidRPr="00A20D9B" w:rsidRDefault="00247FCB" w:rsidP="00C129D6">
      <w:r>
        <w:rPr>
          <w:noProof/>
          <w:lang w:eastAsia="ru-RU"/>
        </w:rPr>
        <w:drawing>
          <wp:inline distT="0" distB="0" distL="0" distR="0">
            <wp:extent cx="5943600" cy="3200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D6" w:rsidRPr="00A20D9B" w:rsidRDefault="00C129D6" w:rsidP="00C129D6"/>
    <w:p w:rsidR="00247FCB" w:rsidRDefault="00C129D6">
      <w:r w:rsidRPr="00A20D9B">
        <w:t>Вычислим его в MathCad</w:t>
      </w:r>
      <w:r w:rsidR="00247FCB">
        <w:t>:</w:t>
      </w:r>
    </w:p>
    <w:p w:rsidR="001C62C3" w:rsidRDefault="00247FCB">
      <w:r w:rsidRPr="00A20D9B">
        <w:rPr>
          <w:noProof/>
          <w:lang w:eastAsia="ru-RU"/>
        </w:rPr>
        <w:drawing>
          <wp:inline distT="0" distB="0" distL="0" distR="0" wp14:anchorId="377B8A76" wp14:editId="197BAB02">
            <wp:extent cx="1857375" cy="2009775"/>
            <wp:effectExtent l="0" t="0" r="9525" b="952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CB" w:rsidRDefault="00247FCB">
      <w:r>
        <w:t>Возможно некоторая погрешность, т.к. значение брались на глаз</w:t>
      </w:r>
    </w:p>
    <w:sectPr w:rsidR="0024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OST type A">
    <w:altName w:val="MS Mincho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D6"/>
    <w:rsid w:val="00193FDA"/>
    <w:rsid w:val="001C62C3"/>
    <w:rsid w:val="00247FCB"/>
    <w:rsid w:val="00C1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294B"/>
  <w15:chartTrackingRefBased/>
  <w15:docId w15:val="{BF619CB3-EB36-49A5-9406-96463297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9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129D6"/>
    <w:pPr>
      <w:suppressAutoHyphens/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4">
    <w:name w:val="Основной текст Знак"/>
    <w:basedOn w:val="a0"/>
    <w:link w:val="a3"/>
    <w:rsid w:val="00C129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Title"/>
    <w:basedOn w:val="a"/>
    <w:next w:val="a6"/>
    <w:link w:val="a7"/>
    <w:qFormat/>
    <w:rsid w:val="00C129D6"/>
    <w:pPr>
      <w:suppressAutoHyphens/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character" w:customStyle="1" w:styleId="a7">
    <w:name w:val="Заголовок Знак"/>
    <w:basedOn w:val="a0"/>
    <w:link w:val="a5"/>
    <w:rsid w:val="00C129D6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paragraph" w:styleId="a6">
    <w:name w:val="Subtitle"/>
    <w:basedOn w:val="a"/>
    <w:next w:val="a3"/>
    <w:link w:val="a8"/>
    <w:qFormat/>
    <w:rsid w:val="00C129D6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i/>
      <w:iCs/>
      <w:sz w:val="28"/>
      <w:szCs w:val="28"/>
      <w:lang w:eastAsia="ar-SA"/>
    </w:rPr>
  </w:style>
  <w:style w:type="character" w:customStyle="1" w:styleId="a8">
    <w:name w:val="Подзаголовок Знак"/>
    <w:basedOn w:val="a0"/>
    <w:link w:val="a6"/>
    <w:rsid w:val="00C129D6"/>
    <w:rPr>
      <w:rFonts w:ascii="Arial" w:eastAsia="SimSun" w:hAnsi="Arial" w:cs="Mangal"/>
      <w:i/>
      <w:iCs/>
      <w:sz w:val="28"/>
      <w:szCs w:val="28"/>
      <w:lang w:eastAsia="ar-SA"/>
    </w:rPr>
  </w:style>
  <w:style w:type="paragraph" w:customStyle="1" w:styleId="a9">
    <w:name w:val="Титул"/>
    <w:basedOn w:val="a"/>
    <w:rsid w:val="00C129D6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aa">
    <w:name w:val="Содержимое таблицы"/>
    <w:basedOn w:val="a"/>
    <w:rsid w:val="00C129D6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1</cp:revision>
  <dcterms:created xsi:type="dcterms:W3CDTF">2018-11-21T09:41:00Z</dcterms:created>
  <dcterms:modified xsi:type="dcterms:W3CDTF">2018-11-21T10:15:00Z</dcterms:modified>
</cp:coreProperties>
</file>