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DADF" w14:textId="73E658EB" w:rsidR="00D12137" w:rsidRPr="00A63969" w:rsidRDefault="00B608E5" w:rsidP="001E5A2D">
      <w:pPr>
        <w:pStyle w:val="a5"/>
        <w:ind w:firstLine="283"/>
        <w:rPr>
          <w:rFonts w:ascii="Times New Roman" w:hAnsi="Times New Roman" w:cs="Times New Roman"/>
          <w:color w:val="auto"/>
          <w:sz w:val="24"/>
          <w:szCs w:val="24"/>
        </w:rPr>
      </w:pPr>
      <w:r w:rsidRPr="00A63969">
        <w:rPr>
          <w:rFonts w:ascii="Times New Roman" w:hAnsi="Times New Roman" w:cs="Times New Roman"/>
          <w:color w:val="auto"/>
          <w:sz w:val="24"/>
          <w:szCs w:val="24"/>
        </w:rPr>
        <w:t>УДК 748</w:t>
      </w:r>
    </w:p>
    <w:p w14:paraId="66EE33A8" w14:textId="77777777" w:rsidR="00B608E5" w:rsidRPr="00A63969" w:rsidRDefault="00B608E5" w:rsidP="001E5A2D">
      <w:pPr>
        <w:pStyle w:val="a5"/>
        <w:ind w:firstLine="283"/>
        <w:rPr>
          <w:rFonts w:ascii="Times New Roman" w:hAnsi="Times New Roman" w:cs="Times New Roman"/>
          <w:color w:val="auto"/>
          <w:sz w:val="24"/>
          <w:szCs w:val="24"/>
        </w:rPr>
      </w:pPr>
    </w:p>
    <w:p w14:paraId="4C8E8264" w14:textId="0AB8F57F" w:rsidR="00D12137" w:rsidRPr="00A63969" w:rsidRDefault="00B608E5" w:rsidP="001E5A2D">
      <w:pPr>
        <w:pStyle w:val="a5"/>
        <w:ind w:firstLine="283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A63969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ПРОБЛЕМЫ СОВРЕМЕННОЙ МОЛОДЕЖИ</w:t>
      </w:r>
    </w:p>
    <w:p w14:paraId="122D06F4" w14:textId="2BD30B17" w:rsidR="00D12137" w:rsidRPr="00B564D3" w:rsidRDefault="00B608E5" w:rsidP="001E5A2D">
      <w:pPr>
        <w:pStyle w:val="a5"/>
        <w:ind w:firstLine="283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B564D3">
        <w:rPr>
          <w:rFonts w:ascii="Times New Roman" w:hAnsi="Times New Roman" w:cs="Times New Roman"/>
          <w:i/>
          <w:iCs/>
          <w:color w:val="auto"/>
          <w:sz w:val="24"/>
          <w:szCs w:val="24"/>
        </w:rPr>
        <w:t>Гасанзаде М.А.</w:t>
      </w:r>
    </w:p>
    <w:p w14:paraId="6B3E6680" w14:textId="77777777" w:rsidR="00D25796" w:rsidRDefault="00D25796" w:rsidP="00D25796">
      <w:pPr>
        <w:jc w:val="center"/>
        <w:rPr>
          <w:rFonts w:eastAsia="Calibri"/>
          <w:i/>
          <w:bdr w:val="none" w:sz="0" w:space="0" w:color="auto"/>
          <w:lang w:val="ru-RU"/>
        </w:rPr>
      </w:pPr>
      <w:r w:rsidRPr="00D25796">
        <w:rPr>
          <w:i/>
          <w:lang w:val="ru-RU"/>
        </w:rPr>
        <w:t xml:space="preserve">Московский государственный технический университет им. Н.Э. Баумана </w:t>
      </w:r>
    </w:p>
    <w:p w14:paraId="5A5D3F81" w14:textId="5B643755" w:rsidR="00D25796" w:rsidRPr="00D25796" w:rsidRDefault="00D25796" w:rsidP="00D25796">
      <w:pPr>
        <w:jc w:val="center"/>
        <w:rPr>
          <w:i/>
          <w:lang w:val="ru-RU"/>
        </w:rPr>
      </w:pPr>
      <w:r w:rsidRPr="00D25796">
        <w:rPr>
          <w:i/>
          <w:lang w:val="ru-RU"/>
        </w:rPr>
        <w:t>студенты кафедры «Программное обеспечение ЭВМ и информационные технологии»</w:t>
      </w:r>
    </w:p>
    <w:p w14:paraId="27769B80" w14:textId="2EAB9577" w:rsidR="00D12137" w:rsidRDefault="00B608E5" w:rsidP="001E5A2D">
      <w:pPr>
        <w:pStyle w:val="a5"/>
        <w:ind w:firstLine="283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D25796">
        <w:rPr>
          <w:rFonts w:ascii="Times New Roman" w:hAnsi="Times New Roman" w:cs="Times New Roman"/>
          <w:i/>
          <w:iCs/>
          <w:color w:val="auto"/>
          <w:sz w:val="24"/>
          <w:szCs w:val="24"/>
        </w:rPr>
        <w:t>Научный руководитель</w:t>
      </w:r>
      <w:r w:rsidR="00D12137" w:rsidRPr="00D25796">
        <w:rPr>
          <w:rFonts w:ascii="Times New Roman" w:hAnsi="Times New Roman" w:cs="Times New Roman"/>
          <w:i/>
          <w:iCs/>
          <w:color w:val="auto"/>
          <w:sz w:val="24"/>
          <w:szCs w:val="24"/>
        </w:rPr>
        <w:t>: Чернышева А.В.</w:t>
      </w:r>
    </w:p>
    <w:p w14:paraId="0791CB0E" w14:textId="0B10EA21" w:rsidR="00D25796" w:rsidRPr="00D25796" w:rsidRDefault="00D25796" w:rsidP="00D25796">
      <w:pPr>
        <w:jc w:val="center"/>
        <w:rPr>
          <w:rFonts w:eastAsia="Calibri"/>
          <w:i/>
          <w:bdr w:val="none" w:sz="0" w:space="0" w:color="auto"/>
          <w:lang w:val="ru-RU"/>
        </w:rPr>
      </w:pPr>
      <w:r w:rsidRPr="00D25796">
        <w:rPr>
          <w:i/>
          <w:lang w:val="ru-RU"/>
        </w:rPr>
        <w:t xml:space="preserve">к. </w:t>
      </w:r>
      <w:proofErr w:type="spellStart"/>
      <w:r w:rsidRPr="00D25796">
        <w:rPr>
          <w:i/>
          <w:lang w:val="ru-RU"/>
        </w:rPr>
        <w:t>ф.н</w:t>
      </w:r>
      <w:proofErr w:type="spellEnd"/>
      <w:r w:rsidRPr="00D25796">
        <w:rPr>
          <w:i/>
          <w:lang w:val="ru-RU"/>
        </w:rPr>
        <w:t xml:space="preserve">., доцент кафедры «Социология и культурология» </w:t>
      </w:r>
    </w:p>
    <w:p w14:paraId="327D834B" w14:textId="22F29E06" w:rsidR="001F7CC6" w:rsidRDefault="00B608E5" w:rsidP="001F7CC6">
      <w:pPr>
        <w:pStyle w:val="a5"/>
        <w:ind w:firstLine="283"/>
        <w:jc w:val="center"/>
        <w:rPr>
          <w:rStyle w:val="a6"/>
          <w:rFonts w:ascii="Times New Roman" w:hAnsi="Times New Roman" w:cs="Times New Roman"/>
          <w:i/>
          <w:iCs/>
          <w:sz w:val="24"/>
          <w:szCs w:val="24"/>
          <w:u w:val="none"/>
          <w:lang w:val="en-US"/>
        </w:rPr>
      </w:pPr>
      <w:r w:rsidRPr="00D25796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e</w:t>
      </w:r>
      <w:r w:rsidR="00D12137" w:rsidRPr="00D25796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-mail:</w:t>
      </w:r>
      <w:r w:rsidRPr="00D25796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hyperlink r:id="rId7" w:history="1">
        <w:r w:rsidR="001F7CC6" w:rsidRPr="00D25796">
          <w:rPr>
            <w:rStyle w:val="a6"/>
            <w:rFonts w:ascii="Times New Roman" w:hAnsi="Times New Roman" w:cs="Times New Roman"/>
            <w:i/>
            <w:iCs/>
            <w:sz w:val="24"/>
            <w:szCs w:val="24"/>
            <w:u w:val="none"/>
            <w:lang w:val="en-US"/>
          </w:rPr>
          <w:t>gasanzadema@student.bmstu.ru</w:t>
        </w:r>
      </w:hyperlink>
    </w:p>
    <w:p w14:paraId="50A52232" w14:textId="77777777" w:rsidR="00D25796" w:rsidRPr="00D25796" w:rsidRDefault="00D25796" w:rsidP="001F7CC6">
      <w:pPr>
        <w:pStyle w:val="a5"/>
        <w:ind w:firstLine="283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</w:pPr>
    </w:p>
    <w:p w14:paraId="00BD5582" w14:textId="72B21CC4" w:rsidR="00B608E5" w:rsidRPr="00A3258D" w:rsidRDefault="00A3258D" w:rsidP="00D25796">
      <w:pPr>
        <w:pStyle w:val="a9"/>
        <w:ind w:firstLine="566"/>
        <w:jc w:val="both"/>
        <w:rPr>
          <w:i/>
          <w:iCs/>
          <w:u w:color="000000"/>
          <w:lang w:val="ru-RU" w:eastAsia="ru-RU"/>
        </w:rPr>
      </w:pPr>
      <w:r w:rsidRPr="00A3258D">
        <w:rPr>
          <w:i/>
          <w:iCs/>
          <w:u w:val="single"/>
          <w:lang w:val="ru-RU"/>
        </w:rPr>
        <w:t>Аннотация:</w:t>
      </w:r>
      <w:r w:rsidR="00D25796">
        <w:rPr>
          <w:i/>
          <w:iCs/>
          <w:lang w:val="ru-RU"/>
        </w:rPr>
        <w:t xml:space="preserve"> </w:t>
      </w:r>
      <w:r w:rsidR="001E5A2D" w:rsidRPr="00A3258D">
        <w:rPr>
          <w:i/>
          <w:iCs/>
          <w:u w:color="000000"/>
          <w:lang w:val="ru-RU" w:eastAsia="ru-RU"/>
        </w:rPr>
        <w:t xml:space="preserve">Молодость прекрасна, это время самых глупых ошибок, которые делают из нас личность. К сожалению, от некоторых ошибок стоит отказаться, обучаясь на горьком примере других, не совершать ошибок, которые поломают жизнь, причинят боль тем, кто нас любит. </w:t>
      </w:r>
      <w:r w:rsidR="001F7CC6" w:rsidRPr="00A3258D">
        <w:rPr>
          <w:i/>
          <w:iCs/>
          <w:u w:color="000000"/>
          <w:lang w:val="ru-RU" w:eastAsia="ru-RU"/>
        </w:rPr>
        <w:t>Какими бы не были обстоятельства, родители желают нам добра и всегда пытаются оградить нас от мирского зла.</w:t>
      </w:r>
    </w:p>
    <w:p w14:paraId="10BCE3A9" w14:textId="1E413659" w:rsidR="001E5A2D" w:rsidRPr="00A3258D" w:rsidRDefault="00A3258D" w:rsidP="00D25796">
      <w:pPr>
        <w:pStyle w:val="a9"/>
        <w:ind w:firstLine="566"/>
        <w:jc w:val="both"/>
        <w:rPr>
          <w:i/>
          <w:iCs/>
          <w:u w:color="000000"/>
          <w:lang w:val="ru-RU" w:eastAsia="ru-RU"/>
        </w:rPr>
      </w:pPr>
      <w:r w:rsidRPr="00A3258D">
        <w:rPr>
          <w:i/>
          <w:iCs/>
          <w:u w:val="single"/>
          <w:lang w:val="ru-RU"/>
        </w:rPr>
        <w:t>Ключевые слова:</w:t>
      </w:r>
      <w:r w:rsidRPr="00A3258D">
        <w:rPr>
          <w:i/>
          <w:iCs/>
          <w:lang w:val="ru-RU"/>
        </w:rPr>
        <w:t xml:space="preserve"> </w:t>
      </w:r>
      <w:r w:rsidR="00A63969" w:rsidRPr="00A3258D">
        <w:rPr>
          <w:i/>
          <w:iCs/>
          <w:u w:color="000000"/>
          <w:lang w:val="ru-RU" w:eastAsia="ru-RU"/>
        </w:rPr>
        <w:t>Проблемы студентов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Student</w:t>
      </w:r>
      <w:r w:rsidRPr="00A3258D">
        <w:rPr>
          <w:i/>
          <w:iCs/>
          <w:u w:color="000000"/>
          <w:lang w:val="ru-RU" w:eastAsia="ru-RU"/>
        </w:rPr>
        <w:t xml:space="preserve"> </w:t>
      </w:r>
      <w:r w:rsidRPr="00A3258D">
        <w:rPr>
          <w:i/>
          <w:iCs/>
          <w:u w:color="000000"/>
          <w:lang w:eastAsia="ru-RU"/>
        </w:rPr>
        <w:t>problems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 xml:space="preserve">, </w:t>
      </w:r>
      <w:r w:rsidR="00A63969" w:rsidRPr="00A3258D">
        <w:rPr>
          <w:i/>
          <w:iCs/>
          <w:u w:color="000000"/>
          <w:lang w:val="ru-RU" w:eastAsia="ru-RU"/>
        </w:rPr>
        <w:t>проблемы молодёжи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youth</w:t>
      </w:r>
      <w:r w:rsidRPr="00A3258D">
        <w:rPr>
          <w:i/>
          <w:iCs/>
          <w:u w:color="000000"/>
          <w:lang w:val="ru-RU" w:eastAsia="ru-RU"/>
        </w:rPr>
        <w:t xml:space="preserve"> </w:t>
      </w:r>
      <w:r w:rsidRPr="00A3258D">
        <w:rPr>
          <w:i/>
          <w:iCs/>
          <w:u w:color="000000"/>
          <w:lang w:eastAsia="ru-RU"/>
        </w:rPr>
        <w:t>problems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 xml:space="preserve">, </w:t>
      </w:r>
      <w:r w:rsidR="00A63969" w:rsidRPr="00A3258D">
        <w:rPr>
          <w:i/>
          <w:iCs/>
          <w:u w:color="000000"/>
          <w:lang w:val="ru-RU" w:eastAsia="ru-RU"/>
        </w:rPr>
        <w:t>воспитание молодёжи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youth</w:t>
      </w:r>
      <w:r w:rsidRPr="00A3258D">
        <w:rPr>
          <w:i/>
          <w:iCs/>
          <w:u w:color="000000"/>
          <w:lang w:val="ru-RU" w:eastAsia="ru-RU"/>
        </w:rPr>
        <w:t xml:space="preserve"> </w:t>
      </w:r>
      <w:r w:rsidRPr="00A3258D">
        <w:rPr>
          <w:i/>
          <w:iCs/>
          <w:u w:color="000000"/>
          <w:lang w:eastAsia="ru-RU"/>
        </w:rPr>
        <w:t>education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 xml:space="preserve">, </w:t>
      </w:r>
      <w:r w:rsidR="00A63969" w:rsidRPr="00A3258D">
        <w:rPr>
          <w:i/>
          <w:iCs/>
          <w:u w:color="000000"/>
          <w:lang w:val="ru-RU" w:eastAsia="ru-RU"/>
        </w:rPr>
        <w:t>идеология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ideology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 xml:space="preserve">, </w:t>
      </w:r>
      <w:r w:rsidR="00A63969" w:rsidRPr="00A3258D">
        <w:rPr>
          <w:i/>
          <w:iCs/>
          <w:u w:color="000000"/>
          <w:lang w:val="ru-RU" w:eastAsia="ru-RU"/>
        </w:rPr>
        <w:t>духовная ценность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spiritual</w:t>
      </w:r>
      <w:r w:rsidRPr="00A3258D">
        <w:rPr>
          <w:i/>
          <w:iCs/>
          <w:u w:color="000000"/>
          <w:lang w:val="ru-RU" w:eastAsia="ru-RU"/>
        </w:rPr>
        <w:t xml:space="preserve"> </w:t>
      </w:r>
      <w:r w:rsidRPr="00A3258D">
        <w:rPr>
          <w:i/>
          <w:iCs/>
          <w:u w:color="000000"/>
          <w:lang w:eastAsia="ru-RU"/>
        </w:rPr>
        <w:t>value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 xml:space="preserve">, </w:t>
      </w:r>
      <w:r w:rsidR="00A63969" w:rsidRPr="00A3258D">
        <w:rPr>
          <w:i/>
          <w:iCs/>
          <w:u w:color="000000"/>
          <w:lang w:val="ru-RU" w:eastAsia="ru-RU"/>
        </w:rPr>
        <w:t>личность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personality</w:t>
      </w:r>
      <w:r w:rsidRPr="00A3258D">
        <w:rPr>
          <w:i/>
          <w:iCs/>
          <w:u w:color="000000"/>
          <w:lang w:val="ru-RU" w:eastAsia="ru-RU"/>
        </w:rPr>
        <w:t>)</w:t>
      </w:r>
      <w:r w:rsidR="001E5A2D" w:rsidRPr="00A3258D">
        <w:rPr>
          <w:i/>
          <w:iCs/>
          <w:u w:color="000000"/>
          <w:lang w:val="ru-RU" w:eastAsia="ru-RU"/>
        </w:rPr>
        <w:t>, нацизм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Nazism</w:t>
      </w:r>
      <w:r w:rsidRPr="00A3258D">
        <w:rPr>
          <w:i/>
          <w:iCs/>
          <w:u w:color="000000"/>
          <w:lang w:val="ru-RU" w:eastAsia="ru-RU"/>
        </w:rPr>
        <w:t>)</w:t>
      </w:r>
      <w:r w:rsidR="001E5A2D" w:rsidRPr="00A3258D">
        <w:rPr>
          <w:i/>
          <w:iCs/>
          <w:u w:color="000000"/>
          <w:lang w:val="ru-RU" w:eastAsia="ru-RU"/>
        </w:rPr>
        <w:t>, скинхеды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skinheads</w:t>
      </w:r>
      <w:r w:rsidRPr="00A3258D">
        <w:rPr>
          <w:i/>
          <w:iCs/>
          <w:u w:color="000000"/>
          <w:lang w:val="ru-RU" w:eastAsia="ru-RU"/>
        </w:rPr>
        <w:t>)</w:t>
      </w:r>
      <w:r w:rsidR="001E5A2D" w:rsidRPr="00A3258D">
        <w:rPr>
          <w:i/>
          <w:iCs/>
          <w:u w:color="000000"/>
          <w:lang w:val="ru-RU" w:eastAsia="ru-RU"/>
        </w:rPr>
        <w:t>, наркотики</w:t>
      </w:r>
      <w:r w:rsidRPr="00A3258D">
        <w:rPr>
          <w:i/>
          <w:iCs/>
          <w:u w:color="000000"/>
          <w:lang w:val="ru-RU" w:eastAsia="ru-RU"/>
        </w:rPr>
        <w:t xml:space="preserve"> (</w:t>
      </w:r>
      <w:r w:rsidRPr="00A3258D">
        <w:rPr>
          <w:i/>
          <w:iCs/>
          <w:u w:color="000000"/>
          <w:lang w:eastAsia="ru-RU"/>
        </w:rPr>
        <w:t>drugs</w:t>
      </w:r>
      <w:r w:rsidRPr="00A3258D">
        <w:rPr>
          <w:i/>
          <w:iCs/>
          <w:u w:color="000000"/>
          <w:lang w:val="ru-RU" w:eastAsia="ru-RU"/>
        </w:rPr>
        <w:t>)</w:t>
      </w:r>
      <w:r w:rsidR="00B608E5" w:rsidRPr="00A3258D">
        <w:rPr>
          <w:i/>
          <w:iCs/>
          <w:u w:color="000000"/>
          <w:lang w:val="ru-RU" w:eastAsia="ru-RU"/>
        </w:rPr>
        <w:t>.</w:t>
      </w:r>
    </w:p>
    <w:p w14:paraId="528973F6" w14:textId="033B7EBE" w:rsidR="00D25796" w:rsidRDefault="00A3258D" w:rsidP="00D25796">
      <w:pPr>
        <w:ind w:firstLine="566"/>
        <w:jc w:val="both"/>
        <w:rPr>
          <w:lang w:val="ru-RU"/>
        </w:rPr>
      </w:pPr>
      <w:r w:rsidRPr="00A3258D">
        <w:rPr>
          <w:b/>
          <w:lang w:val="ru-RU"/>
        </w:rPr>
        <w:t>Актуальность проблемы.</w:t>
      </w:r>
      <w:r w:rsidRPr="00A3258D">
        <w:rPr>
          <w:lang w:val="ru-RU"/>
        </w:rPr>
        <w:t xml:space="preserve"> Рассматриваемая проблема является актуальной, так как </w:t>
      </w:r>
      <w:r>
        <w:rPr>
          <w:lang w:val="ru-RU"/>
        </w:rPr>
        <w:t>от молодежи зависит дальнейшее развитие страны во всех областях.</w:t>
      </w:r>
      <w:r w:rsidRPr="00A3258D">
        <w:rPr>
          <w:lang w:val="ru-RU"/>
        </w:rPr>
        <w:t xml:space="preserve"> </w:t>
      </w:r>
    </w:p>
    <w:p w14:paraId="19BF5F82" w14:textId="34EE1B48" w:rsidR="002C41FF" w:rsidRDefault="002C41FF" w:rsidP="002C41FF">
      <w:pPr>
        <w:ind w:firstLine="566"/>
        <w:jc w:val="both"/>
        <w:rPr>
          <w:rFonts w:eastAsia="Calibri"/>
          <w:bdr w:val="none" w:sz="0" w:space="0" w:color="auto"/>
          <w:lang w:val="ru-RU"/>
        </w:rPr>
      </w:pPr>
      <w:r w:rsidRPr="002C41FF">
        <w:rPr>
          <w:b/>
          <w:lang w:val="ru-RU"/>
        </w:rPr>
        <w:t>Целью</w:t>
      </w:r>
      <w:r w:rsidRPr="002C41FF">
        <w:rPr>
          <w:lang w:val="ru-RU"/>
        </w:rPr>
        <w:t xml:space="preserve"> работы является изучение влияния </w:t>
      </w:r>
      <w:r>
        <w:rPr>
          <w:lang w:val="ru-RU"/>
        </w:rPr>
        <w:t>окружения, родителей и общества на молодежь</w:t>
      </w:r>
      <w:r w:rsidRPr="002C41FF">
        <w:rPr>
          <w:lang w:val="ru-RU"/>
        </w:rPr>
        <w:t>.</w:t>
      </w:r>
    </w:p>
    <w:p w14:paraId="5DBFCEB3" w14:textId="77777777" w:rsidR="002C41FF" w:rsidRPr="002C41FF" w:rsidRDefault="002C41FF" w:rsidP="002C41FF">
      <w:pPr>
        <w:ind w:firstLine="709"/>
        <w:jc w:val="both"/>
        <w:rPr>
          <w:lang w:val="ru-RU"/>
        </w:rPr>
      </w:pPr>
      <w:r w:rsidRPr="002C41FF">
        <w:rPr>
          <w:lang w:val="ru-RU"/>
        </w:rPr>
        <w:t xml:space="preserve">Теперь перейдем к </w:t>
      </w:r>
      <w:r w:rsidRPr="002C41FF">
        <w:rPr>
          <w:b/>
          <w:lang w:val="ru-RU"/>
        </w:rPr>
        <w:t>задачам</w:t>
      </w:r>
      <w:r w:rsidRPr="002C41FF">
        <w:rPr>
          <w:lang w:val="ru-RU"/>
        </w:rPr>
        <w:t xml:space="preserve"> работы:</w:t>
      </w:r>
    </w:p>
    <w:p w14:paraId="22698604" w14:textId="55F6E709" w:rsidR="002C41FF" w:rsidRPr="002C41FF" w:rsidRDefault="002C41FF" w:rsidP="002C41FF">
      <w:pPr>
        <w:ind w:firstLine="709"/>
        <w:jc w:val="both"/>
        <w:rPr>
          <w:lang w:val="ru-RU"/>
        </w:rPr>
      </w:pPr>
      <w:r w:rsidRPr="002C41FF">
        <w:rPr>
          <w:lang w:val="ru-RU"/>
        </w:rPr>
        <w:t>1.</w:t>
      </w:r>
      <w:r w:rsidRPr="002C41FF">
        <w:rPr>
          <w:lang w:val="ru-RU"/>
        </w:rPr>
        <w:tab/>
      </w:r>
      <w:r>
        <w:rPr>
          <w:lang w:val="ru-RU"/>
        </w:rPr>
        <w:t>выяснить, почему проблемы молодежи и старшего поколения — это нормально</w:t>
      </w:r>
      <w:r w:rsidRPr="002C41FF">
        <w:rPr>
          <w:lang w:val="ru-RU"/>
        </w:rPr>
        <w:t>;</w:t>
      </w:r>
    </w:p>
    <w:p w14:paraId="45470AE3" w14:textId="0BD5F064" w:rsidR="002C41FF" w:rsidRPr="002C41FF" w:rsidRDefault="002C41FF" w:rsidP="002C41FF">
      <w:pPr>
        <w:ind w:firstLine="709"/>
        <w:jc w:val="both"/>
        <w:rPr>
          <w:lang w:val="ru-RU"/>
        </w:rPr>
      </w:pPr>
      <w:r w:rsidRPr="002C41FF">
        <w:rPr>
          <w:lang w:val="ru-RU"/>
        </w:rPr>
        <w:t>2.</w:t>
      </w:r>
      <w:r w:rsidRPr="002C41FF">
        <w:rPr>
          <w:lang w:val="ru-RU"/>
        </w:rPr>
        <w:tab/>
      </w:r>
      <w:r>
        <w:rPr>
          <w:lang w:val="ru-RU"/>
        </w:rPr>
        <w:t>показать, как общество</w:t>
      </w:r>
      <w:r w:rsidR="007D2D17">
        <w:rPr>
          <w:lang w:val="ru-RU"/>
        </w:rPr>
        <w:t xml:space="preserve"> и круг общения</w:t>
      </w:r>
      <w:r>
        <w:rPr>
          <w:lang w:val="ru-RU"/>
        </w:rPr>
        <w:t xml:space="preserve"> влияет на выбор идеологии, </w:t>
      </w:r>
      <w:r w:rsidR="007D2D17">
        <w:rPr>
          <w:lang w:val="ru-RU"/>
        </w:rPr>
        <w:t>будущее в целом</w:t>
      </w:r>
      <w:r w:rsidRPr="002C41FF">
        <w:rPr>
          <w:lang w:val="ru-RU"/>
        </w:rPr>
        <w:t>;</w:t>
      </w:r>
    </w:p>
    <w:p w14:paraId="1C79FFC4" w14:textId="4867B783" w:rsidR="002C41FF" w:rsidRDefault="002C41FF" w:rsidP="002C41FF">
      <w:pPr>
        <w:ind w:firstLine="709"/>
        <w:jc w:val="both"/>
        <w:rPr>
          <w:lang w:val="ru-RU"/>
        </w:rPr>
      </w:pPr>
      <w:r w:rsidRPr="002C41FF">
        <w:rPr>
          <w:lang w:val="ru-RU"/>
        </w:rPr>
        <w:t>3.</w:t>
      </w:r>
      <w:r w:rsidRPr="002C41FF">
        <w:rPr>
          <w:lang w:val="ru-RU"/>
        </w:rPr>
        <w:tab/>
        <w:t xml:space="preserve">описать возможное влияние </w:t>
      </w:r>
      <w:r w:rsidR="007D2D17">
        <w:rPr>
          <w:lang w:val="ru-RU"/>
        </w:rPr>
        <w:t>на молодежь</w:t>
      </w:r>
      <w:r w:rsidRPr="002C41FF">
        <w:rPr>
          <w:lang w:val="ru-RU"/>
        </w:rPr>
        <w:t>.</w:t>
      </w:r>
    </w:p>
    <w:p w14:paraId="499863E3" w14:textId="69796F6D" w:rsidR="00D25796" w:rsidRDefault="00D25796" w:rsidP="00D25796">
      <w:pPr>
        <w:ind w:firstLine="566"/>
        <w:jc w:val="both"/>
        <w:rPr>
          <w:lang w:val="ru-RU"/>
        </w:rPr>
      </w:pPr>
      <w:r w:rsidRPr="00D25796">
        <w:rPr>
          <w:b/>
          <w:lang w:val="ru-RU"/>
        </w:rPr>
        <w:t>Объектом</w:t>
      </w:r>
      <w:r w:rsidRPr="00D25796">
        <w:rPr>
          <w:lang w:val="ru-RU"/>
        </w:rPr>
        <w:t xml:space="preserve"> данного исследования является</w:t>
      </w:r>
      <w:r w:rsidR="002C41FF">
        <w:rPr>
          <w:lang w:val="ru-RU"/>
        </w:rPr>
        <w:t xml:space="preserve"> молодежь</w:t>
      </w:r>
      <w:r w:rsidRPr="00D25796">
        <w:rPr>
          <w:lang w:val="ru-RU"/>
        </w:rPr>
        <w:t>.</w:t>
      </w:r>
    </w:p>
    <w:p w14:paraId="076076A6" w14:textId="0110E7B1" w:rsidR="00D25796" w:rsidRPr="00D25796" w:rsidRDefault="00D25796" w:rsidP="00D25796">
      <w:pPr>
        <w:ind w:firstLine="566"/>
        <w:jc w:val="both"/>
        <w:rPr>
          <w:rFonts w:eastAsia="Calibri"/>
          <w:bdr w:val="none" w:sz="0" w:space="0" w:color="auto"/>
          <w:lang w:val="ru-RU"/>
        </w:rPr>
      </w:pPr>
      <w:r w:rsidRPr="00D25796">
        <w:rPr>
          <w:b/>
          <w:lang w:val="ru-RU"/>
        </w:rPr>
        <w:t>Предметом</w:t>
      </w:r>
      <w:r w:rsidRPr="00D25796">
        <w:rPr>
          <w:lang w:val="ru-RU"/>
        </w:rPr>
        <w:t xml:space="preserve"> исследования являются </w:t>
      </w:r>
      <w:r>
        <w:rPr>
          <w:lang w:val="ru-RU"/>
        </w:rPr>
        <w:t>молодёжные организации, наркотики, алкоголь, сигареты и их влияние на формирование личности. Основные сложности родителей при воспитании детей.</w:t>
      </w:r>
    </w:p>
    <w:p w14:paraId="19AD16BE" w14:textId="30C5A683" w:rsidR="001E5A2D" w:rsidRPr="001E5A2D" w:rsidRDefault="001C4248" w:rsidP="00D25796">
      <w:pPr>
        <w:pStyle w:val="a9"/>
        <w:ind w:firstLine="566"/>
        <w:jc w:val="both"/>
        <w:rPr>
          <w:i/>
          <w:iCs/>
          <w:lang w:val="ru-RU"/>
        </w:rPr>
      </w:pPr>
      <w:r w:rsidRPr="001E5A2D">
        <w:rPr>
          <w:lang w:val="ru-RU"/>
        </w:rPr>
        <w:t xml:space="preserve">Молодость прекрасное время. </w:t>
      </w:r>
      <w:r w:rsidR="001E5A2D" w:rsidRPr="001E5A2D">
        <w:rPr>
          <w:lang w:val="ru-RU"/>
        </w:rPr>
        <w:t xml:space="preserve">Лица молодых людей, молодые души </w:t>
      </w:r>
      <w:r w:rsidRPr="001E5A2D">
        <w:rPr>
          <w:lang w:val="ru-RU"/>
        </w:rPr>
        <w:t xml:space="preserve">и </w:t>
      </w:r>
      <w:r w:rsidR="001E5A2D">
        <w:rPr>
          <w:lang w:val="ru-RU"/>
        </w:rPr>
        <w:t>юная</w:t>
      </w:r>
      <w:r w:rsidRPr="001E5A2D">
        <w:rPr>
          <w:lang w:val="ru-RU"/>
        </w:rPr>
        <w:t xml:space="preserve"> любовь - все прекрасно. Мы можем описать все удивительные </w:t>
      </w:r>
      <w:r w:rsidR="001E5A2D">
        <w:rPr>
          <w:lang w:val="ru-RU"/>
        </w:rPr>
        <w:t>моменты</w:t>
      </w:r>
      <w:r w:rsidRPr="001E5A2D">
        <w:rPr>
          <w:lang w:val="ru-RU"/>
        </w:rPr>
        <w:t xml:space="preserve"> этого </w:t>
      </w:r>
      <w:r w:rsidR="001E5A2D">
        <w:rPr>
          <w:lang w:val="ru-RU"/>
        </w:rPr>
        <w:t xml:space="preserve">прекрасного </w:t>
      </w:r>
      <w:r w:rsidRPr="001E5A2D">
        <w:rPr>
          <w:lang w:val="ru-RU"/>
        </w:rPr>
        <w:t xml:space="preserve">периода жизни, который обычно запоминается </w:t>
      </w:r>
      <w:r w:rsidR="001E5A2D">
        <w:rPr>
          <w:lang w:val="ru-RU"/>
        </w:rPr>
        <w:t>ярче всего</w:t>
      </w:r>
      <w:r w:rsidRPr="001E5A2D">
        <w:rPr>
          <w:lang w:val="ru-RU"/>
        </w:rPr>
        <w:t>, но многие молодые люди говорят, что их жизнь сопровождается многочисленными неприятностями. На самом деле, нет жизни без проблем,</w:t>
      </w:r>
      <w:r w:rsidR="001E5A2D">
        <w:rPr>
          <w:lang w:val="ru-RU"/>
        </w:rPr>
        <w:t xml:space="preserve"> если всё было бы спокойно, это был бы рай. </w:t>
      </w:r>
    </w:p>
    <w:p w14:paraId="0561F4B3" w14:textId="57483603" w:rsidR="001E5A2D" w:rsidRPr="001F7CC6" w:rsidRDefault="001E5A2D" w:rsidP="00A3258D">
      <w:pPr>
        <w:pStyle w:val="a9"/>
        <w:ind w:firstLine="566"/>
        <w:jc w:val="both"/>
        <w:rPr>
          <w:lang w:val="ru-RU"/>
        </w:rPr>
      </w:pPr>
      <w:r w:rsidRPr="00A3258D">
        <w:rPr>
          <w:lang w:val="ru-RU"/>
        </w:rPr>
        <w:t xml:space="preserve">К сожалению, большинство проблем связано с семейными отношениями. Мамы и папы говорят, что подростки просто растут нормально. </w:t>
      </w:r>
      <w:r w:rsidRPr="001F7CC6">
        <w:rPr>
          <w:lang w:val="ru-RU"/>
        </w:rPr>
        <w:t>Их родители сказали это так же, как родители говор</w:t>
      </w:r>
      <w:r w:rsidR="001F7CC6">
        <w:rPr>
          <w:lang w:val="ru-RU"/>
        </w:rPr>
        <w:t>я</w:t>
      </w:r>
      <w:r w:rsidRPr="001F7CC6">
        <w:rPr>
          <w:lang w:val="ru-RU"/>
        </w:rPr>
        <w:t>т это сегодня.</w:t>
      </w:r>
    </w:p>
    <w:p w14:paraId="19F53346" w14:textId="77777777" w:rsidR="001E5A2D" w:rsidRPr="001E5A2D" w:rsidRDefault="001E5A2D" w:rsidP="00A3258D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5A2D">
        <w:rPr>
          <w:rFonts w:ascii="Times New Roman" w:hAnsi="Times New Roman" w:cs="Times New Roman"/>
          <w:color w:val="auto"/>
          <w:sz w:val="24"/>
          <w:szCs w:val="24"/>
        </w:rPr>
        <w:t>На мой взгляд, каждое новое поколение детей получает негативные отзывы из-за двух взаимосвязанных социальных тенденций: вялость и бунт в юности; страх и ненависть к родителям, чья молодость прошла мимо них.</w:t>
      </w:r>
    </w:p>
    <w:p w14:paraId="6EBCB967" w14:textId="77777777" w:rsidR="001E5A2D" w:rsidRPr="001E5A2D" w:rsidRDefault="001E5A2D" w:rsidP="00A3258D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5A2D">
        <w:rPr>
          <w:rFonts w:ascii="Times New Roman" w:hAnsi="Times New Roman" w:cs="Times New Roman"/>
          <w:color w:val="auto"/>
          <w:sz w:val="24"/>
          <w:szCs w:val="24"/>
        </w:rPr>
        <w:t>Это называется разрыв между поколениями, который противопоставляет дерзость молодежи настроениям людей старше 30 лет, которые забывают, какими они были в детстве.</w:t>
      </w:r>
    </w:p>
    <w:p w14:paraId="25BE16EE" w14:textId="77777777" w:rsidR="001E5A2D" w:rsidRDefault="001E5A2D" w:rsidP="001F7CC6">
      <w:pPr>
        <w:pStyle w:val="a5"/>
        <w:pBdr>
          <w:bottom w:val="none" w:sz="0" w:space="0" w:color="auto"/>
        </w:pBdr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5A2D">
        <w:rPr>
          <w:rFonts w:ascii="Times New Roman" w:hAnsi="Times New Roman" w:cs="Times New Roman"/>
          <w:color w:val="auto"/>
          <w:sz w:val="24"/>
          <w:szCs w:val="24"/>
        </w:rPr>
        <w:t>Если вы посмотрите на историю, молодежь всегда выглядела плохо с точки зрения взрослых. Иногда это потому, что они не помнят все глупые, опасные вещи, которые они делали в детстве, стараются оберечь их от ошибок забывая, что мы понимаем этот мир по своим ошибкам.</w:t>
      </w:r>
    </w:p>
    <w:p w14:paraId="2C74E05B" w14:textId="775F7FFD" w:rsidR="001C4248" w:rsidRPr="001C4248" w:rsidRDefault="001C4248" w:rsidP="001F7CC6">
      <w:pPr>
        <w:pStyle w:val="a5"/>
        <w:pBdr>
          <w:bottom w:val="none" w:sz="0" w:space="0" w:color="auto"/>
        </w:pBdr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Взрослые всегда стремятся прославить свое прошлое. Это объясняет причину, почему они часто смотрят свысока на следующие поколения. По сути, эти критические взрослые 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lastRenderedPageBreak/>
        <w:t>говорят: «Почему эти дети не могут быть такими, как мы»</w:t>
      </w:r>
      <w:r>
        <w:rPr>
          <w:rFonts w:ascii="Times New Roman" w:hAnsi="Times New Roman" w:cs="Times New Roman"/>
          <w:color w:val="auto"/>
          <w:sz w:val="24"/>
          <w:szCs w:val="24"/>
        </w:rPr>
        <w:t>, «Вот в наше время!»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. Это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не 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удивительно, каждое поколение проходит через это.</w:t>
      </w:r>
    </w:p>
    <w:p w14:paraId="1ACFE0F2" w14:textId="5913BBE0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Я глубоко убежден, что, если некоторые родители готовы списать со счетов следующее поколение, они должны помнить, как они вели себя как молодые подростки, и признавать </w:t>
      </w:r>
      <w:r>
        <w:rPr>
          <w:rFonts w:ascii="Times New Roman" w:hAnsi="Times New Roman" w:cs="Times New Roman"/>
          <w:color w:val="auto"/>
          <w:sz w:val="24"/>
          <w:szCs w:val="24"/>
        </w:rPr>
        <w:t>их брыкания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 как признак взросления.</w:t>
      </w:r>
    </w:p>
    <w:p w14:paraId="6993218E" w14:textId="2A45CCFB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>Но следует признать, что у молодежи есть некоторые опасные искушения, и только родители могут,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да и должны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 уберечь своих детей от алкогол</w:t>
      </w:r>
      <w:r>
        <w:rPr>
          <w:rFonts w:ascii="Times New Roman" w:hAnsi="Times New Roman" w:cs="Times New Roman"/>
          <w:color w:val="auto"/>
          <w:sz w:val="24"/>
          <w:szCs w:val="24"/>
        </w:rPr>
        <w:t>я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, курени</w:t>
      </w:r>
      <w:r>
        <w:rPr>
          <w:rFonts w:ascii="Times New Roman" w:hAnsi="Times New Roman" w:cs="Times New Roman"/>
          <w:color w:val="auto"/>
          <w:sz w:val="24"/>
          <w:szCs w:val="24"/>
        </w:rPr>
        <w:t>я, наркотиков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 и даже </w:t>
      </w:r>
      <w:r>
        <w:rPr>
          <w:rFonts w:ascii="Times New Roman" w:hAnsi="Times New Roman" w:cs="Times New Roman"/>
          <w:color w:val="auto"/>
          <w:sz w:val="24"/>
          <w:szCs w:val="24"/>
        </w:rPr>
        <w:t>раннего секса, который может травмировать не хуже наркотиков.</w:t>
      </w:r>
    </w:p>
    <w:p w14:paraId="4C7B270B" w14:textId="2DF7932F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>Например,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не будем далеко ходить – 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Советский Союз признал, что у него более 200 000 наркоманов. Из-за этого правительство открыло несколько специальных больниц для этих наркоманов. В школах страны также проходит большая антинаркотическая кампания. Обычно наркотики поступают из нескольких мест, включая Западную Европу и Афганистан. Кроме того, некоторые наркоманы используют клей</w:t>
      </w:r>
      <w:r>
        <w:rPr>
          <w:rFonts w:ascii="Times New Roman" w:hAnsi="Times New Roman" w:cs="Times New Roman"/>
          <w:color w:val="auto"/>
          <w:sz w:val="24"/>
          <w:szCs w:val="24"/>
        </w:rPr>
        <w:t>, краски (токсикоманы)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 или крадут медицинские препараты из больниц.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К сожалению, многие ошибочно полагают, что «травка» — это нормально, т.к. природное…</w:t>
      </w:r>
    </w:p>
    <w:p w14:paraId="25EA7AE2" w14:textId="1F6CDBA4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Эта проблема тесно связана с бандитизмом. Помимо банд панков, рокеров и хиппи, существуют и ультраконсервативные банды. Они хотят остановить «опасное» влияние подростковой культуры в </w:t>
      </w:r>
      <w:r>
        <w:rPr>
          <w:rFonts w:ascii="Times New Roman" w:hAnsi="Times New Roman" w:cs="Times New Roman"/>
          <w:color w:val="auto"/>
          <w:sz w:val="24"/>
          <w:szCs w:val="24"/>
        </w:rPr>
        <w:t>наших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 стран</w:t>
      </w:r>
      <w:r>
        <w:rPr>
          <w:rFonts w:ascii="Times New Roman" w:hAnsi="Times New Roman" w:cs="Times New Roman"/>
          <w:color w:val="auto"/>
          <w:sz w:val="24"/>
          <w:szCs w:val="24"/>
        </w:rPr>
        <w:t>ах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. Но на самом деле они следуют идеям национализма и даже фашизма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не понимая сути идеологий, вряд ли у вас удастся провести конструктивную беседу с представителями молодых движений, они не привыкли к критике, полагая, что они правы во всём и знают мир лучше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F79030C" w14:textId="27B8F217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Еще одной острой проблемой для многих молодых людей является курение. Миллионы подростков знают, что это плохо для них, но они все еще делают это.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К сожалению фильмы, сериалы только пропагандируют «свободный» образ жизни. Это оказывает сильное влияние – «Ух ты! Он курит и так выглядит круто». 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 xml:space="preserve">Мы должны быть достаточно сильны, чтобы 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>суметь оказать сопротивление, но внешние раздражители так и подталкивают налить стопочку и закурить.</w:t>
      </w:r>
    </w:p>
    <w:p w14:paraId="5076C01F" w14:textId="75195E16" w:rsidR="001C4248" w:rsidRPr="001C4248" w:rsidRDefault="001C4248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C4248">
        <w:rPr>
          <w:rFonts w:ascii="Times New Roman" w:hAnsi="Times New Roman" w:cs="Times New Roman"/>
          <w:color w:val="auto"/>
          <w:sz w:val="24"/>
          <w:szCs w:val="24"/>
        </w:rPr>
        <w:t>Многие люди предлагают свой выход. Некоторые из них говорят, что подростков нельзя пускать на дискотеки из-за опасности наркотиков; другие говорят, что молодым людям следует дать больше денег и больше свободы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 xml:space="preserve"> - запретный плод слаще</w:t>
      </w:r>
      <w:r w:rsidRPr="001C424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9C5B604" w14:textId="77777777" w:rsidR="004E6E35" w:rsidRDefault="004E6E35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мире достаточное количество 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>молодежи. У каждого из них своя точка зрения на свою жизнь и свое будущее. Есть много проблем, которые являются общими для всех молодых людей. Например, как провести свободное время, чем заняться после школы, выбрать профессию, как поступить с девушкой и дру</w:t>
      </w:r>
      <w:r>
        <w:rPr>
          <w:rFonts w:ascii="Times New Roman" w:hAnsi="Times New Roman" w:cs="Times New Roman"/>
          <w:color w:val="auto"/>
          <w:sz w:val="24"/>
          <w:szCs w:val="24"/>
        </w:rPr>
        <w:t>гом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и т</w:t>
      </w:r>
      <w:r>
        <w:rPr>
          <w:rFonts w:ascii="Times New Roman" w:hAnsi="Times New Roman" w:cs="Times New Roman"/>
          <w:color w:val="auto"/>
          <w:sz w:val="24"/>
          <w:szCs w:val="24"/>
        </w:rPr>
        <w:t>.п.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Проблема номер один для большинства молодых людей — это проблема отцов и сыновей. Все молодые люди хотят быть независимыми, хотят, чтобы их родители прислушивались к их мнению, а не вмешивались в их личную жизнь. Некоторые родители пренебрегают своими детьми, потому что они не могут найти общий язык друг с другом</w:t>
      </w:r>
      <w:r>
        <w:rPr>
          <w:rFonts w:ascii="Times New Roman" w:hAnsi="Times New Roman" w:cs="Times New Roman"/>
          <w:color w:val="auto"/>
          <w:sz w:val="24"/>
          <w:szCs w:val="24"/>
        </w:rPr>
        <w:t>, пытаются воспитывать через давление, что лишь увеличивает агрессию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9B31DD2" w14:textId="77777777" w:rsidR="00D25796" w:rsidRDefault="004E6E35" w:rsidP="001F7CC6">
      <w:pPr>
        <w:pStyle w:val="a5"/>
        <w:ind w:firstLine="56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мире полно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молодежных организаций, объединяющих молодых людей на разных принципах. Члены каждой организации имеют свое мировоззрение. У каждого из них свои нравственные качества. Есть </w:t>
      </w:r>
      <w:r>
        <w:rPr>
          <w:rFonts w:ascii="Times New Roman" w:hAnsi="Times New Roman" w:cs="Times New Roman"/>
          <w:color w:val="auto"/>
          <w:sz w:val="24"/>
          <w:szCs w:val="24"/>
        </w:rPr>
        <w:t>также немало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неформальных организаций,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которые я упоминал ранее (</w:t>
      </w:r>
      <w:r w:rsidRPr="004E6E35">
        <w:rPr>
          <w:rFonts w:ascii="Times New Roman" w:hAnsi="Times New Roman" w:cs="Times New Roman"/>
          <w:i/>
          <w:iCs/>
          <w:color w:val="auto"/>
          <w:sz w:val="24"/>
          <w:szCs w:val="24"/>
        </w:rPr>
        <w:t>скинхеды, хиппи, панки</w:t>
      </w:r>
      <w:r>
        <w:rPr>
          <w:rFonts w:ascii="Times New Roman" w:hAnsi="Times New Roman" w:cs="Times New Roman"/>
          <w:color w:val="auto"/>
          <w:sz w:val="24"/>
          <w:szCs w:val="24"/>
        </w:rPr>
        <w:t>…</w:t>
      </w:r>
      <w:r w:rsidRPr="004E6E35">
        <w:rPr>
          <w:rFonts w:ascii="Times New Roman" w:hAnsi="Times New Roman" w:cs="Times New Roman"/>
          <w:color w:val="auto"/>
          <w:sz w:val="24"/>
          <w:szCs w:val="24"/>
        </w:rPr>
        <w:t>). Теперь существует также проблема недопонимания между различными молодежными группами. Мы также сталкиваемся с проблемой управления свободным временем. Мы можем сделать это по-разному. Некоторые подростки проводят свое свободное время в разных ночных клубах. Другие молодые люди проводят свое свободное время на улицах.</w:t>
      </w:r>
    </w:p>
    <w:p w14:paraId="03C5ACC3" w14:textId="4596C7A2" w:rsidR="00435E58" w:rsidRPr="00A63969" w:rsidRDefault="00D25796" w:rsidP="001F7CC6">
      <w:pPr>
        <w:pStyle w:val="a5"/>
        <w:ind w:firstLine="566"/>
        <w:jc w:val="both"/>
      </w:pPr>
      <w:r w:rsidRPr="00D25796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У 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>каждого из нас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есть некоторые проблемы с родителями. Но каждый раз, когда 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>возникают проблемы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>старайтесь избегать ссор, они никогда не захотят вашего вреда, всегда стараясь помочь вам. Выслушайте их, даже если они неправы с вашей точки зрения, суть проста – всё плохое и хорошее субъективно. Лишь вам решать, что вы будете делать и как будете распоряжаться своей жизнью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. Мы молодые люди, и мы будущее нашей страны. 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lastRenderedPageBreak/>
        <w:t>Молодежь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 xml:space="preserve"> игра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>е</w:t>
      </w:r>
      <w:r w:rsidR="004E6E35" w:rsidRPr="004E6E35">
        <w:rPr>
          <w:rFonts w:ascii="Times New Roman" w:hAnsi="Times New Roman" w:cs="Times New Roman"/>
          <w:color w:val="auto"/>
          <w:sz w:val="24"/>
          <w:szCs w:val="24"/>
        </w:rPr>
        <w:t>т важную роль в современном обществе. Взрослые должны помнить, что мы - будущее нашей страны, и в настоящий момент наш характер только формируется, и поэтому наши родители не должны оказывать на нас давление.</w:t>
      </w:r>
      <w:r w:rsidR="004E6E35">
        <w:rPr>
          <w:rFonts w:ascii="Times New Roman" w:hAnsi="Times New Roman" w:cs="Times New Roman"/>
          <w:color w:val="auto"/>
          <w:sz w:val="24"/>
          <w:szCs w:val="24"/>
        </w:rPr>
        <w:t xml:space="preserve"> И в конце хочу добавить одну прекрасную фразу – «Дети не были взрослыми, но вы были детьми, вы должны понимать их».</w:t>
      </w:r>
    </w:p>
    <w:sectPr w:rsidR="00435E58" w:rsidRPr="00A63969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40D67" w14:textId="77777777" w:rsidR="004522D2" w:rsidRDefault="004522D2">
      <w:r>
        <w:separator/>
      </w:r>
    </w:p>
  </w:endnote>
  <w:endnote w:type="continuationSeparator" w:id="0">
    <w:p w14:paraId="24701A96" w14:textId="77777777" w:rsidR="004522D2" w:rsidRDefault="0045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2194B" w14:textId="77777777" w:rsidR="00AC4805" w:rsidRDefault="004522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8732F" w14:textId="77777777" w:rsidR="004522D2" w:rsidRDefault="004522D2">
      <w:r>
        <w:separator/>
      </w:r>
    </w:p>
  </w:footnote>
  <w:footnote w:type="continuationSeparator" w:id="0">
    <w:p w14:paraId="5301650F" w14:textId="77777777" w:rsidR="004522D2" w:rsidRDefault="0045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29DD" w14:textId="77777777" w:rsidR="00AC4805" w:rsidRDefault="004522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6C61"/>
    <w:multiLevelType w:val="hybridMultilevel"/>
    <w:tmpl w:val="CD605AB6"/>
    <w:numStyleLink w:val="a"/>
  </w:abstractNum>
  <w:abstractNum w:abstractNumId="1" w15:restartNumberingAfterBreak="0">
    <w:nsid w:val="491C07AF"/>
    <w:multiLevelType w:val="hybridMultilevel"/>
    <w:tmpl w:val="CD605AB6"/>
    <w:styleLink w:val="a"/>
    <w:lvl w:ilvl="0" w:tplc="84AE8C0E">
      <w:start w:val="1"/>
      <w:numFmt w:val="decimal"/>
      <w:lvlText w:val="%1.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D2596C">
      <w:start w:val="1"/>
      <w:numFmt w:val="decimal"/>
      <w:lvlText w:val="%2.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46032A">
      <w:start w:val="1"/>
      <w:numFmt w:val="decimal"/>
      <w:lvlText w:val="%3.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FAC774">
      <w:start w:val="1"/>
      <w:numFmt w:val="decimal"/>
      <w:lvlText w:val="%4.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CF4D0">
      <w:start w:val="1"/>
      <w:numFmt w:val="decimal"/>
      <w:lvlText w:val="%5.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3EC416">
      <w:start w:val="1"/>
      <w:numFmt w:val="decimal"/>
      <w:lvlText w:val="%6.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D6F2">
      <w:start w:val="1"/>
      <w:numFmt w:val="decimal"/>
      <w:lvlText w:val="%7.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BA4F44">
      <w:start w:val="1"/>
      <w:numFmt w:val="decimal"/>
      <w:lvlText w:val="%8.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D42ADE">
      <w:start w:val="1"/>
      <w:numFmt w:val="decimal"/>
      <w:lvlText w:val="%9.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EDE2AB4E">
        <w:start w:val="1"/>
        <w:numFmt w:val="decimal"/>
        <w:lvlText w:val="%1."/>
        <w:lvlJc w:val="left"/>
        <w:pPr>
          <w:ind w:left="720" w:hanging="500"/>
        </w:pPr>
        <w:rPr>
          <w:rFonts w:ascii="Times New Roman" w:eastAsia="Arial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37"/>
    <w:rsid w:val="00004291"/>
    <w:rsid w:val="0002018F"/>
    <w:rsid w:val="001C4248"/>
    <w:rsid w:val="001E5A2D"/>
    <w:rsid w:val="001F7CC6"/>
    <w:rsid w:val="002C41FF"/>
    <w:rsid w:val="00435E58"/>
    <w:rsid w:val="004522D2"/>
    <w:rsid w:val="004E6E35"/>
    <w:rsid w:val="007D2D17"/>
    <w:rsid w:val="007F5EBA"/>
    <w:rsid w:val="00841268"/>
    <w:rsid w:val="00A3258D"/>
    <w:rsid w:val="00A63969"/>
    <w:rsid w:val="00B564D3"/>
    <w:rsid w:val="00B608E5"/>
    <w:rsid w:val="00D12137"/>
    <w:rsid w:val="00D2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1771"/>
  <w15:chartTrackingRefBased/>
  <w15:docId w15:val="{4E0B9F96-A427-469A-8528-DDEC9EF4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21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1F7CC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лонтитулы"/>
    <w:rsid w:val="00D1213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customStyle="1" w:styleId="a5">
    <w:name w:val="По умолчанию"/>
    <w:rsid w:val="00D121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character" w:customStyle="1" w:styleId="Hyperlink0">
    <w:name w:val="Hyperlink.0"/>
    <w:basedOn w:val="a6"/>
    <w:rsid w:val="00D12137"/>
    <w:rPr>
      <w:color w:val="0000FF"/>
      <w:u w:val="single" w:color="0000FF"/>
    </w:rPr>
  </w:style>
  <w:style w:type="numbering" w:customStyle="1" w:styleId="a">
    <w:name w:val="С числами"/>
    <w:rsid w:val="00D12137"/>
    <w:pPr>
      <w:numPr>
        <w:numId w:val="1"/>
      </w:numPr>
    </w:pPr>
  </w:style>
  <w:style w:type="character" w:customStyle="1" w:styleId="a7">
    <w:name w:val="Нет"/>
    <w:rsid w:val="00D12137"/>
  </w:style>
  <w:style w:type="character" w:customStyle="1" w:styleId="Hyperlink1">
    <w:name w:val="Hyperlink.1"/>
    <w:basedOn w:val="a7"/>
    <w:rsid w:val="00D12137"/>
    <w:rPr>
      <w:u w:val="single"/>
      <w:lang w:val="en-US"/>
    </w:rPr>
  </w:style>
  <w:style w:type="character" w:customStyle="1" w:styleId="Hyperlink2">
    <w:name w:val="Hyperlink.2"/>
    <w:basedOn w:val="a7"/>
    <w:rsid w:val="00D12137"/>
    <w:rPr>
      <w:u w:val="single"/>
      <w:lang w:val="ru-RU"/>
    </w:rPr>
  </w:style>
  <w:style w:type="character" w:customStyle="1" w:styleId="Hyperlink3">
    <w:name w:val="Hyperlink.3"/>
    <w:basedOn w:val="a7"/>
    <w:rsid w:val="00D12137"/>
    <w:rPr>
      <w:u w:val="single"/>
      <w:lang w:val="es-ES_tradnl"/>
    </w:rPr>
  </w:style>
  <w:style w:type="character" w:styleId="a6">
    <w:name w:val="Hyperlink"/>
    <w:basedOn w:val="a1"/>
    <w:uiPriority w:val="99"/>
    <w:unhideWhenUsed/>
    <w:rsid w:val="00D12137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B608E5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1F7C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F7CC6"/>
    <w:rPr>
      <w:rFonts w:ascii="Times New Roman" w:eastAsiaTheme="majorEastAsia" w:hAnsi="Times New Roman" w:cstheme="majorBidi"/>
      <w:b/>
      <w:sz w:val="28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sanzadema@student.bmst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5</cp:revision>
  <cp:lastPrinted>2020-05-23T12:27:00Z</cp:lastPrinted>
  <dcterms:created xsi:type="dcterms:W3CDTF">2020-05-17T21:34:00Z</dcterms:created>
  <dcterms:modified xsi:type="dcterms:W3CDTF">2020-05-23T12:28:00Z</dcterms:modified>
</cp:coreProperties>
</file>