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21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для программ лабораторной работы № 8, перейду в него и создам файл lab8-1.asm.</w:t>
      </w:r>
      <w:r>
        <w:t xml:space="preserve"> </w:t>
      </w:r>
      <w:bookmarkStart w:id="24" w:name="fig:001"/>
      <w:r>
        <w:drawing>
          <wp:inline>
            <wp:extent cx="3581400" cy="704850"/>
            <wp:effectExtent b="0" l="0" r="0" t="0"/>
            <wp:docPr descr="Рис1" title="" id="22" name="Picture"/>
            <a:graphic>
              <a:graphicData uri="http://schemas.openxmlformats.org/drawingml/2006/picture">
                <pic:pic>
                  <pic:nvPicPr>
                    <pic:cNvPr descr="image/1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Рассмотрю пример программы с использованием инструкции jmp.</w:t>
      </w:r>
    </w:p>
    <w:p>
      <w:pPr>
        <w:pStyle w:val="CaptionedFigure"/>
      </w:pPr>
      <w:bookmarkStart w:id="28" w:name="fig:002"/>
      <w:r>
        <w:drawing>
          <wp:inline>
            <wp:extent cx="4162425" cy="5343525"/>
            <wp:effectExtent b="0" l="0" r="0" t="0"/>
            <wp:docPr descr="Рис. 1: Рис2" title="" id="26" name="Picture"/>
            <a:graphic>
              <a:graphicData uri="http://schemas.openxmlformats.org/drawingml/2006/picture">
                <pic:pic>
                  <pic:nvPicPr>
                    <pic:cNvPr descr="image/2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Рис2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bookmarkStart w:id="32" w:name="fig:003"/>
      <w:r>
        <w:drawing>
          <wp:inline>
            <wp:extent cx="4695825" cy="1009650"/>
            <wp:effectExtent b="0" l="0" r="0" t="0"/>
            <wp:docPr descr="Рис. 2: Рис3" title="" id="30" name="Picture"/>
            <a:graphic>
              <a:graphicData uri="http://schemas.openxmlformats.org/drawingml/2006/picture">
                <pic:pic>
                  <pic:nvPicPr>
                    <pic:cNvPr descr="image/3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Рис3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</w:t>
      </w:r>
    </w:p>
    <w:p>
      <w:pPr>
        <w:pStyle w:val="CaptionedFigure"/>
      </w:pPr>
      <w:bookmarkStart w:id="36" w:name="fig:004"/>
      <w:r>
        <w:drawing>
          <wp:inline>
            <wp:extent cx="4114800" cy="5981700"/>
            <wp:effectExtent b="0" l="0" r="0" t="0"/>
            <wp:docPr descr="Рис. 3: Рис4" title="" id="34" name="Picture"/>
            <a:graphic>
              <a:graphicData uri="http://schemas.openxmlformats.org/drawingml/2006/picture">
                <pic:pic>
                  <pic:nvPicPr>
                    <pic:cNvPr descr="image/4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Рис4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bookmarkStart w:id="40" w:name="fig:005"/>
      <w:r>
        <w:drawing>
          <wp:inline>
            <wp:extent cx="4667250" cy="1143000"/>
            <wp:effectExtent b="0" l="0" r="0" t="0"/>
            <wp:docPr descr="Рис. 4: Рис5" title="" id="38" name="Picture"/>
            <a:graphic>
              <a:graphicData uri="http://schemas.openxmlformats.org/drawingml/2006/picture">
                <pic:pic>
                  <pic:nvPicPr>
                    <pic:cNvPr descr="image/55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Рис5</w:t>
      </w:r>
    </w:p>
    <w:p>
      <w:pPr>
        <w:pStyle w:val="BodyText"/>
      </w:pPr>
      <w:r>
        <w:t xml:space="preserve">Измению текст программы добавив или изменив инструкции jmp, чтобы вывод программы был следующим:</w:t>
      </w:r>
      <w:r>
        <w:t xml:space="preserve"> </w:t>
      </w:r>
      <w:r>
        <w:t xml:space="preserve">user@dk4n31:~$ ./lab8-1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</w:p>
    <w:p>
      <w:pPr>
        <w:pStyle w:val="CaptionedFigure"/>
      </w:pPr>
      <w:bookmarkStart w:id="44" w:name="fig:006"/>
      <w:r>
        <w:drawing>
          <wp:inline>
            <wp:extent cx="4105275" cy="5210175"/>
            <wp:effectExtent b="0" l="0" r="0" t="0"/>
            <wp:docPr descr="Рис. 5: Рис6" title="" id="42" name="Picture"/>
            <a:graphic>
              <a:graphicData uri="http://schemas.openxmlformats.org/drawingml/2006/picture">
                <pic:pic>
                  <pic:nvPicPr>
                    <pic:cNvPr descr="image/66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Рис6</w:t>
      </w:r>
    </w:p>
    <w:p>
      <w:pPr>
        <w:pStyle w:val="CaptionedFigure"/>
      </w:pPr>
      <w:bookmarkStart w:id="48" w:name="fig:007"/>
      <w:r>
        <w:drawing>
          <wp:inline>
            <wp:extent cx="4924425" cy="1352550"/>
            <wp:effectExtent b="0" l="0" r="0" t="0"/>
            <wp:docPr descr="Рис. 6: Рис7" title="" id="46" name="Picture"/>
            <a:graphic>
              <a:graphicData uri="http://schemas.openxmlformats.org/drawingml/2006/picture">
                <pic:pic>
                  <pic:nvPicPr>
                    <pic:cNvPr descr="image/77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Рис7</w:t>
      </w:r>
    </w:p>
    <w:p>
      <w:pPr>
        <w:pStyle w:val="BodyText"/>
      </w:pPr>
      <w:r>
        <w:t xml:space="preserve">Создам файл lab8-3.asm.</w:t>
      </w:r>
      <w:r>
        <w:t xml:space="preserve"> </w:t>
      </w:r>
      <w:r>
        <w:t xml:space="preserve">Введу текст программы из листинга 8.3</w:t>
      </w:r>
    </w:p>
    <w:p>
      <w:pPr>
        <w:pStyle w:val="CaptionedFigure"/>
      </w:pPr>
      <w:bookmarkStart w:id="52" w:name="fig:008"/>
      <w:r>
        <w:drawing>
          <wp:inline>
            <wp:extent cx="4772025" cy="9925050"/>
            <wp:effectExtent b="0" l="0" r="0" t="0"/>
            <wp:docPr descr="Рис. 7: Рис8" title="" id="50" name="Picture"/>
            <a:graphic>
              <a:graphicData uri="http://schemas.openxmlformats.org/drawingml/2006/picture">
                <pic:pic>
                  <pic:nvPicPr>
                    <pic:cNvPr descr="image/88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92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Рис8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bookmarkStart w:id="56" w:name="fig:009"/>
      <w:r>
        <w:drawing>
          <wp:inline>
            <wp:extent cx="4629150" cy="1133475"/>
            <wp:effectExtent b="0" l="0" r="0" t="0"/>
            <wp:docPr descr="Рис. 8: Рис9" title="" id="54" name="Picture"/>
            <a:graphic>
              <a:graphicData uri="http://schemas.openxmlformats.org/drawingml/2006/picture">
                <pic:pic>
                  <pic:nvPicPr>
                    <pic:cNvPr descr="image/99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Рис9</w:t>
      </w:r>
    </w:p>
    <w:p>
      <w:pPr>
        <w:pStyle w:val="BodyText"/>
      </w:pPr>
      <w:r>
        <w:t xml:space="preserve">Создам файл lab8-3.lst</w:t>
      </w:r>
    </w:p>
    <w:p>
      <w:pPr>
        <w:pStyle w:val="CaptionedFigure"/>
      </w:pPr>
      <w:bookmarkStart w:id="60" w:name="fig:010"/>
      <w:r>
        <w:drawing>
          <wp:inline>
            <wp:extent cx="4991100" cy="581025"/>
            <wp:effectExtent b="0" l="0" r="0" t="0"/>
            <wp:docPr descr="Рис. 9: Рис10" title="" id="58" name="Picture"/>
            <a:graphic>
              <a:graphicData uri="http://schemas.openxmlformats.org/drawingml/2006/picture">
                <pic:pic>
                  <pic:nvPicPr>
                    <pic:cNvPr descr="image/101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Рис10</w:t>
      </w:r>
    </w:p>
    <w:p>
      <w:pPr>
        <w:pStyle w:val="BodyText"/>
      </w:pPr>
      <w:r>
        <w:t xml:space="preserve">Объясним содержимое трёх строк файла.</w:t>
      </w:r>
    </w:p>
    <w:p>
      <w:pPr>
        <w:pStyle w:val="CaptionedFigure"/>
      </w:pPr>
      <w:bookmarkStart w:id="64" w:name="fig:011"/>
      <w:r>
        <w:drawing>
          <wp:inline>
            <wp:extent cx="4848225" cy="542925"/>
            <wp:effectExtent b="0" l="0" r="0" t="0"/>
            <wp:docPr descr="Рис. 10: Рис11" title="" id="62" name="Picture"/>
            <a:graphic>
              <a:graphicData uri="http://schemas.openxmlformats.org/drawingml/2006/picture">
                <pic:pic>
                  <pic:nvPicPr>
                    <pic:cNvPr descr="image/1111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Рис11</w:t>
      </w:r>
    </w:p>
    <w:p>
      <w:pPr>
        <w:numPr>
          <w:ilvl w:val="0"/>
          <w:numId w:val="1001"/>
        </w:numPr>
        <w:pStyle w:val="Compact"/>
      </w:pPr>
      <w:r>
        <w:t xml:space="preserve">33 - номер строки файла листинга, 0000001B - смещение машинного кода от начала текущего сегмента, 89C1 - машинный код, в который ассеблируется данная инструкция в виде шестнадцатиричной последовательности, mov ecx,eax - исходная строка программы.</w:t>
      </w:r>
    </w:p>
    <w:p>
      <w:pPr>
        <w:numPr>
          <w:ilvl w:val="0"/>
          <w:numId w:val="1001"/>
        </w:numPr>
        <w:pStyle w:val="Compact"/>
      </w:pPr>
      <w:r>
        <w:t xml:space="preserve">34 - номер строка файла листинга, 0000001D - смещение машинного кода от начала текущего сегмента, BB01000000 - машинный код, в который ассеблируется данная инструкция в виде шестнадцатиричной последовательности, mov ebx,1 - исходная строка программы.</w:t>
      </w:r>
    </w:p>
    <w:p>
      <w:pPr>
        <w:numPr>
          <w:ilvl w:val="0"/>
          <w:numId w:val="1001"/>
        </w:numPr>
        <w:pStyle w:val="Compact"/>
      </w:pPr>
      <w:r>
        <w:t xml:space="preserve">35 - номер строка файла листинга, 00000022 - смещение машинного кода от начала текущего сегмента, В804000000 - машинный код, в который ассеблируется данная инструкция в виде шестнадцатиричной последовательности, mov eax,4 - исходная строка программы.</w:t>
      </w:r>
      <w:r>
        <w:t xml:space="preserve"> </w:t>
      </w:r>
      <w:r>
        <w:t xml:space="preserve">Если удалю один операнд в программе и выполню трансляцию с получением файла. В файле листинга также выдаст ошибку.</w:t>
      </w:r>
    </w:p>
    <w:bookmarkEnd w:id="65"/>
    <w:bookmarkStart w:id="8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работы:</w:t>
      </w:r>
    </w:p>
    <w:p>
      <w:pPr>
        <w:pStyle w:val="FirstParagraph"/>
      </w:pPr>
      <w:r>
        <w:t xml:space="preserve">№1</w:t>
      </w:r>
    </w:p>
    <w:p>
      <w:pPr>
        <w:pStyle w:val="CaptionedFigure"/>
      </w:pPr>
      <w:bookmarkStart w:id="69" w:name="fig:012"/>
      <w:r>
        <w:drawing>
          <wp:inline>
            <wp:extent cx="3048000" cy="9991725"/>
            <wp:effectExtent b="0" l="0" r="0" t="0"/>
            <wp:docPr descr="Рис. 11: Рис12" title="" id="67" name="Picture"/>
            <a:graphic>
              <a:graphicData uri="http://schemas.openxmlformats.org/drawingml/2006/picture">
                <pic:pic>
                  <pic:nvPicPr>
                    <pic:cNvPr descr="image/1212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99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Рис12</w:t>
      </w:r>
    </w:p>
    <w:p>
      <w:pPr>
        <w:pStyle w:val="CaptionedFigure"/>
      </w:pPr>
      <w:bookmarkStart w:id="73" w:name="fig:013"/>
      <w:r>
        <w:drawing>
          <wp:inline>
            <wp:extent cx="4648200" cy="1085850"/>
            <wp:effectExtent b="0" l="0" r="0" t="0"/>
            <wp:docPr descr="Рис. 12: Рис13" title="" id="71" name="Picture"/>
            <a:graphic>
              <a:graphicData uri="http://schemas.openxmlformats.org/drawingml/2006/picture">
                <pic:pic>
                  <pic:nvPicPr>
                    <pic:cNvPr descr="image/1313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Рис13</w:t>
      </w:r>
    </w:p>
    <w:p>
      <w:pPr>
        <w:pStyle w:val="BodyText"/>
      </w:pPr>
      <w:r>
        <w:t xml:space="preserve">№2</w:t>
      </w:r>
    </w:p>
    <w:p>
      <w:pPr>
        <w:pStyle w:val="CaptionedFigure"/>
      </w:pPr>
      <w:bookmarkStart w:id="77" w:name="fig:014"/>
      <w:r>
        <w:drawing>
          <wp:inline>
            <wp:extent cx="2695575" cy="13554075"/>
            <wp:effectExtent b="0" l="0" r="0" t="0"/>
            <wp:docPr descr="Рис. 13: Рис14" title="" id="75" name="Picture"/>
            <a:graphic>
              <a:graphicData uri="http://schemas.openxmlformats.org/drawingml/2006/picture">
                <pic:pic>
                  <pic:nvPicPr>
                    <pic:cNvPr descr="image/1414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5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Рис14</w:t>
      </w:r>
    </w:p>
    <w:p>
      <w:pPr>
        <w:pStyle w:val="CaptionedFigure"/>
      </w:pPr>
      <w:bookmarkStart w:id="81" w:name="fig:015"/>
      <w:r>
        <w:drawing>
          <wp:inline>
            <wp:extent cx="4905375" cy="2419350"/>
            <wp:effectExtent b="0" l="0" r="0" t="0"/>
            <wp:docPr descr="Рис. 14: Рис15" title="" id="79" name="Picture"/>
            <a:graphic>
              <a:graphicData uri="http://schemas.openxmlformats.org/drawingml/2006/picture">
                <pic:pic>
                  <pic:nvPicPr>
                    <pic:cNvPr descr="image/1515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Рис15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Смирнов Дмитрий Романович</dc:creator>
  <dc:language>ru-RU</dc:language>
  <cp:keywords/>
  <dcterms:created xsi:type="dcterms:W3CDTF">2022-12-18T14:02:49Z</dcterms:created>
  <dcterms:modified xsi:type="dcterms:W3CDTF">2022-12-18T14:02:49Z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