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  <w:t xml:space="preserve">Федеральное государственное автономное образовательное учреждение</w:t>
      </w:r>
      <w:r/>
    </w:p>
    <w:p>
      <w:pPr>
        <w:jc w:val="center"/>
        <w:spacing w:after="0" w:line="240" w:lineRule="auto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  <w:t xml:space="preserve"> высшего образования «Российский национальный исследовательский медицинский университет имени Н.И. Пирогова» Министерства здравоохранения Российской Федерации</w:t>
      </w:r>
      <w:r/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SimSun" w:cs="Times New Roman"/>
          <w:spacing w:val="3"/>
          <w:sz w:val="24"/>
          <w:szCs w:val="24"/>
        </w:rPr>
      </w:pPr>
      <w:r>
        <w:rPr>
          <w:rFonts w:ascii="Times New Roman" w:hAnsi="Times New Roman" w:eastAsia="SimSun" w:cs="Times New Roman"/>
          <w:spacing w:val="3"/>
          <w:sz w:val="24"/>
          <w:szCs w:val="24"/>
          <w:lang w:eastAsia="zh-CN"/>
        </w:rPr>
        <w:t xml:space="preserve"> (ФГАОУ ВО РНИМУ им. Н.И. Пирогова Минздрава России)</w:t>
      </w:r>
      <w:r/>
    </w:p>
    <w:p>
      <w:pPr>
        <w:jc w:val="center"/>
        <w:spacing w:after="0" w:line="240" w:lineRule="auto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p>
      <w:pPr>
        <w:jc w:val="both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ДНЕВНИК ПРОХОЖДЕНИЯ ПРАКТИКИ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footnoteReference w:id="2"/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tbl>
      <w:tblPr>
        <w:tblW w:w="5000" w:type="pct"/>
        <w:tblLook w:val="01E0" w:firstRow="1" w:lastRow="1" w:firstColumn="1" w:lastColumn="1" w:noHBand="0" w:noVBand="0"/>
      </w:tblPr>
      <w:tblGrid>
        <w:gridCol w:w="1772"/>
        <w:gridCol w:w="1388"/>
        <w:gridCol w:w="891"/>
        <w:gridCol w:w="1957"/>
        <w:gridCol w:w="668"/>
        <w:gridCol w:w="1231"/>
        <w:gridCol w:w="1448"/>
      </w:tblGrid>
      <w:tr>
        <w:trPr/>
        <w:tc>
          <w:tcPr>
            <w:shd w:val="clear" w:color="auto" w:fill="auto"/>
            <w:tcW w:w="947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прохождения</w:t>
            </w:r>
            <w:r/>
          </w:p>
        </w:tc>
        <w:tc>
          <w:tcPr>
            <w:gridSpan w:val="5"/>
            <w:shd w:val="clear" w:color="auto" w:fill="auto"/>
            <w:tcBorders>
              <w:bottom w:val="single" w:color="auto" w:sz="4" w:space="0"/>
            </w:tcBorders>
            <w:tcW w:w="3279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преддипломной</w:t>
            </w:r>
            <w:r/>
          </w:p>
        </w:tc>
        <w:tc>
          <w:tcPr>
            <w:shd w:val="clear" w:color="auto" w:fill="auto"/>
            <w:tcW w:w="774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практики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</w:tcBorders>
            <w:tcW w:w="2537" w:type="pct"/>
            <w:textDirection w:val="lrTb"/>
            <w:noWrap w:val="false"/>
          </w:tcPr>
          <w:p>
            <w:pPr>
              <w:jc w:val="both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(наименование практики)</w:t>
            </w:r>
            <w:r/>
          </w:p>
        </w:tc>
        <w:tc>
          <w:tcPr>
            <w:shd w:val="clear" w:color="auto" w:fill="auto"/>
            <w:tcW w:w="774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7"/>
            <w:shd w:val="clear" w:color="auto" w:fill="auto"/>
            <w:tcBorders>
              <w:bottom w:val="single" w:color="auto" w:sz="4" w:space="0"/>
            </w:tcBorders>
            <w:tcW w:w="5000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Смирнова Антона Сергеевича</w:t>
            </w:r>
            <w:r/>
          </w:p>
        </w:tc>
      </w:tr>
      <w:tr>
        <w:trPr/>
        <w:tc>
          <w:tcPr>
            <w:gridSpan w:val="7"/>
            <w:shd w:val="clear" w:color="auto" w:fill="auto"/>
            <w:tcBorders>
              <w:top w:val="single" w:color="auto" w:sz="4" w:space="0"/>
            </w:tcBorders>
            <w:tcW w:w="5000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(Ф.И.О. студента)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студента факультета</w:t>
            </w:r>
            <w:r/>
          </w:p>
        </w:tc>
        <w:tc>
          <w:tcPr>
            <w:gridSpan w:val="5"/>
            <w:shd w:val="clear" w:color="auto" w:fill="auto"/>
            <w:tcBorders>
              <w:bottom w:val="single" w:color="auto" w:sz="4" w:space="0"/>
            </w:tcBorders>
            <w:tcW w:w="331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Медико-биологического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</w:tcBorders>
            <w:tcW w:w="331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(наименование)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обучающегося по </w:t>
            </w:r>
            <w:r/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направлению подготовки </w:t>
            </w:r>
            <w:r/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(специальности)</w:t>
            </w:r>
            <w:r/>
          </w:p>
        </w:tc>
        <w:tc>
          <w:tcPr>
            <w:gridSpan w:val="5"/>
            <w:shd w:val="clear" w:color="auto" w:fill="auto"/>
            <w:tcBorders>
              <w:bottom w:val="single" w:color="auto" w:sz="4" w:space="0"/>
            </w:tcBorders>
            <w:tcW w:w="331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Медицинская кибернетика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Форма обучения  </w:t>
            </w:r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2537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очная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774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gridSpan w:val="4"/>
            <w:shd w:val="clear" w:color="auto" w:fill="auto"/>
            <w:tcBorders>
              <w:top w:val="single" w:color="auto" w:sz="4" w:space="0"/>
            </w:tcBorders>
            <w:tcW w:w="2537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(очная, очно-заочная, заочная)</w:t>
            </w:r>
            <w:r/>
          </w:p>
        </w:tc>
        <w:tc>
          <w:tcPr>
            <w:shd w:val="clear" w:color="auto" w:fill="auto"/>
            <w:tcW w:w="774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Учебная группа №</w:t>
            </w:r>
            <w:r/>
          </w:p>
        </w:tc>
        <w:tc>
          <w:tcPr>
            <w:gridSpan w:val="4"/>
            <w:shd w:val="clear" w:color="auto" w:fill="auto"/>
            <w:tcBorders>
              <w:bottom w:val="single" w:color="auto" w:sz="4" w:space="0"/>
            </w:tcBorders>
            <w:tcW w:w="2537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3.6.21</w:t>
            </w:r>
            <w:r/>
          </w:p>
        </w:tc>
        <w:tc>
          <w:tcPr>
            <w:shd w:val="clear" w:color="auto" w:fill="auto"/>
            <w:tcW w:w="774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76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gridSpan w:val="3"/>
            <w:shd w:val="clear" w:color="auto" w:fill="auto"/>
            <w:tcBorders>
              <w:top w:val="single" w:color="auto" w:sz="4" w:space="0"/>
            </w:tcBorders>
            <w:tcW w:w="206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W w:w="774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shd w:val="clear" w:color="auto" w:fill="auto"/>
            <w:tcW w:w="2165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Руководитель практики </w:t>
            </w:r>
            <w:r/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 Университета</w:t>
            </w:r>
            <w:r/>
          </w:p>
        </w:tc>
        <w:tc>
          <w:tcPr>
            <w:gridSpan w:val="4"/>
            <w:shd w:val="clear" w:color="auto" w:fill="auto"/>
            <w:tcBorders>
              <w:bottom w:val="single" w:color="auto" w:sz="4" w:space="0"/>
            </w:tcBorders>
            <w:tcW w:w="283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Лагунин Алексей Александрович, +79267021503</w:t>
            </w:r>
            <w:r/>
          </w:p>
        </w:tc>
      </w:tr>
      <w:tr>
        <w:trPr>
          <w:trHeight w:val="220"/>
        </w:trPr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W w:w="476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gridSpan w:val="4"/>
            <w:shd w:val="clear" w:color="auto" w:fill="auto"/>
            <w:tcW w:w="2835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(Ф.И.О., контактный телефон)</w:t>
            </w:r>
            <w:r/>
          </w:p>
        </w:tc>
      </w:tr>
      <w:tr>
        <w:trPr/>
        <w:tc>
          <w:tcPr>
            <w:gridSpan w:val="3"/>
            <w:shd w:val="clear" w:color="auto" w:fill="auto"/>
            <w:tcW w:w="2165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Руководитель практики </w:t>
            </w:r>
            <w:r/>
          </w:p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 профильной организации</w:t>
            </w:r>
            <w:r/>
          </w:p>
        </w:tc>
        <w:tc>
          <w:tcPr>
            <w:gridSpan w:val="4"/>
            <w:shd w:val="clear" w:color="auto" w:fill="auto"/>
            <w:tcBorders>
              <w:bottom w:val="single" w:color="auto" w:sz="4" w:space="0"/>
            </w:tcBorders>
            <w:tcW w:w="2835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auto" w:fill="auto"/>
            <w:tcW w:w="476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gridSpan w:val="4"/>
            <w:shd w:val="clear" w:color="auto" w:fill="auto"/>
            <w:tcW w:w="2835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 xml:space="preserve">(Ф.И.О., контактный телефон)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Место прохождения практики:</w:t>
            </w:r>
            <w:r/>
          </w:p>
        </w:tc>
        <w:tc>
          <w:tcPr>
            <w:gridSpan w:val="5"/>
            <w:shd w:val="clear" w:color="auto" w:fill="auto"/>
            <w:tcBorders>
              <w:bottom w:val="single" w:color="auto" w:sz="4" w:space="0"/>
            </w:tcBorders>
            <w:tcW w:w="3311" w:type="pct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Кафедра биоинформатики МБФ РНИМУ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</w:tcBorders>
            <w:tcW w:w="3311" w:type="pct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  <w:t xml:space="preserve">(адрес, контактные телефоны)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1689" w:type="pct"/>
            <w:vAlign w:val="bottom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Срок прохождения практики:</w:t>
            </w:r>
            <w:r/>
          </w:p>
        </w:tc>
        <w:tc>
          <w:tcPr>
            <w:gridSpan w:val="2"/>
            <w:shd w:val="clear" w:color="auto" w:fill="auto"/>
            <w:tcW w:w="1522" w:type="pct"/>
            <w:vAlign w:val="bottom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 «06» февраля 2023 г.</w:t>
            </w:r>
            <w:r/>
          </w:p>
        </w:tc>
        <w:tc>
          <w:tcPr>
            <w:shd w:val="clear" w:color="auto" w:fill="auto"/>
            <w:tcW w:w="357" w:type="pct"/>
            <w:vAlign w:val="bottom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</w:t>
            </w:r>
            <w:r/>
          </w:p>
        </w:tc>
        <w:tc>
          <w:tcPr>
            <w:gridSpan w:val="2"/>
            <w:shd w:val="clear" w:color="auto" w:fill="auto"/>
            <w:tcW w:w="1432" w:type="pct"/>
            <w:vAlign w:val="bottom"/>
            <w:textDirection w:val="lrTb"/>
            <w:noWrap w:val="false"/>
          </w:tcPr>
          <w:p>
            <w:pPr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«02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» июня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2023 г.</w:t>
            </w:r>
            <w:r/>
          </w:p>
        </w:tc>
      </w:tr>
    </w:tbl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4248" w:firstLine="708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Приложение 3</w:t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</w:t>
        <w:tab/>
        <w:tab/>
        <w:t xml:space="preserve"> к программе практики (лист 2) </w:t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Содержание практики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footnoteReference w:id="3"/>
      </w:r>
      <w:r/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tbl>
      <w:tblPr>
        <w:tblStyle w:val="833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5386"/>
        <w:gridCol w:w="2410"/>
      </w:tblGrid>
      <w:tr>
        <w:trPr>
          <w:trHeight w:val="869"/>
        </w:trPr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</w:t>
            </w:r>
            <w:r>
              <w:rPr>
                <w:sz w:val="24"/>
                <w:szCs w:val="24"/>
              </w:rPr>
              <w:tab/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выполненной работы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Отметка руководителя практики от принимающей организации о выполнении работы</w:t>
            </w:r>
            <w:r/>
          </w:p>
          <w:p>
            <w:pPr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06.02.2023</w:t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Получение индивидуального задания, обсуждение темы и составление плана-графика</w:t>
            </w:r>
            <w:r>
              <w:rPr>
                <w:sz w:val="32"/>
                <w:szCs w:val="32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07.02.2023</w:t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литературных источников по теме работы, описание биологических особенностей работы моделируемой системы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08.02.2023</w:t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Поиск литературных источников по теме работы, описание биологических особенностей работы моделируемой системы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Поиск баз данных и баз знаний по теме работы и их описание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10.02.2023</w:t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литературных источников по аналогам программ, используемых для моделирования исследуемой системы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Поиск литературных источников по аналогам программ, используемых для моделирования исследуемой системы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Составление и обсуждение с научным руководителем концепции моделей, их функционирования, ограничений и валидации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Настройка рабочего окружения, установка необходимых программ и пакетов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Разворачивание базы данных IEDB на домашнем сервере, изучение структуры данных, проектирование запросов для извлечения необходимых данных для моделирования взаимодействия эпитоп-МНС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базой данный MHC BN, выгрузка и чистка данных по связыванию пептидов с ТАР транспортером.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информации, баз данных по сайтам гидролиза белков протеасомой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работы аналогов программ, исследование частоты гидролиза белков по различным сайтам по имеющимся экспериментальным данным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над текстом диплома, написание введения</w:t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над текстом диплома. Начал писать лит.обзор по биологической части работы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28.02.2023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Работа над текстом диплома, написание введения. Продолжение работы над лит.обзором биологической части работы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данных IEDB на предмет поиска сайтов гидролиза белков протеосомой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02.03.2023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Изучение данных VDJdb на предмет поиска сайтов гидролиза белков протеосомой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03.03.2023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Изучение данных масс-спектрометрических экспериментов на предмет поиска сайтов гидролиза белков протеосомой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04.03.2023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05.03.2023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06.03.2023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и тестирование пайплайна для моделирования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07.03.2023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Разработка и тестирование пайплайна для моделирования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Разработка и тестирование пайплайна для моделирования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Разработка и тестирование пайплайна для моделирования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11.03.2023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12.03.2023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13.03.2023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Разработка и тестирование пайплайна для моделирования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14.03.2023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Разработка и тестирование пайплайна для моделирования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15.03.2023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Эксперимент. Поиск оптимальной стратегии формирования обучающих выборок и оптимального уровня MNA дескрипторов</w:t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16.03.2023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Эксперимент. Поиск оптимальной стратегии формирования обучающих выборок и оптимального уровня MNA дескрипторов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17.03.2023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Эксперимент. Поиск оптимальной стратегии формирования обучающих выборок и оптимального уровня MNA дескрипторов</w:t>
            </w:r>
            <w:r>
              <w:rPr>
                <w:sz w:val="24"/>
                <w:szCs w:val="24"/>
              </w:rPr>
              <w:t xml:space="preserve">, написание отчета об эксперименте, интерпретация результатов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18.03.2023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19.03.2023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20.03.2023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Эксперимент. Сравнение моделей, построенных</w:t>
            </w:r>
            <w:r>
              <w:rPr>
                <w:sz w:val="24"/>
                <w:szCs w:val="24"/>
              </w:rPr>
              <w:t xml:space="preserve">, на данных из разных источников</w:t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21.03.2023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Эксперимент. </w:t>
            </w:r>
            <w:r>
              <w:rPr>
                <w:sz w:val="24"/>
                <w:szCs w:val="24"/>
              </w:rPr>
              <w:t xml:space="preserve">Сравнение моделей, построенных</w:t>
            </w:r>
            <w:r>
              <w:rPr>
                <w:sz w:val="24"/>
                <w:szCs w:val="24"/>
              </w:rPr>
              <w:t xml:space="preserve">, на данных из разных источников</w:t>
            </w:r>
            <w:r>
              <w:rPr>
                <w:sz w:val="24"/>
                <w:szCs w:val="24"/>
              </w:rPr>
              <w:t xml:space="preserve">, написание отчета об эксперименте, интерпретация результатов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22.03.2023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над текстом диплома. </w:t>
            </w:r>
            <w:r>
              <w:rPr>
                <w:sz w:val="24"/>
                <w:szCs w:val="24"/>
              </w:rPr>
              <w:t xml:space="preserve">Продолжение работы над лит.обзором биологической части работы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23.03.2023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Работа над текстом диплома. </w:t>
            </w:r>
            <w:r>
              <w:rPr>
                <w:sz w:val="24"/>
                <w:szCs w:val="24"/>
              </w:rPr>
              <w:t xml:space="preserve">Продолжение работы над лит.обзором технической части работы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24.03.2023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Работа над текстом диплома. </w:t>
            </w:r>
            <w:r>
              <w:rPr>
                <w:sz w:val="24"/>
                <w:szCs w:val="24"/>
              </w:rPr>
              <w:t xml:space="preserve">Продолжение работы над лит.обзором технической части работы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25.03.2023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26.03.2023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27.03.2023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файлов для обучения финальной модели пептид-МНС и её 5-кратной кросс-валидации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28.03.2023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Построение моделей пептид-МНС, 5-кратная кросс-валидация, обработка результатов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29.03.2023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библиотек для разработки веб-сервиса, его проектирование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30.03.2023</w:t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Настройка окружения для веб-сервиса, настройка сервера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31.03.2023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Работа над текстом диплома. </w:t>
            </w:r>
            <w:r>
              <w:rPr>
                <w:sz w:val="24"/>
                <w:szCs w:val="24"/>
              </w:rPr>
              <w:t xml:space="preserve">Раздел материалы и методы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01.04.2023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02.04.2023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03.04.2023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04.04.2023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  <w:t xml:space="preserve">05.04.2023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06.04.2023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07.04.2023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08.04.2023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09.04.2023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10.04.2023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11.04.2023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12.04.2023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13.04.2023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14.04.2023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15.04.2023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16.04.2023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17.04.2023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18.04.2023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19.04.2023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20.04.2023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21.04.2023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22.04.2023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23.04.2023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24.04.2023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25.04.2023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26.04.2023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27.04.2023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28.04.2023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29.04.2023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30.04.2023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01.05.2023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02.05.2023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03.05.2023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04.05.2023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05.05.2023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06.05.2023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07.05.2023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08.05.2023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09.05.2023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10.05.2023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11.05.2023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12.05.2023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13.05.2023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14.05.2023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15.05.2023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16.05.2023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17.05.2023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18.05.2023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19.05.2023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20.05.2023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21.05.2023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22.05.2023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23.05.2023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24.05.2023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25.05.2023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26.05.2023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27.05.2023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28.05.2023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i/>
                <w:iCs/>
                <w:sz w:val="24"/>
                <w:szCs w:val="24"/>
              </w:rPr>
              <w:t xml:space="preserve">Выходной день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29.05.2023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30.05.2023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31.05.2023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01.06.2023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t xml:space="preserve">02.06.2023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5386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W w:w="2410" w:type="dxa"/>
            <w:vMerge w:val="restart"/>
            <w:textDirection w:val="lrTb"/>
            <w:noWrap w:val="false"/>
          </w:tcPr>
          <w:p>
            <w:pPr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</w:tr>
    </w:tbl>
    <w:p>
      <w:pPr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tbl>
      <w:tblPr>
        <w:tblW w:w="5000" w:type="pct"/>
        <w:tblLook w:val="01E0" w:firstRow="1" w:lastRow="1" w:firstColumn="1" w:lastColumn="1" w:noHBand="0" w:noVBand="0"/>
      </w:tblPr>
      <w:tblGrid>
        <w:gridCol w:w="4498"/>
        <w:gridCol w:w="1916"/>
        <w:gridCol w:w="2941"/>
      </w:tblGrid>
      <w:tr>
        <w:trPr>
          <w:trHeight w:val="589"/>
        </w:trPr>
        <w:tc>
          <w:tcPr>
            <w:tcW w:w="240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/>
            <w:bookmarkStart w:id="0" w:name="OLE_LINK53"/>
            <w:r/>
            <w:bookmarkStart w:id="1" w:name="OLE_LINK54"/>
            <w:r/>
            <w:bookmarkStart w:id="2" w:name="OLE_LINK55"/>
            <w:r/>
            <w:bookmarkStart w:id="3" w:name="OLE_LINK56"/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2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72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Смирнов А.С.</w:t>
            </w:r>
            <w:r/>
          </w:p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</w:tr>
      <w:tr>
        <w:trPr/>
        <w:tc>
          <w:tcPr>
            <w:tcW w:w="240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4" w:type="pct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pacing w:val="-1"/>
                <w:sz w:val="24"/>
                <w:szCs w:val="24"/>
                <w:vertAlign w:val="superscript"/>
              </w:rPr>
              <w:t xml:space="preserve">(подпись)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2" w:type="pct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i/>
                <w:spacing w:val="-1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i/>
                <w:spacing w:val="-1"/>
                <w:sz w:val="24"/>
                <w:szCs w:val="24"/>
              </w:rPr>
              <w:t xml:space="preserve">(Ф.И.О. обучающегося)</w:t>
            </w:r>
            <w:r/>
          </w:p>
        </w:tc>
      </w:tr>
      <w:tr>
        <w:trPr/>
        <w:tc>
          <w:tcPr>
            <w:tcW w:w="240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/>
            <w:bookmarkStart w:id="4" w:name="OLE_LINK49"/>
            <w:r/>
            <w:bookmarkStart w:id="5" w:name="OLE_LINK50"/>
            <w:r/>
            <w:bookmarkStart w:id="6" w:name="OLE_LINK51"/>
            <w:r/>
            <w:bookmarkStart w:id="7" w:name="OLE_LINK52"/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02.06.2023</w:t>
            </w:r>
            <w:bookmarkEnd w:id="4"/>
            <w:r/>
            <w:bookmarkEnd w:id="5"/>
            <w:r/>
            <w:bookmarkEnd w:id="6"/>
            <w:r/>
            <w:bookmarkEnd w:id="7"/>
            <w:r/>
            <w:r/>
          </w:p>
        </w:tc>
        <w:tc>
          <w:tcPr>
            <w:tcW w:w="102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  <w:tc>
          <w:tcPr>
            <w:tcW w:w="1572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</w:tr>
      <w:tr>
        <w:trPr/>
        <w:tc>
          <w:tcPr>
            <w:tcW w:w="240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  <w:tc>
          <w:tcPr>
            <w:tcW w:w="102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  <w:tc>
          <w:tcPr>
            <w:tcW w:w="1572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</w:tr>
      <w:tr>
        <w:trPr/>
        <w:tc>
          <w:tcPr>
            <w:tcW w:w="240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Руководитель практики </w:t>
            </w:r>
            <w:r/>
          </w:p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от профильной организации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2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72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Лагунин А.А.</w:t>
            </w:r>
            <w:r/>
          </w:p>
        </w:tc>
      </w:tr>
      <w:tr>
        <w:trPr/>
        <w:tc>
          <w:tcPr>
            <w:tcW w:w="240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4" w:type="pct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i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pacing w:val="-1"/>
                <w:sz w:val="24"/>
                <w:szCs w:val="24"/>
                <w:vertAlign w:val="superscript"/>
              </w:rPr>
              <w:t xml:space="preserve">(подпись)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72" w:type="pct"/>
            <w:textDirection w:val="lrTb"/>
            <w:noWrap w:val="false"/>
          </w:tcPr>
          <w:p>
            <w:pPr>
              <w:ind w:left="142"/>
              <w:jc w:val="center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i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pacing w:val="-1"/>
                <w:sz w:val="24"/>
                <w:szCs w:val="24"/>
              </w:rPr>
              <w:t xml:space="preserve">(Ф.И.О. руководителя)</w:t>
            </w:r>
            <w:r/>
          </w:p>
        </w:tc>
      </w:tr>
      <w:tr>
        <w:trPr/>
        <w:tc>
          <w:tcPr>
            <w:tcW w:w="240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i/>
                <w:spacing w:val="-1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02.06.2023</w:t>
            </w:r>
            <w:r/>
          </w:p>
        </w:tc>
        <w:tc>
          <w:tcPr>
            <w:tcW w:w="1024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r/>
          </w:p>
        </w:tc>
        <w:tc>
          <w:tcPr>
            <w:tcW w:w="1572" w:type="pct"/>
            <w:textDirection w:val="lrTb"/>
            <w:noWrap w:val="false"/>
          </w:tcPr>
          <w:p>
            <w:pPr>
              <w:ind w:left="142"/>
              <w:spacing w:after="0" w:line="240" w:lineRule="auto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</w:r>
            <w:bookmarkEnd w:id="0"/>
            <w:r/>
            <w:bookmarkEnd w:id="1"/>
            <w:r/>
            <w:bookmarkEnd w:id="2"/>
            <w:r/>
            <w:bookmarkEnd w:id="3"/>
            <w:r/>
            <w:r/>
          </w:p>
        </w:tc>
      </w:tr>
    </w:tbl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20603020101020101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834"/>
      </w:pPr>
      <w:r>
        <w:rPr>
          <w:rStyle w:val="836"/>
        </w:rPr>
        <w:footnoteRef/>
      </w:r>
      <w:r>
        <w:t xml:space="preserve"> Заполняется студентом</w:t>
      </w:r>
      <w:r/>
    </w:p>
  </w:footnote>
  <w:footnote w:id="3">
    <w:p>
      <w:pPr>
        <w:pStyle w:val="834"/>
      </w:pPr>
      <w:r>
        <w:rPr>
          <w:rStyle w:val="836"/>
        </w:rPr>
        <w:footnoteRef/>
      </w:r>
      <w:r>
        <w:t xml:space="preserve"> Ведется студентом за каждый день практики</w:t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9"/>
    <w:next w:val="829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0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29"/>
    <w:next w:val="829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0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29"/>
    <w:next w:val="829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0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29"/>
    <w:next w:val="829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9"/>
    <w:next w:val="829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9"/>
    <w:next w:val="829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9"/>
    <w:next w:val="829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9"/>
    <w:next w:val="829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9"/>
    <w:next w:val="829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29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29"/>
    <w:next w:val="829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0"/>
    <w:link w:val="674"/>
    <w:uiPriority w:val="10"/>
    <w:rPr>
      <w:sz w:val="48"/>
      <w:szCs w:val="48"/>
    </w:rPr>
  </w:style>
  <w:style w:type="paragraph" w:styleId="676">
    <w:name w:val="Subtitle"/>
    <w:basedOn w:val="829"/>
    <w:next w:val="829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0"/>
    <w:link w:val="676"/>
    <w:uiPriority w:val="11"/>
    <w:rPr>
      <w:sz w:val="24"/>
      <w:szCs w:val="24"/>
    </w:rPr>
  </w:style>
  <w:style w:type="paragraph" w:styleId="678">
    <w:name w:val="Quote"/>
    <w:basedOn w:val="829"/>
    <w:next w:val="829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29"/>
    <w:next w:val="829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29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0"/>
    <w:link w:val="682"/>
    <w:uiPriority w:val="99"/>
  </w:style>
  <w:style w:type="paragraph" w:styleId="684">
    <w:name w:val="Footer"/>
    <w:basedOn w:val="829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0"/>
    <w:link w:val="684"/>
    <w:uiPriority w:val="99"/>
  </w:style>
  <w:style w:type="paragraph" w:styleId="686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7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8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9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0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1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2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character" w:styleId="814">
    <w:name w:val="Footnote Text Char"/>
    <w:link w:val="834"/>
    <w:uiPriority w:val="99"/>
    <w:rPr>
      <w:sz w:val="18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basedOn w:val="830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table" w:styleId="833">
    <w:name w:val="Table Grid"/>
    <w:basedOn w:val="831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4">
    <w:name w:val="footnote text"/>
    <w:basedOn w:val="829"/>
    <w:link w:val="835"/>
    <w:uiPriority w:val="99"/>
    <w:semiHidden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835" w:customStyle="1">
    <w:name w:val="Текст сноски Знак"/>
    <w:basedOn w:val="830"/>
    <w:link w:val="834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36">
    <w:name w:val="footnote reference"/>
    <w:uiPriority w:val="99"/>
    <w:semiHidden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 Alexander</dc:creator>
  <cp:keywords/>
  <dc:description/>
  <cp:lastModifiedBy>Смирнов Антон</cp:lastModifiedBy>
  <cp:revision>11</cp:revision>
  <dcterms:created xsi:type="dcterms:W3CDTF">2023-02-08T14:53:00Z</dcterms:created>
  <dcterms:modified xsi:type="dcterms:W3CDTF">2023-05-22T22:33:57Z</dcterms:modified>
</cp:coreProperties>
</file>