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E9F8C" w14:textId="77777777" w:rsidR="00495F5E" w:rsidRDefault="00D55A55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Федеральное государственное автономное образовательное учреждение</w:t>
      </w:r>
    </w:p>
    <w:p w14:paraId="1B7B9DD8" w14:textId="77777777" w:rsidR="00495F5E" w:rsidRDefault="00D55A55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высшего образования «Российский национальный исследовательский медицинский университет имени Н.И. Пирогова» Министерства здравоохранения Российской Федерации</w:t>
      </w:r>
    </w:p>
    <w:p w14:paraId="70633518" w14:textId="77777777" w:rsidR="00495F5E" w:rsidRDefault="00D55A55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pacing w:val="3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pacing w:val="3"/>
          <w:sz w:val="24"/>
          <w:szCs w:val="24"/>
          <w:lang w:eastAsia="zh-CN"/>
        </w:rPr>
        <w:t>(ФГАОУ ВО РНИМУ им. Н.И. Пирогова Минздрава России)</w:t>
      </w:r>
    </w:p>
    <w:p w14:paraId="6915BACC" w14:textId="77777777" w:rsidR="00495F5E" w:rsidRDefault="00495F5E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01AC08F8" w14:textId="77777777" w:rsidR="00495F5E" w:rsidRDefault="00D55A5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 Н Д И В И Д У А Л Ь Н О Е    З А Д А Н И Е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2332"/>
        <w:gridCol w:w="1113"/>
        <w:gridCol w:w="2565"/>
        <w:gridCol w:w="670"/>
        <w:gridCol w:w="1115"/>
        <w:gridCol w:w="1560"/>
      </w:tblGrid>
      <w:tr w:rsidR="00495F5E" w14:paraId="2A172599" w14:textId="77777777"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FE0B1F0" w14:textId="1297D7BA" w:rsidR="00495F5E" w:rsidRDefault="00D55A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Смирнов</w:t>
            </w:r>
            <w:r w:rsidR="00CD0892"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Антон</w:t>
            </w:r>
            <w:r w:rsidR="00CD0892"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Сергеевич</w:t>
            </w:r>
            <w:r w:rsidR="00CD0892"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</w:p>
        </w:tc>
      </w:tr>
      <w:tr w:rsidR="00495F5E" w14:paraId="02998AA1" w14:textId="77777777"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</w:tcPr>
          <w:p w14:paraId="550A2E28" w14:textId="77777777" w:rsidR="00495F5E" w:rsidRDefault="00D55A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(Ф.И.О. студента)</w:t>
            </w:r>
          </w:p>
        </w:tc>
      </w:tr>
      <w:tr w:rsidR="00495F5E" w14:paraId="01CCA853" w14:textId="77777777">
        <w:tc>
          <w:tcPr>
            <w:tcW w:w="1841" w:type="pct"/>
            <w:gridSpan w:val="2"/>
            <w:shd w:val="clear" w:color="auto" w:fill="auto"/>
          </w:tcPr>
          <w:p w14:paraId="5767EAA6" w14:textId="77777777" w:rsidR="00495F5E" w:rsidRDefault="00D55A5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студенту факультета</w:t>
            </w:r>
          </w:p>
        </w:tc>
        <w:tc>
          <w:tcPr>
            <w:tcW w:w="3159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8A1C9EF" w14:textId="77777777" w:rsidR="00495F5E" w:rsidRDefault="00D55A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Медико-биологического</w:t>
            </w:r>
          </w:p>
        </w:tc>
      </w:tr>
      <w:tr w:rsidR="00495F5E" w14:paraId="4650DD0D" w14:textId="77777777">
        <w:tc>
          <w:tcPr>
            <w:tcW w:w="1841" w:type="pct"/>
            <w:gridSpan w:val="2"/>
            <w:shd w:val="clear" w:color="auto" w:fill="auto"/>
          </w:tcPr>
          <w:p w14:paraId="23622B1B" w14:textId="77777777" w:rsidR="00495F5E" w:rsidRDefault="00495F5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9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081C7212" w14:textId="77777777" w:rsidR="00495F5E" w:rsidRDefault="00D55A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(наименование факультета)</w:t>
            </w:r>
          </w:p>
        </w:tc>
      </w:tr>
      <w:tr w:rsidR="00495F5E" w14:paraId="396EEEF6" w14:textId="77777777">
        <w:tc>
          <w:tcPr>
            <w:tcW w:w="1841" w:type="pct"/>
            <w:gridSpan w:val="2"/>
            <w:shd w:val="clear" w:color="auto" w:fill="auto"/>
          </w:tcPr>
          <w:p w14:paraId="273D24A0" w14:textId="77777777" w:rsidR="00495F5E" w:rsidRDefault="00D55A5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обучающемуся по направлению подготовки (специальности)</w:t>
            </w:r>
          </w:p>
        </w:tc>
        <w:tc>
          <w:tcPr>
            <w:tcW w:w="3159" w:type="pct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B2CCFD" w14:textId="2EF98C3C" w:rsidR="00495F5E" w:rsidRDefault="00CD089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Медицинская кибернетика</w:t>
            </w:r>
          </w:p>
        </w:tc>
      </w:tr>
      <w:tr w:rsidR="00495F5E" w14:paraId="40086293" w14:textId="77777777">
        <w:tc>
          <w:tcPr>
            <w:tcW w:w="1246" w:type="pct"/>
            <w:shd w:val="clear" w:color="auto" w:fill="auto"/>
          </w:tcPr>
          <w:p w14:paraId="6FD22051" w14:textId="77777777" w:rsidR="00495F5E" w:rsidRDefault="00D55A5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прохождения                                                           </w:t>
            </w:r>
          </w:p>
        </w:tc>
        <w:tc>
          <w:tcPr>
            <w:tcW w:w="292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B2EB22B" w14:textId="7DF15F7E" w:rsidR="00495F5E" w:rsidRDefault="00CD089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</w:t>
            </w:r>
            <w:r w:rsidR="00D55A55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Преддипломной</w:t>
            </w:r>
          </w:p>
        </w:tc>
        <w:tc>
          <w:tcPr>
            <w:tcW w:w="834" w:type="pct"/>
            <w:shd w:val="clear" w:color="auto" w:fill="auto"/>
          </w:tcPr>
          <w:p w14:paraId="79760771" w14:textId="77777777" w:rsidR="00495F5E" w:rsidRDefault="00D55A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практики</w:t>
            </w:r>
          </w:p>
        </w:tc>
      </w:tr>
      <w:tr w:rsidR="00495F5E" w14:paraId="25D2BC5E" w14:textId="77777777">
        <w:tc>
          <w:tcPr>
            <w:tcW w:w="1841" w:type="pct"/>
            <w:gridSpan w:val="2"/>
            <w:shd w:val="clear" w:color="auto" w:fill="auto"/>
          </w:tcPr>
          <w:p w14:paraId="1CBA8A3B" w14:textId="77777777" w:rsidR="00495F5E" w:rsidRDefault="00495F5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3B55B155" w14:textId="38752C08" w:rsidR="00495F5E" w:rsidRDefault="00D55A5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(наименование практики)</w:t>
            </w:r>
          </w:p>
        </w:tc>
        <w:tc>
          <w:tcPr>
            <w:tcW w:w="834" w:type="pct"/>
            <w:shd w:val="clear" w:color="auto" w:fill="auto"/>
          </w:tcPr>
          <w:p w14:paraId="6180D0AF" w14:textId="77777777" w:rsidR="00495F5E" w:rsidRDefault="00495F5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5F5E" w14:paraId="3A72FDDB" w14:textId="77777777">
        <w:tc>
          <w:tcPr>
            <w:tcW w:w="1841" w:type="pct"/>
            <w:gridSpan w:val="2"/>
            <w:shd w:val="clear" w:color="auto" w:fill="auto"/>
            <w:vAlign w:val="bottom"/>
          </w:tcPr>
          <w:p w14:paraId="2091201E" w14:textId="77777777" w:rsidR="00495F5E" w:rsidRDefault="00D55A55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период</w:t>
            </w:r>
          </w:p>
        </w:tc>
        <w:tc>
          <w:tcPr>
            <w:tcW w:w="1371" w:type="pct"/>
            <w:shd w:val="clear" w:color="auto" w:fill="auto"/>
            <w:vAlign w:val="bottom"/>
          </w:tcPr>
          <w:p w14:paraId="7A89DAB0" w14:textId="2DE743AA" w:rsidR="00495F5E" w:rsidRDefault="00D55A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«06» февраля</w:t>
            </w:r>
            <w:r w:rsidR="004146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2023г.</w:t>
            </w:r>
          </w:p>
        </w:tc>
        <w:tc>
          <w:tcPr>
            <w:tcW w:w="358" w:type="pct"/>
            <w:shd w:val="clear" w:color="auto" w:fill="auto"/>
            <w:vAlign w:val="bottom"/>
          </w:tcPr>
          <w:p w14:paraId="15979032" w14:textId="77777777" w:rsidR="00495F5E" w:rsidRDefault="00D55A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430" w:type="pct"/>
            <w:gridSpan w:val="2"/>
            <w:shd w:val="clear" w:color="auto" w:fill="auto"/>
            <w:vAlign w:val="bottom"/>
          </w:tcPr>
          <w:p w14:paraId="7283842F" w14:textId="77777777" w:rsidR="00495F5E" w:rsidRDefault="00D55A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«02» июня 2023г.</w:t>
            </w:r>
          </w:p>
        </w:tc>
      </w:tr>
    </w:tbl>
    <w:p w14:paraId="68817AEB" w14:textId="77777777" w:rsidR="00495F5E" w:rsidRDefault="00495F5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8"/>
        <w:gridCol w:w="8687"/>
      </w:tblGrid>
      <w:tr w:rsidR="00495F5E" w14:paraId="535C4CA7" w14:textId="77777777"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58AB2" w14:textId="77777777" w:rsidR="00495F5E" w:rsidRDefault="00D5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№ п/п</w:t>
            </w:r>
          </w:p>
        </w:tc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6BC22" w14:textId="77777777" w:rsidR="00495F5E" w:rsidRDefault="00D5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Содержание практики</w:t>
            </w:r>
          </w:p>
        </w:tc>
      </w:tr>
      <w:tr w:rsidR="00495F5E" w14:paraId="127C31B2" w14:textId="77777777"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57684" w14:textId="77777777" w:rsidR="00495F5E" w:rsidRDefault="00D5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1.</w:t>
            </w:r>
          </w:p>
        </w:tc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0633E" w14:textId="045B1C10" w:rsidR="00495F5E" w:rsidRPr="00411182" w:rsidRDefault="00D55A55" w:rsidP="004111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Ознакомиться</w:t>
            </w:r>
            <w:r w:rsidR="00CD089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с литературой по процессингу</w:t>
            </w:r>
            <w:r w:rsidR="0041118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089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антигенов для презентации на главном комплексе </w:t>
            </w:r>
            <w:proofErr w:type="spellStart"/>
            <w:r w:rsidR="00CD089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гистосовместимости</w:t>
            </w:r>
            <w:proofErr w:type="spellEnd"/>
            <w:r w:rsidR="00CD089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первого класса</w:t>
            </w:r>
            <w:r w:rsidR="0041118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1118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биоинформатическим</w:t>
            </w:r>
            <w:proofErr w:type="spellEnd"/>
            <w:r w:rsidR="0041118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ресурсам, программам и методам для прогноза Т </w:t>
            </w:r>
            <w:proofErr w:type="spellStart"/>
            <w:r w:rsidR="0041118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эпитопов</w:t>
            </w:r>
            <w:proofErr w:type="spellEnd"/>
            <w:r w:rsidR="0041118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495F5E" w14:paraId="6876C8D7" w14:textId="77777777"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B29EB" w14:textId="77777777" w:rsidR="00495F5E" w:rsidRDefault="00D5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2.</w:t>
            </w:r>
          </w:p>
        </w:tc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3F550" w14:textId="42F47D3C" w:rsidR="00495F5E" w:rsidRPr="00411182" w:rsidRDefault="00CD08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Разработать концепцию систем</w:t>
            </w:r>
            <w:r w:rsidR="007E23E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для прогнозирования результатов процессинга</w:t>
            </w:r>
            <w:r w:rsidR="007E23E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антигенов</w:t>
            </w:r>
            <w:r w:rsidR="0041118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и их связывания с </w:t>
            </w:r>
            <w:r w:rsidR="00411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MHC</w:t>
            </w:r>
          </w:p>
        </w:tc>
      </w:tr>
      <w:tr w:rsidR="00495F5E" w14:paraId="69A5F25B" w14:textId="77777777"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3C496" w14:textId="77777777" w:rsidR="00495F5E" w:rsidRDefault="00D5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3.</w:t>
            </w:r>
          </w:p>
        </w:tc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97839" w14:textId="73D8D217" w:rsidR="00495F5E" w:rsidRDefault="007E23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zh-CN"/>
              </w:rPr>
              <w:t>Построить модель для прогноза результатов процессинга антигенов</w:t>
            </w:r>
          </w:p>
        </w:tc>
      </w:tr>
      <w:tr w:rsidR="00495F5E" w14:paraId="0A91EEC3" w14:textId="77777777"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F6A1F" w14:textId="77777777" w:rsidR="00495F5E" w:rsidRDefault="00D5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4.</w:t>
            </w:r>
          </w:p>
        </w:tc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6F1AA" w14:textId="1960D520" w:rsidR="00495F5E" w:rsidRDefault="007E23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Оценить качество построенной модели с существующими аналогами</w:t>
            </w:r>
          </w:p>
        </w:tc>
      </w:tr>
      <w:tr w:rsidR="00495F5E" w14:paraId="3BF05CE9" w14:textId="77777777"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166D0" w14:textId="77777777" w:rsidR="00495F5E" w:rsidRDefault="00D5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5.</w:t>
            </w:r>
          </w:p>
        </w:tc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20756" w14:textId="50B2F0C3" w:rsidR="00495F5E" w:rsidRDefault="007E23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zh-CN"/>
              </w:rPr>
              <w:t>Разработать веб-сервис для общего доступа к построенной модели</w:t>
            </w:r>
          </w:p>
        </w:tc>
      </w:tr>
      <w:tr w:rsidR="00495F5E" w14:paraId="345D2461" w14:textId="77777777"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93B5A" w14:textId="77777777" w:rsidR="00495F5E" w:rsidRDefault="00D5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6.</w:t>
            </w:r>
          </w:p>
        </w:tc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6A3F8" w14:textId="32808CAB" w:rsidR="00495F5E" w:rsidRDefault="007E23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Оформить результаты проделанной работы в виде отчета</w:t>
            </w:r>
          </w:p>
        </w:tc>
      </w:tr>
      <w:tr w:rsidR="00495F5E" w14:paraId="63950B18" w14:textId="77777777"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A5AC0" w14:textId="77777777" w:rsidR="00495F5E" w:rsidRDefault="0049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</w:p>
        </w:tc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85D6D" w14:textId="77777777" w:rsidR="00495F5E" w:rsidRDefault="00495F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495F5E" w14:paraId="63B79846" w14:textId="77777777"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77228" w14:textId="77777777" w:rsidR="00495F5E" w:rsidRDefault="0049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</w:p>
        </w:tc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34B96" w14:textId="77777777" w:rsidR="00495F5E" w:rsidRDefault="00D55A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К защите практики представить следующие документы:</w:t>
            </w:r>
          </w:p>
        </w:tc>
      </w:tr>
      <w:tr w:rsidR="00495F5E" w14:paraId="789931A4" w14:textId="77777777"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9AD05" w14:textId="77777777" w:rsidR="00495F5E" w:rsidRDefault="00D5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1.</w:t>
            </w:r>
          </w:p>
        </w:tc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F4866" w14:textId="77777777" w:rsidR="00495F5E" w:rsidRDefault="00D55A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Индивидуальное задание для прохождения практики</w:t>
            </w:r>
          </w:p>
        </w:tc>
      </w:tr>
      <w:tr w:rsidR="00495F5E" w14:paraId="12FAE59D" w14:textId="77777777"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25073" w14:textId="77777777" w:rsidR="00495F5E" w:rsidRDefault="00D5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2.</w:t>
            </w:r>
          </w:p>
        </w:tc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50698" w14:textId="77777777" w:rsidR="00495F5E" w:rsidRDefault="00D55A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Дневник прохождения практики</w:t>
            </w:r>
          </w:p>
        </w:tc>
      </w:tr>
      <w:tr w:rsidR="00495F5E" w14:paraId="64EE4BED" w14:textId="77777777"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77D32" w14:textId="77777777" w:rsidR="00495F5E" w:rsidRDefault="00D5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4.</w:t>
            </w:r>
          </w:p>
        </w:tc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AB3BD" w14:textId="77777777" w:rsidR="00495F5E" w:rsidRDefault="00D55A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Отчет о прохождении практики</w:t>
            </w:r>
          </w:p>
        </w:tc>
      </w:tr>
      <w:tr w:rsidR="00495F5E" w14:paraId="0CBE5F35" w14:textId="77777777"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39D03" w14:textId="77777777" w:rsidR="00495F5E" w:rsidRDefault="00D5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5.</w:t>
            </w:r>
          </w:p>
        </w:tc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B54BB" w14:textId="77777777" w:rsidR="00495F5E" w:rsidRDefault="00D55A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Характеристику-отзыв руководителя практики от организации</w:t>
            </w:r>
          </w:p>
        </w:tc>
      </w:tr>
      <w:tr w:rsidR="00495F5E" w14:paraId="0EDAC21A" w14:textId="77777777"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71C7D" w14:textId="77777777" w:rsidR="00495F5E" w:rsidRDefault="00D5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6.</w:t>
            </w:r>
          </w:p>
        </w:tc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CD600" w14:textId="77777777" w:rsidR="00495F5E" w:rsidRDefault="00D55A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Учебно-методические документы (материалы), подготовленные в ходе практики</w:t>
            </w:r>
          </w:p>
        </w:tc>
      </w:tr>
    </w:tbl>
    <w:p w14:paraId="5FEE5248" w14:textId="77777777" w:rsidR="00495F5E" w:rsidRDefault="00495F5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D77D6E" w14:textId="4CC318EF" w:rsidR="00495F5E" w:rsidRDefault="00D55A5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Дата выдачи индивидуального задания: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="00CD0892" w:rsidRPr="00CD0892">
        <w:rPr>
          <w:rFonts w:ascii="Times New Roman" w:eastAsia="Times New Roman" w:hAnsi="Times New Roman" w:cs="Times New Roman"/>
          <w:sz w:val="24"/>
          <w:szCs w:val="24"/>
          <w:u w:val="single"/>
        </w:rPr>
        <w:t>06</w:t>
      </w:r>
      <w:r>
        <w:rPr>
          <w:rFonts w:ascii="Times New Roman" w:eastAsia="Times New Roman" w:hAnsi="Times New Roman" w:cs="Times New Roman"/>
          <w:sz w:val="24"/>
          <w:szCs w:val="24"/>
        </w:rPr>
        <w:t>"  ____</w:t>
      </w:r>
      <w:r w:rsidR="00CD0892" w:rsidRPr="00CD0892">
        <w:rPr>
          <w:rFonts w:ascii="Times New Roman" w:eastAsia="Times New Roman" w:hAnsi="Times New Roman" w:cs="Times New Roman"/>
          <w:sz w:val="24"/>
          <w:szCs w:val="24"/>
          <w:u w:val="single"/>
        </w:rPr>
        <w:t>февраля</w:t>
      </w:r>
      <w:r>
        <w:rPr>
          <w:rFonts w:ascii="Times New Roman" w:eastAsia="Times New Roman" w:hAnsi="Times New Roman" w:cs="Times New Roman"/>
          <w:sz w:val="24"/>
          <w:szCs w:val="24"/>
        </w:rPr>
        <w:t>________ 20</w:t>
      </w:r>
      <w:r w:rsidR="00CD0892">
        <w:rPr>
          <w:rFonts w:ascii="Times New Roman" w:eastAsia="Times New Roman" w:hAnsi="Times New Roman" w:cs="Times New Roman"/>
          <w:sz w:val="24"/>
          <w:szCs w:val="24"/>
        </w:rPr>
        <w:t>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69F3C6AA" w14:textId="77777777" w:rsidR="00495F5E" w:rsidRDefault="00495F5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8196291" w14:textId="7428654C" w:rsidR="00495F5E" w:rsidRDefault="00D55A5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Срок защиты отчета по практике: 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 w:rsidR="00CD0892" w:rsidRPr="00CD0892">
        <w:rPr>
          <w:rFonts w:ascii="Times New Roman" w:eastAsia="Times New Roman" w:hAnsi="Times New Roman" w:cs="Times New Roman"/>
          <w:sz w:val="24"/>
          <w:szCs w:val="24"/>
          <w:u w:val="single"/>
        </w:rPr>
        <w:t>0</w:t>
      </w:r>
      <w:r w:rsidR="00411182"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"  _____</w:t>
      </w:r>
      <w:r w:rsidR="00CD0892" w:rsidRPr="00CD0892">
        <w:rPr>
          <w:rFonts w:ascii="Times New Roman" w:eastAsia="Times New Roman" w:hAnsi="Times New Roman" w:cs="Times New Roman"/>
          <w:sz w:val="24"/>
          <w:szCs w:val="24"/>
          <w:u w:val="single"/>
        </w:rPr>
        <w:t>июня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_________ </w:t>
      </w:r>
      <w:r w:rsidRPr="00CD0892">
        <w:rPr>
          <w:rFonts w:ascii="Times New Roman" w:eastAsia="Times New Roman" w:hAnsi="Times New Roman" w:cs="Times New Roman"/>
          <w:sz w:val="24"/>
          <w:szCs w:val="24"/>
          <w:u w:val="single"/>
        </w:rPr>
        <w:t>20</w:t>
      </w:r>
      <w:r w:rsidR="00CD0892" w:rsidRPr="00CD0892">
        <w:rPr>
          <w:rFonts w:ascii="Times New Roman" w:eastAsia="Times New Roman" w:hAnsi="Times New Roman" w:cs="Times New Roman"/>
          <w:sz w:val="24"/>
          <w:szCs w:val="24"/>
          <w:u w:val="single"/>
        </w:rPr>
        <w:t>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10E7235B" w14:textId="77777777" w:rsidR="00495F5E" w:rsidRDefault="00495F5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4402E6" w14:textId="77777777" w:rsidR="00495F5E" w:rsidRDefault="00495F5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17"/>
        <w:gridCol w:w="1673"/>
        <w:gridCol w:w="2565"/>
      </w:tblGrid>
      <w:tr w:rsidR="00495F5E" w14:paraId="47BE0426" w14:textId="77777777">
        <w:tc>
          <w:tcPr>
            <w:tcW w:w="2735" w:type="pct"/>
            <w:shd w:val="clear" w:color="auto" w:fill="auto"/>
          </w:tcPr>
          <w:p w14:paraId="622FE4CE" w14:textId="77777777" w:rsidR="00495F5E" w:rsidRDefault="00D55A5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практики от Университета (закрепленной кафедры) </w:t>
            </w:r>
          </w:p>
        </w:tc>
        <w:tc>
          <w:tcPr>
            <w:tcW w:w="894" w:type="pct"/>
            <w:tcBorders>
              <w:bottom w:val="single" w:sz="4" w:space="0" w:color="auto"/>
            </w:tcBorders>
            <w:shd w:val="clear" w:color="auto" w:fill="auto"/>
          </w:tcPr>
          <w:p w14:paraId="626995F7" w14:textId="77777777" w:rsidR="00495F5E" w:rsidRDefault="00495F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pct"/>
            <w:tcBorders>
              <w:bottom w:val="single" w:sz="4" w:space="0" w:color="auto"/>
            </w:tcBorders>
            <w:shd w:val="clear" w:color="auto" w:fill="auto"/>
          </w:tcPr>
          <w:p w14:paraId="07AB0A7D" w14:textId="6C6501A4" w:rsidR="00495F5E" w:rsidRDefault="0041460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Лагунин А.А.</w:t>
            </w:r>
          </w:p>
        </w:tc>
      </w:tr>
      <w:tr w:rsidR="00495F5E" w14:paraId="1A5C684C" w14:textId="77777777">
        <w:trPr>
          <w:trHeight w:val="86"/>
        </w:trPr>
        <w:tc>
          <w:tcPr>
            <w:tcW w:w="2735" w:type="pct"/>
            <w:shd w:val="clear" w:color="auto" w:fill="auto"/>
          </w:tcPr>
          <w:p w14:paraId="5FB1FC1F" w14:textId="77777777" w:rsidR="00495F5E" w:rsidRDefault="00495F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pct"/>
            <w:tcBorders>
              <w:top w:val="single" w:sz="4" w:space="0" w:color="auto"/>
            </w:tcBorders>
            <w:shd w:val="clear" w:color="auto" w:fill="auto"/>
          </w:tcPr>
          <w:p w14:paraId="4A2214B1" w14:textId="77777777" w:rsidR="00495F5E" w:rsidRDefault="00D55A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1371" w:type="pct"/>
            <w:tcBorders>
              <w:top w:val="single" w:sz="4" w:space="0" w:color="auto"/>
            </w:tcBorders>
            <w:shd w:val="clear" w:color="auto" w:fill="auto"/>
          </w:tcPr>
          <w:p w14:paraId="1880A591" w14:textId="77777777" w:rsidR="00495F5E" w:rsidRDefault="00D55A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(Ф.И.О.)</w:t>
            </w:r>
          </w:p>
        </w:tc>
      </w:tr>
      <w:tr w:rsidR="00495F5E" w14:paraId="190D518F" w14:textId="77777777">
        <w:tc>
          <w:tcPr>
            <w:tcW w:w="2735" w:type="pct"/>
            <w:shd w:val="clear" w:color="auto" w:fill="auto"/>
          </w:tcPr>
          <w:p w14:paraId="6619DD0F" w14:textId="6A55AF06" w:rsidR="00495F5E" w:rsidRDefault="00D55A55" w:rsidP="0041118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CD0892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</w:t>
            </w:r>
            <w:r w:rsidR="00CD08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февраля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CD089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894" w:type="pct"/>
            <w:shd w:val="clear" w:color="auto" w:fill="auto"/>
          </w:tcPr>
          <w:p w14:paraId="09428429" w14:textId="77777777" w:rsidR="00495F5E" w:rsidRDefault="00495F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pct"/>
            <w:shd w:val="clear" w:color="auto" w:fill="auto"/>
          </w:tcPr>
          <w:p w14:paraId="57D4C819" w14:textId="77777777" w:rsidR="00495F5E" w:rsidRDefault="00495F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4932B1" w14:textId="5239B3F6" w:rsidR="00414600" w:rsidRPr="00414600" w:rsidRDefault="00414600" w:rsidP="00414600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414600" w:rsidRPr="00414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5FB79" w14:textId="77777777" w:rsidR="006544B2" w:rsidRDefault="006544B2">
      <w:pPr>
        <w:spacing w:after="0" w:line="240" w:lineRule="auto"/>
      </w:pPr>
      <w:r>
        <w:separator/>
      </w:r>
    </w:p>
  </w:endnote>
  <w:endnote w:type="continuationSeparator" w:id="0">
    <w:p w14:paraId="3E51E3EA" w14:textId="77777777" w:rsidR="006544B2" w:rsidRDefault="00654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66849" w14:textId="77777777" w:rsidR="006544B2" w:rsidRDefault="006544B2">
      <w:pPr>
        <w:spacing w:after="0" w:line="240" w:lineRule="auto"/>
      </w:pPr>
      <w:r>
        <w:separator/>
      </w:r>
    </w:p>
  </w:footnote>
  <w:footnote w:type="continuationSeparator" w:id="0">
    <w:p w14:paraId="29C7384B" w14:textId="77777777" w:rsidR="006544B2" w:rsidRDefault="006544B2">
      <w:pPr>
        <w:spacing w:after="0" w:line="240" w:lineRule="auto"/>
      </w:pPr>
      <w:r>
        <w:continuationSeparator/>
      </w:r>
    </w:p>
  </w:footnote>
  <w:footnote w:id="1">
    <w:p w14:paraId="53A75960" w14:textId="0538D3CD" w:rsidR="00495F5E" w:rsidRDefault="00D55A55">
      <w:pPr>
        <w:pStyle w:val="af7"/>
      </w:pPr>
      <w:r>
        <w:rPr>
          <w:rStyle w:val="af9"/>
        </w:rPr>
        <w:footnoteRef/>
      </w:r>
      <w:r>
        <w:t xml:space="preserve"> Готовится и выдается обучающемуся руководителем практики от Университета или начальником отдела производственной практики</w:t>
      </w:r>
      <w:r w:rsidR="00414600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F5E"/>
    <w:rsid w:val="000B74D6"/>
    <w:rsid w:val="00411182"/>
    <w:rsid w:val="00414600"/>
    <w:rsid w:val="00495F5E"/>
    <w:rsid w:val="006544B2"/>
    <w:rsid w:val="007E23E2"/>
    <w:rsid w:val="00B705D4"/>
    <w:rsid w:val="00C5733A"/>
    <w:rsid w:val="00CD0892"/>
    <w:rsid w:val="00D55A55"/>
    <w:rsid w:val="00D7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6F6CD"/>
  <w15:docId w15:val="{0BDACB6B-E437-4C13-B05C-DE5C7AB3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character" w:customStyle="1" w:styleId="FootnoteTextChar">
    <w:name w:val="Footnote Text Char"/>
    <w:uiPriority w:val="99"/>
    <w:rPr>
      <w:sz w:val="18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table" w:styleId="af6">
    <w:name w:val="Table Grid"/>
    <w:basedOn w:val="a1"/>
    <w:uiPriority w:val="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7">
    <w:name w:val="footnote text"/>
    <w:basedOn w:val="a"/>
    <w:link w:val="af8"/>
    <w:uiPriority w:val="99"/>
    <w:semiHidden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uiPriority w:val="99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870A2-EB8D-4F69-A91E-B6CC9FD4122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Sobolev Alexander</dc:creator>
  <cp:keywords/>
  <dc:description/>
  <cp:lastModifiedBy>Антон Смирнов</cp:lastModifiedBy>
  <cp:revision>2</cp:revision>
  <dcterms:created xsi:type="dcterms:W3CDTF">2023-05-23T08:14:00Z</dcterms:created>
  <dcterms:modified xsi:type="dcterms:W3CDTF">2023-05-23T08:14:00Z</dcterms:modified>
</cp:coreProperties>
</file>