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[2]</w:t>
      </w:r>
      <w:r>
        <w:t xml:space="preserve">. Самый известный метод сканирующей статистики – метод Куллдорфа</w:t>
      </w:r>
      <w:r>
        <w:t xml:space="preserve">[1]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[3]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</w:t>
      </w:r>
      <w:r>
        <w:t xml:space="preserve">[4–7]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рассчитывается статистики (</w:t>
      </w:r>
      <w:hyperlink w:anchor="eq-clust-stat">
        <w:r>
          <w:rPr>
            <w:rStyle w:val="Hyperlink"/>
          </w:rPr>
          <w:t xml:space="preserve">Equation 3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4</w:t>
        </w:r>
      </w:hyperlink>
      <w:r>
        <w:t xml:space="preserve">) для разряжений.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27" w:name="примеры"/>
    <w:p>
      <w:pPr>
        <w:pStyle w:val="Heading1"/>
      </w:pPr>
      <w:r>
        <w:t xml:space="preserve">Примеры</w:t>
      </w:r>
    </w:p>
    <w:bookmarkEnd w:id="27"/>
    <w:bookmarkStart w:id="28" w:name="заключение"/>
    <w:p>
      <w:pPr>
        <w:pStyle w:val="Heading1"/>
      </w:pPr>
      <w:r>
        <w:t xml:space="preserve">Заключение</w:t>
      </w:r>
    </w:p>
    <w:bookmarkEnd w:id="28"/>
    <w:bookmarkStart w:id="29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29"/>
    <w:bookmarkStart w:id="3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Keywords: MapClust; epidemiological monitoring; ecological monitoring; clustering algorithm.</w:t>
      </w:r>
    </w:p>
    <w:bookmarkEnd w:id="3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2" w:name="ref-kulldorff1997"/>
    <w:p>
      <w:pPr>
        <w:pStyle w:val="Bibliography"/>
      </w:pPr>
      <w:r>
        <w:t xml:space="preserve">1. Kulldorff M.</w:t>
      </w:r>
      <w:r>
        <w:t xml:space="preserve"> </w:t>
      </w:r>
      <w:hyperlink r:id="rId31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32"/>
    <w:bookmarkStart w:id="34" w:name="ref-shaweno2018"/>
    <w:p>
      <w:pPr>
        <w:pStyle w:val="Bibliography"/>
      </w:pPr>
      <w:r>
        <w:t xml:space="preserve">2. Shaweno D.</w:t>
      </w:r>
      <w:r>
        <w:t xml:space="preserve"> </w:t>
      </w:r>
      <w:hyperlink r:id="rId33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34"/>
    <w:bookmarkStart w:id="36" w:name="ref-tango2021"/>
    <w:p>
      <w:pPr>
        <w:pStyle w:val="Bibliography"/>
      </w:pPr>
      <w:r>
        <w:t xml:space="preserve">3. Tango T.</w:t>
      </w:r>
      <w:r>
        <w:t xml:space="preserve"> </w:t>
      </w:r>
      <w:hyperlink r:id="rId35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36"/>
    <w:bookmarkStart w:id="38" w:name="ref-pyatnitskiy2021_2"/>
    <w:p>
      <w:pPr>
        <w:pStyle w:val="Bibliography"/>
      </w:pPr>
      <w:r>
        <w:t xml:space="preserve">4. Pyatnitskiy A.M.</w:t>
      </w:r>
      <w:r>
        <w:t xml:space="preserve"> </w:t>
      </w:r>
      <w:hyperlink r:id="rId37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38"/>
    <w:bookmarkStart w:id="40" w:name="ref-pyatnitskiy2021_1"/>
    <w:p>
      <w:pPr>
        <w:pStyle w:val="Bibliography"/>
      </w:pPr>
      <w:r>
        <w:t xml:space="preserve">5. Pyatnitskiy A.M.</w:t>
      </w:r>
      <w:r>
        <w:t xml:space="preserve"> </w:t>
      </w:r>
      <w:hyperlink r:id="rId39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40"/>
    <w:bookmarkStart w:id="41" w:name="ref-pyatnickiy2020_1"/>
    <w:p>
      <w:pPr>
        <w:pStyle w:val="Bibliography"/>
      </w:pPr>
      <w:r>
        <w:t xml:space="preserve">6.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41"/>
    <w:bookmarkStart w:id="42" w:name="ref-pyatnickiy2020_2"/>
    <w:p>
      <w:pPr>
        <w:pStyle w:val="Bibliography"/>
      </w:pPr>
      <w:r>
        <w:t xml:space="preserve">7.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80/03610929708831995" TargetMode="External" /><Relationship Type="http://schemas.openxmlformats.org/officeDocument/2006/relationships/hyperlink" Id="rId35" Target="https://doi.org/10.1177/0962280220930562" TargetMode="External" /><Relationship Type="http://schemas.openxmlformats.org/officeDocument/2006/relationships/hyperlink" Id="rId33" Target="https://doi.org/10.1186/s12916-018-1178-4" TargetMode="External" /><Relationship Type="http://schemas.openxmlformats.org/officeDocument/2006/relationships/hyperlink" Id="rId39" Target="https://doi.org/10.34219/2306-3645-2021-11-2-7-17" TargetMode="External" /><Relationship Type="http://schemas.openxmlformats.org/officeDocument/2006/relationships/hyperlink" Id="rId37" Target="https://doi.org/10.34219/2306-3645-2021-11-3-63-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80/03610929708831995" TargetMode="External" /><Relationship Type="http://schemas.openxmlformats.org/officeDocument/2006/relationships/hyperlink" Id="rId35" Target="https://doi.org/10.1177/0962280220930562" TargetMode="External" /><Relationship Type="http://schemas.openxmlformats.org/officeDocument/2006/relationships/hyperlink" Id="rId33" Target="https://doi.org/10.1186/s12916-018-1178-4" TargetMode="External" /><Relationship Type="http://schemas.openxmlformats.org/officeDocument/2006/relationships/hyperlink" Id="rId39" Target="https://doi.org/10.34219/2306-3645-2021-11-2-7-17" TargetMode="External" /><Relationship Type="http://schemas.openxmlformats.org/officeDocument/2006/relationships/hyperlink" Id="rId37" Target="https://doi.org/10.34219/2306-3645-2021-11-3-63-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2023-03-23T10:43:17Z</dcterms:created>
  <dcterms:modified xsi:type="dcterms:W3CDTF">2023-03-23T10:43:17Z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