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15" w:rsidRDefault="001D2415">
      <w:r>
        <w:t xml:space="preserve">                                                </w:t>
      </w:r>
      <w:r w:rsidRPr="001F2FC1">
        <w:rPr>
          <w:noProof/>
          <w:sz w:val="40"/>
          <w:szCs w:val="40"/>
          <w:lang w:eastAsia="en-GB"/>
        </w:rPr>
        <w:drawing>
          <wp:inline distT="0" distB="0" distL="0" distR="0" wp14:anchorId="777D95F7" wp14:editId="27EF1DBE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415" w:rsidRDefault="001D2415" w:rsidP="001D2415"/>
    <w:p w:rsidR="001D2415" w:rsidRPr="001F2FC1" w:rsidRDefault="001D2415" w:rsidP="001D2415">
      <w:pPr>
        <w:rPr>
          <w:sz w:val="40"/>
          <w:szCs w:val="40"/>
        </w:rPr>
      </w:pPr>
      <w:r>
        <w:tab/>
      </w:r>
      <w:r>
        <w:rPr>
          <w:sz w:val="40"/>
          <w:szCs w:val="40"/>
        </w:rPr>
        <w:t xml:space="preserve">          MICRO-CREDIT DEFAULTER MODEL</w:t>
      </w:r>
    </w:p>
    <w:p w:rsidR="001D2415" w:rsidRDefault="001D2415" w:rsidP="001D2415">
      <w:pPr>
        <w:tabs>
          <w:tab w:val="left" w:pos="2385"/>
        </w:tabs>
      </w:pPr>
    </w:p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Pr="001D2415" w:rsidRDefault="001D2415" w:rsidP="001D2415"/>
    <w:p w:rsidR="001D2415" w:rsidRDefault="001D2415" w:rsidP="001D2415"/>
    <w:p w:rsidR="001D2415" w:rsidRPr="001F2FC1" w:rsidRDefault="001D2415" w:rsidP="001D2415">
      <w:pPr>
        <w:jc w:val="center"/>
        <w:rPr>
          <w:sz w:val="40"/>
          <w:szCs w:val="40"/>
        </w:rPr>
      </w:pPr>
      <w:r>
        <w:tab/>
      </w:r>
      <w:r w:rsidRPr="001F2FC1">
        <w:rPr>
          <w:sz w:val="40"/>
          <w:szCs w:val="40"/>
        </w:rPr>
        <w:t>Submitted by:</w:t>
      </w:r>
    </w:p>
    <w:p w:rsidR="009A24F8" w:rsidRDefault="001D2415" w:rsidP="001D241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="009A24F8">
        <w:rPr>
          <w:sz w:val="40"/>
          <w:szCs w:val="40"/>
        </w:rPr>
        <w:t>SMITA DHADHAL</w:t>
      </w:r>
    </w:p>
    <w:p w:rsidR="009A24F8" w:rsidRDefault="009A24F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A3131" w:rsidRDefault="00AA3131" w:rsidP="00AA3131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ACKNOWLEDGMENT</w:t>
      </w:r>
    </w:p>
    <w:p w:rsidR="00AA3131" w:rsidRPr="00A01B4D" w:rsidRDefault="00AA3131" w:rsidP="00AA3131">
      <w:pPr>
        <w:rPr>
          <w:b/>
          <w:bCs/>
          <w:sz w:val="28"/>
          <w:szCs w:val="28"/>
        </w:rPr>
      </w:pPr>
      <w:r w:rsidRPr="00A01B4D">
        <w:rPr>
          <w:sz w:val="28"/>
          <w:szCs w:val="28"/>
        </w:rPr>
        <w:t xml:space="preserve">The data has been provided by </w:t>
      </w:r>
      <w:proofErr w:type="spellStart"/>
      <w:r w:rsidRPr="00A01B4D">
        <w:rPr>
          <w:sz w:val="28"/>
          <w:szCs w:val="28"/>
        </w:rPr>
        <w:t>FlipRobo</w:t>
      </w:r>
      <w:proofErr w:type="spellEnd"/>
      <w:r w:rsidRPr="00A01B4D">
        <w:rPr>
          <w:sz w:val="28"/>
          <w:szCs w:val="28"/>
        </w:rPr>
        <w:t xml:space="preserve"> Technologies.      </w:t>
      </w:r>
    </w:p>
    <w:p w:rsidR="00AA3131" w:rsidRDefault="00AA3131" w:rsidP="00AA3131">
      <w:pPr>
        <w:jc w:val="center"/>
        <w:rPr>
          <w:b/>
          <w:bCs/>
          <w:sz w:val="40"/>
          <w:szCs w:val="40"/>
        </w:rPr>
      </w:pPr>
    </w:p>
    <w:p w:rsidR="00AA3131" w:rsidRDefault="00AA3131" w:rsidP="00AA3131">
      <w:pPr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:rsidR="00AA3131" w:rsidRPr="00A01B4D" w:rsidRDefault="00785CD6" w:rsidP="00AA3131">
      <w:pPr>
        <w:rPr>
          <w:sz w:val="28"/>
          <w:szCs w:val="28"/>
        </w:rPr>
      </w:pPr>
      <w:r w:rsidRPr="00A01B4D">
        <w:rPr>
          <w:bCs/>
          <w:sz w:val="28"/>
          <w:szCs w:val="28"/>
        </w:rPr>
        <w:t xml:space="preserve">This project is being performed for a </w:t>
      </w:r>
      <w:r w:rsidRPr="00A01B4D">
        <w:rPr>
          <w:sz w:val="28"/>
          <w:szCs w:val="28"/>
        </w:rPr>
        <w:t>fixed wireless telecommunications network provider. The company is collaborating with an MFI to provide micro-credit on mobile balances to be paid back in 5 days. The Consumer is believed to be defaulter if he deviates from the path of paying back the loaned amount within the time duration of 5 days. For the loan amount of 5 (in Indonesian Rupiah), payback amount should be 6 (in Indonesian Rupiah), while, for the loan amount of 10 (in Indonesian Rupiah), the payback amount should be 12 (in Indonesian Rupiah).</w:t>
      </w:r>
    </w:p>
    <w:p w:rsidR="00785CD6" w:rsidRPr="00A01B4D" w:rsidRDefault="00785CD6" w:rsidP="00785CD6">
      <w:pPr>
        <w:rPr>
          <w:sz w:val="28"/>
          <w:szCs w:val="28"/>
        </w:rPr>
      </w:pPr>
      <w:r w:rsidRPr="00A01B4D">
        <w:rPr>
          <w:sz w:val="28"/>
          <w:szCs w:val="28"/>
        </w:rPr>
        <w:t xml:space="preserve">In order to improve the selection of customers for the credit, the client wants a predictive machine learning model that could help them in further investment and improvement in selection of customers. </w:t>
      </w:r>
    </w:p>
    <w:p w:rsidR="00785CD6" w:rsidRPr="00785CD6" w:rsidRDefault="00785CD6" w:rsidP="00AA3131">
      <w:pPr>
        <w:rPr>
          <w:bCs/>
          <w:sz w:val="32"/>
          <w:szCs w:val="32"/>
        </w:rPr>
      </w:pPr>
    </w:p>
    <w:p w:rsidR="00785CD6" w:rsidRPr="00687B8E" w:rsidRDefault="00785CD6" w:rsidP="00785CD6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:rsidR="00A01B4D" w:rsidRPr="00A01B4D" w:rsidRDefault="00A01B4D" w:rsidP="00A01B4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Key</w:t>
      </w:r>
      <w:r w:rsidRPr="00A01B4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 xml:space="preserve"> Inputs:</w:t>
      </w:r>
    </w:p>
    <w:p w:rsidR="00A01B4D" w:rsidRPr="00A01B4D" w:rsidRDefault="00A01B4D" w:rsidP="00A01B4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Below are the key </w:t>
      </w:r>
      <w:proofErr w:type="gramStart"/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inputs :</w:t>
      </w:r>
      <w:proofErr w:type="gramEnd"/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Input dataset for classification analysis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Test data proportion: Between 0 to 1, default 0.3 (or 30%)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Normalization: 0 - No Normalization, 1 - Min-max scaling, 2 - Z-score scaling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List of model objects to test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Number of folds for grid-search (hyper-parameter tuning)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Scoring criteria to determine the best model 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Flag to see the level of detail on the terminal during model fit</w:t>
      </w:r>
    </w:p>
    <w:p w:rsidR="00A01B4D" w:rsidRPr="00A01B4D" w:rsidRDefault="00A01B4D" w:rsidP="00A01B4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Hyper-parameter library</w:t>
      </w:r>
    </w:p>
    <w:p w:rsidR="009A24F8" w:rsidRDefault="009A24F8" w:rsidP="001D2415">
      <w:pPr>
        <w:rPr>
          <w:sz w:val="24"/>
          <w:szCs w:val="24"/>
        </w:rPr>
      </w:pPr>
    </w:p>
    <w:p w:rsidR="00A01B4D" w:rsidRPr="00A01B4D" w:rsidRDefault="00A01B4D" w:rsidP="00A01B4D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39"/>
          <w:szCs w:val="39"/>
        </w:rPr>
        <w:br/>
      </w:r>
      <w:r w:rsidRPr="00A01B4D">
        <w:rPr>
          <w:rFonts w:ascii="Helvetica" w:hAnsi="Helvetica" w:cs="Helvetica"/>
          <w:color w:val="000000"/>
        </w:rPr>
        <w:t>General Execution Steps:</w:t>
      </w:r>
    </w:p>
    <w:p w:rsidR="00A01B4D" w:rsidRPr="00A01B4D" w:rsidRDefault="00A01B4D" w:rsidP="00A01B4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After taking these inputs, the following actions are performed for each model:</w:t>
      </w:r>
    </w:p>
    <w:p w:rsidR="00A01B4D" w:rsidRPr="00A01B4D" w:rsidRDefault="00A01B4D" w:rsidP="00A01B4D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Forward feature selection</w:t>
      </w:r>
    </w:p>
    <w:p w:rsidR="00A01B4D" w:rsidRPr="00A01B4D" w:rsidRDefault="00A01B4D" w:rsidP="00A01B4D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Normalization</w:t>
      </w:r>
    </w:p>
    <w:p w:rsidR="00A01B4D" w:rsidRPr="00A01B4D" w:rsidRDefault="00A01B4D" w:rsidP="00A01B4D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lastRenderedPageBreak/>
        <w:t>Grid search for hyper-parameter tuning</w:t>
      </w:r>
    </w:p>
    <w:p w:rsidR="00A01B4D" w:rsidRPr="00A01B4D" w:rsidRDefault="00A01B4D" w:rsidP="00A01B4D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A01B4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Metric calculation for the best model</w:t>
      </w:r>
    </w:p>
    <w:p w:rsidR="009A24F8" w:rsidRPr="00A01B4D" w:rsidRDefault="009A24F8" w:rsidP="00A01B4D">
      <w:pPr>
        <w:pStyle w:val="Heading1"/>
        <w:shd w:val="clear" w:color="auto" w:fill="FFFFFF"/>
        <w:spacing w:before="0"/>
        <w:rPr>
          <w:sz w:val="24"/>
          <w:szCs w:val="24"/>
        </w:rPr>
      </w:pPr>
    </w:p>
    <w:p w:rsidR="00F42532" w:rsidRDefault="00F42532" w:rsidP="00F42532"/>
    <w:p w:rsidR="00F42532" w:rsidRPr="00F42532" w:rsidRDefault="00F42532" w:rsidP="00F42532">
      <w:pPr>
        <w:rPr>
          <w:b/>
          <w:bCs/>
          <w:sz w:val="40"/>
          <w:szCs w:val="40"/>
        </w:rPr>
      </w:pPr>
      <w:r>
        <w:t xml:space="preserve">                     </w:t>
      </w:r>
      <w:r w:rsidRPr="00F42532">
        <w:rPr>
          <w:b/>
          <w:bCs/>
          <w:sz w:val="40"/>
          <w:szCs w:val="40"/>
        </w:rPr>
        <w:t xml:space="preserve">Model/s Development and Evaluation </w:t>
      </w:r>
    </w:p>
    <w:p w:rsidR="00F42532" w:rsidRDefault="00F42532" w:rsidP="00F42532">
      <w:pPr>
        <w:tabs>
          <w:tab w:val="left" w:pos="2925"/>
        </w:tabs>
        <w:rPr>
          <w:b/>
          <w:sz w:val="28"/>
          <w:szCs w:val="28"/>
        </w:rPr>
      </w:pPr>
      <w:r w:rsidRPr="00F42532">
        <w:rPr>
          <w:b/>
          <w:sz w:val="28"/>
          <w:szCs w:val="28"/>
        </w:rPr>
        <w:t>Models: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Logistic Regression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Ridge Classifier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Decision Tree Classifier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Random Forest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Bagging (Using decision tree by default)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Gradient boosting</w:t>
      </w:r>
    </w:p>
    <w:p w:rsidR="00F42532" w:rsidRPr="00F42532" w:rsidRDefault="00F42532" w:rsidP="00F4253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XGBoost</w:t>
      </w:r>
      <w:proofErr w:type="spellEnd"/>
    </w:p>
    <w:p w:rsidR="00F42532" w:rsidRDefault="00F42532" w:rsidP="00F42532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F42532" w:rsidRDefault="00F42532" w:rsidP="00F42532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F42532" w:rsidRPr="00F42532" w:rsidRDefault="00F42532" w:rsidP="00F4253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</w:pPr>
      <w:r w:rsidRPr="00F4253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Output:</w:t>
      </w:r>
    </w:p>
    <w:p w:rsidR="00F42532" w:rsidRPr="00F42532" w:rsidRDefault="00F42532" w:rsidP="00F4253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 pandas data frame 'results' is created which provides the following metrics for ea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 model:</w:t>
      </w:r>
    </w:p>
    <w:p w:rsidR="00F42532" w:rsidRPr="00F42532" w:rsidRDefault="00F42532" w:rsidP="00F42532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el name</w:t>
      </w:r>
    </w:p>
    <w:p w:rsidR="00F42532" w:rsidRPr="00F42532" w:rsidRDefault="00F42532" w:rsidP="00F42532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Model accuracy</w:t>
      </w:r>
    </w:p>
    <w:p w:rsidR="00F42532" w:rsidRPr="00F42532" w:rsidRDefault="00F42532" w:rsidP="00F42532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Precision and Recall</w:t>
      </w:r>
    </w:p>
    <w:p w:rsidR="00F42532" w:rsidRPr="00F42532" w:rsidRDefault="00F42532" w:rsidP="00F42532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F-measure</w:t>
      </w:r>
    </w:p>
    <w:p w:rsidR="00F42532" w:rsidRDefault="00F42532" w:rsidP="00F42532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2532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 area under the receiver operating characteristics curve (AUC)</w:t>
      </w:r>
    </w:p>
    <w:p w:rsidR="00CC2E7D" w:rsidRPr="00F42532" w:rsidRDefault="00CC2E7D" w:rsidP="00CC2E7D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F42532" w:rsidRPr="00F42532" w:rsidRDefault="00F42532" w:rsidP="00F42532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:rsidR="00F42532" w:rsidRDefault="00CC2E7D" w:rsidP="00F42532">
      <w:pPr>
        <w:tabs>
          <w:tab w:val="left" w:pos="2925"/>
        </w:tabs>
        <w:rPr>
          <w:b/>
          <w:bCs/>
          <w:sz w:val="40"/>
          <w:szCs w:val="40"/>
        </w:rPr>
      </w:pPr>
      <w:r>
        <w:rPr>
          <w:b/>
          <w:sz w:val="28"/>
          <w:szCs w:val="28"/>
        </w:rPr>
        <w:t xml:space="preserve">                                         </w:t>
      </w:r>
      <w:r w:rsidRPr="003C1E3F">
        <w:rPr>
          <w:b/>
          <w:bCs/>
          <w:sz w:val="40"/>
          <w:szCs w:val="40"/>
        </w:rPr>
        <w:t>CONCLUSION</w:t>
      </w:r>
    </w:p>
    <w:p w:rsidR="00CC2E7D" w:rsidRDefault="00CC2E7D" w:rsidP="00F42532">
      <w:pPr>
        <w:tabs>
          <w:tab w:val="left" w:pos="2925"/>
        </w:tabs>
        <w:rPr>
          <w:b/>
          <w:bCs/>
          <w:sz w:val="40"/>
          <w:szCs w:val="40"/>
        </w:rPr>
      </w:pPr>
      <w:r w:rsidRPr="00CC2E7D">
        <w:rPr>
          <w:b/>
          <w:bCs/>
          <w:sz w:val="32"/>
          <w:szCs w:val="32"/>
        </w:rPr>
        <w:t>Results</w:t>
      </w:r>
      <w:r>
        <w:rPr>
          <w:b/>
          <w:bCs/>
          <w:sz w:val="40"/>
          <w:szCs w:val="40"/>
        </w:rPr>
        <w:t>:</w:t>
      </w:r>
    </w:p>
    <w:p w:rsidR="00CC2E7D" w:rsidRDefault="00CC2E7D" w:rsidP="00F42532">
      <w:pPr>
        <w:tabs>
          <w:tab w:val="left" w:pos="2925"/>
        </w:tabs>
        <w:rPr>
          <w:b/>
          <w:bCs/>
          <w:sz w:val="40"/>
          <w:szCs w:val="40"/>
        </w:rPr>
      </w:pPr>
      <w:r>
        <w:rPr>
          <w:rFonts w:ascii="Segoe UI" w:hAnsi="Segoe UI" w:cs="Segoe UI"/>
          <w:sz w:val="18"/>
          <w:szCs w:val="18"/>
        </w:rPr>
        <w:br/>
      </w:r>
      <w:r>
        <w:rPr>
          <w:b/>
          <w:bCs/>
          <w:noProof/>
          <w:sz w:val="40"/>
          <w:szCs w:val="40"/>
          <w:lang w:eastAsia="en-GB"/>
        </w:rPr>
        <w:drawing>
          <wp:inline distT="0" distB="0" distL="0" distR="0">
            <wp:extent cx="5276889" cy="2171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7D" w:rsidRPr="00CC2E7D" w:rsidRDefault="00CC2E7D" w:rsidP="00F42532">
      <w:pPr>
        <w:tabs>
          <w:tab w:val="left" w:pos="29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By</w:t>
      </w:r>
      <w:bookmarkStart w:id="0" w:name="_GoBack"/>
      <w:bookmarkEnd w:id="0"/>
      <w:r>
        <w:rPr>
          <w:sz w:val="24"/>
          <w:szCs w:val="24"/>
        </w:rPr>
        <w:t xml:space="preserve"> going through the results we can compare all the metrics and we can come on a conclusion that </w:t>
      </w:r>
      <w:proofErr w:type="spellStart"/>
      <w:r w:rsidRPr="00CC2E7D">
        <w:rPr>
          <w:b/>
          <w:sz w:val="24"/>
          <w:szCs w:val="24"/>
        </w:rPr>
        <w:t>XGBClassifier</w:t>
      </w:r>
      <w:proofErr w:type="spellEnd"/>
      <w:r>
        <w:rPr>
          <w:sz w:val="24"/>
          <w:szCs w:val="24"/>
        </w:rPr>
        <w:t xml:space="preserve"> can be the best model in this case. Though</w:t>
      </w:r>
      <w:r w:rsidRPr="00CC2E7D">
        <w:rPr>
          <w:b/>
          <w:sz w:val="24"/>
          <w:szCs w:val="24"/>
        </w:rPr>
        <w:t xml:space="preserve"> </w:t>
      </w:r>
      <w:proofErr w:type="spellStart"/>
      <w:r w:rsidRPr="00CC2E7D">
        <w:rPr>
          <w:b/>
          <w:sz w:val="24"/>
          <w:szCs w:val="24"/>
        </w:rPr>
        <w:t>LogisticRegression</w:t>
      </w:r>
      <w:proofErr w:type="spellEnd"/>
      <w:r>
        <w:rPr>
          <w:sz w:val="24"/>
          <w:szCs w:val="24"/>
        </w:rPr>
        <w:t xml:space="preserve"> can also perform well.</w:t>
      </w:r>
    </w:p>
    <w:sectPr w:rsidR="00CC2E7D" w:rsidRPr="00CC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1236"/>
    <w:multiLevelType w:val="multilevel"/>
    <w:tmpl w:val="ABD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4D7FBB"/>
    <w:multiLevelType w:val="multilevel"/>
    <w:tmpl w:val="FEA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65507F"/>
    <w:multiLevelType w:val="multilevel"/>
    <w:tmpl w:val="DA4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EE314A"/>
    <w:multiLevelType w:val="multilevel"/>
    <w:tmpl w:val="2A9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F87B06"/>
    <w:multiLevelType w:val="multilevel"/>
    <w:tmpl w:val="DB0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341438"/>
    <w:multiLevelType w:val="multilevel"/>
    <w:tmpl w:val="BC60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795C95"/>
    <w:multiLevelType w:val="multilevel"/>
    <w:tmpl w:val="FDA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2D4D05"/>
    <w:multiLevelType w:val="multilevel"/>
    <w:tmpl w:val="E53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15"/>
    <w:rsid w:val="001D2415"/>
    <w:rsid w:val="006D7FE6"/>
    <w:rsid w:val="00785CD6"/>
    <w:rsid w:val="009A24F8"/>
    <w:rsid w:val="00A01B4D"/>
    <w:rsid w:val="00AA3131"/>
    <w:rsid w:val="00CC2E7D"/>
    <w:rsid w:val="00F4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60A2-AE4E-449C-ACC9-8E61A21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01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B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1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4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01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53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2020-09-21T06:18:00Z</dcterms:created>
  <dcterms:modified xsi:type="dcterms:W3CDTF">2020-09-27T12:56:00Z</dcterms:modified>
</cp:coreProperties>
</file>