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D9" w:rsidRDefault="00B038FE" w:rsidP="008E08A2">
      <w:pPr>
        <w:pStyle w:val="Heading1"/>
        <w:jc w:val="center"/>
      </w:pPr>
      <w:r>
        <w:t>Movie Service</w:t>
      </w:r>
    </w:p>
    <w:p w:rsidR="008E08A2" w:rsidRDefault="008E08A2" w:rsidP="008E08A2"/>
    <w:p w:rsidR="003D5D01" w:rsidRDefault="003D5D01" w:rsidP="003D5D01">
      <w:pPr>
        <w:pStyle w:val="Heading2"/>
      </w:pPr>
      <w:r>
        <w:t>Overview</w:t>
      </w:r>
    </w:p>
    <w:p w:rsidR="003D5D01" w:rsidRPr="003D5D01" w:rsidRDefault="003D5D01" w:rsidP="003D5D01"/>
    <w:p w:rsidR="004B605F" w:rsidRDefault="008E08A2" w:rsidP="008E08A2">
      <w:r>
        <w:t xml:space="preserve">Service is built on </w:t>
      </w:r>
      <w:proofErr w:type="spellStart"/>
      <w:r>
        <w:t>webapi</w:t>
      </w:r>
      <w:proofErr w:type="spellEnd"/>
      <w:r>
        <w:t xml:space="preserve"> 2. This program uses in memory cach</w:t>
      </w:r>
      <w:r w:rsidR="00D802B0">
        <w:t xml:space="preserve">e using </w:t>
      </w:r>
      <w:proofErr w:type="spellStart"/>
      <w:r w:rsidR="00D802B0">
        <w:t>concurrentlist</w:t>
      </w:r>
      <w:proofErr w:type="spellEnd"/>
      <w:r w:rsidR="00D802B0">
        <w:t xml:space="preserve">. </w:t>
      </w:r>
      <w:r>
        <w:t xml:space="preserve">A better alternative would be using </w:t>
      </w:r>
      <w:proofErr w:type="spellStart"/>
      <w:r>
        <w:t>Redis</w:t>
      </w:r>
      <w:proofErr w:type="spellEnd"/>
      <w:r>
        <w:t xml:space="preserve">. Application has been structured in a way that that can be switched for the existing cache by changing bindings on the service.  </w:t>
      </w:r>
      <w:proofErr w:type="spellStart"/>
      <w:r>
        <w:t>Redis’</w:t>
      </w:r>
      <w:r w:rsidR="00365C3C">
        <w:t>s</w:t>
      </w:r>
      <w:proofErr w:type="spellEnd"/>
      <w:r w:rsidR="00365C3C">
        <w:t xml:space="preserve"> requirement for reverse </w:t>
      </w:r>
      <w:r>
        <w:t>index key</w:t>
      </w:r>
      <w:r w:rsidR="00365C3C">
        <w:t xml:space="preserve"> </w:t>
      </w:r>
      <w:r>
        <w:t>and paucity of time on my side</w:t>
      </w:r>
      <w:r w:rsidR="00365C3C">
        <w:t>,</w:t>
      </w:r>
      <w:r>
        <w:t xml:space="preserve"> made this</w:t>
      </w:r>
      <w:r w:rsidR="00365C3C">
        <w:t xml:space="preserve"> alternative,</w:t>
      </w:r>
      <w:r>
        <w:t xml:space="preserve"> not a feasible option for this project</w:t>
      </w:r>
      <w:r w:rsidR="00D802B0">
        <w:t xml:space="preserve"> for me</w:t>
      </w:r>
      <w:r>
        <w:t xml:space="preserve">. </w:t>
      </w:r>
    </w:p>
    <w:p w:rsidR="003D3D7C" w:rsidRDefault="003D3D7C" w:rsidP="008E08A2"/>
    <w:p w:rsidR="008E08A2" w:rsidRDefault="008E08A2" w:rsidP="004B605F">
      <w:pPr>
        <w:pStyle w:val="Heading2"/>
      </w:pPr>
      <w:r>
        <w:t>Design decisions</w:t>
      </w:r>
    </w:p>
    <w:p w:rsidR="004B605F" w:rsidRPr="004B605F" w:rsidRDefault="004B605F" w:rsidP="004B605F"/>
    <w:p w:rsidR="008E08A2" w:rsidRDefault="008E08A2" w:rsidP="00365C3C">
      <w:pPr>
        <w:pStyle w:val="ListParagraph"/>
        <w:numPr>
          <w:ilvl w:val="0"/>
          <w:numId w:val="1"/>
        </w:numPr>
      </w:pPr>
      <w:r>
        <w:t>Store performs cache manipulation and cache as such is agnostic of other dependencies such as the</w:t>
      </w:r>
      <w:r w:rsidR="00D802B0">
        <w:t xml:space="preserve"> </w:t>
      </w:r>
      <w:proofErr w:type="spellStart"/>
      <w:r w:rsidR="00D802B0">
        <w:t>MovieDataSource</w:t>
      </w:r>
      <w:proofErr w:type="spellEnd"/>
      <w:r w:rsidR="00D802B0">
        <w:t xml:space="preserve">. Another cache (such as </w:t>
      </w:r>
      <w:proofErr w:type="spellStart"/>
      <w:r w:rsidR="00D802B0">
        <w:t>Redis</w:t>
      </w:r>
      <w:proofErr w:type="spellEnd"/>
      <w:r w:rsidR="00D802B0">
        <w:t>) will be easy to incorporate.</w:t>
      </w:r>
      <w:r>
        <w:t xml:space="preserve"> </w:t>
      </w:r>
    </w:p>
    <w:p w:rsidR="00365C3C" w:rsidRDefault="00365C3C" w:rsidP="00365C3C">
      <w:pPr>
        <w:pStyle w:val="ListParagraph"/>
        <w:numPr>
          <w:ilvl w:val="0"/>
          <w:numId w:val="1"/>
        </w:numPr>
      </w:pPr>
      <w:r>
        <w:t xml:space="preserve">I have used attribute routing instead of conventional </w:t>
      </w:r>
      <w:proofErr w:type="spellStart"/>
      <w:r>
        <w:t>webapi</w:t>
      </w:r>
      <w:proofErr w:type="spellEnd"/>
      <w:r>
        <w:t xml:space="preserve"> routing as it is my personal choice. </w:t>
      </w:r>
    </w:p>
    <w:p w:rsidR="00D802B0" w:rsidRDefault="00365C3C" w:rsidP="00365C3C">
      <w:pPr>
        <w:pStyle w:val="ListParagraph"/>
        <w:numPr>
          <w:ilvl w:val="0"/>
          <w:numId w:val="1"/>
        </w:numPr>
      </w:pPr>
      <w:r>
        <w:t xml:space="preserve">I have used dynamic </w:t>
      </w:r>
      <w:proofErr w:type="spellStart"/>
      <w:r>
        <w:t>linq</w:t>
      </w:r>
      <w:proofErr w:type="spellEnd"/>
      <w:r>
        <w:t xml:space="preserve"> (over </w:t>
      </w:r>
      <w:proofErr w:type="spellStart"/>
      <w:r>
        <w:t>linq</w:t>
      </w:r>
      <w:proofErr w:type="spellEnd"/>
      <w:r>
        <w:t xml:space="preserve"> to objects) as I find it is less time consuming </w:t>
      </w:r>
      <w:r w:rsidR="00D802B0">
        <w:t>during development.</w:t>
      </w:r>
    </w:p>
    <w:p w:rsidR="00365C3C" w:rsidRDefault="00365C3C" w:rsidP="00365C3C">
      <w:pPr>
        <w:pStyle w:val="ListParagraph"/>
        <w:numPr>
          <w:ilvl w:val="0"/>
          <w:numId w:val="1"/>
        </w:numPr>
      </w:pPr>
      <w:r>
        <w:t xml:space="preserve">I believe a service </w:t>
      </w:r>
      <w:proofErr w:type="gramStart"/>
      <w:r>
        <w:t>api</w:t>
      </w:r>
      <w:proofErr w:type="gramEnd"/>
      <w:r>
        <w:t xml:space="preserve"> has to do only the bare minimum of what is expected and should do it well. Therefore, I throw exceptions to the client to handle and tailor accordingly. </w:t>
      </w:r>
      <w:bookmarkStart w:id="0" w:name="_GoBack"/>
      <w:bookmarkEnd w:id="0"/>
      <w:r>
        <w:t>In some cases, where .net might not send out appropriate messages to display, I have created threadbare custom exception classes.</w:t>
      </w:r>
    </w:p>
    <w:p w:rsidR="00D576BD" w:rsidRDefault="00D576BD" w:rsidP="00365C3C">
      <w:pPr>
        <w:pStyle w:val="ListParagraph"/>
        <w:numPr>
          <w:ilvl w:val="0"/>
          <w:numId w:val="1"/>
        </w:numPr>
      </w:pPr>
      <w:r>
        <w:t xml:space="preserve">All data is fetched from cache. Update and Create is made both in the cache and the </w:t>
      </w:r>
      <w:proofErr w:type="spellStart"/>
      <w:r>
        <w:t>moviedatasource</w:t>
      </w:r>
      <w:proofErr w:type="spellEnd"/>
      <w:r>
        <w:t xml:space="preserve">. </w:t>
      </w:r>
      <w:r w:rsidR="00F91FED">
        <w:t>Syncing during a fresh from both data sources is simpler this way.</w:t>
      </w:r>
    </w:p>
    <w:p w:rsidR="00AF531F" w:rsidRDefault="00F91FED" w:rsidP="00AF531F">
      <w:pPr>
        <w:pStyle w:val="ListParagraph"/>
        <w:numPr>
          <w:ilvl w:val="0"/>
          <w:numId w:val="1"/>
        </w:numPr>
      </w:pPr>
      <w:r>
        <w:t xml:space="preserve">Admin controller exposes a </w:t>
      </w:r>
      <w:proofErr w:type="spellStart"/>
      <w:proofErr w:type="gramStart"/>
      <w:r>
        <w:t>url</w:t>
      </w:r>
      <w:proofErr w:type="spellEnd"/>
      <w:proofErr w:type="gramEnd"/>
      <w:r>
        <w:t xml:space="preserve"> to invalidate and refresh the cache. A service can use this URI to perform the once in a day update of the movie library. </w:t>
      </w:r>
      <w:hyperlink r:id="rId5" w:history="1">
        <w:r w:rsidR="007D272C" w:rsidRPr="00CE1339">
          <w:rPr>
            <w:rStyle w:val="Hyperlink"/>
          </w:rPr>
          <w:t>http://localhost:&lt;port&gt;/admin/refreshcache</w:t>
        </w:r>
      </w:hyperlink>
      <w:r>
        <w:t>.</w:t>
      </w:r>
      <w:r w:rsidR="007D272C">
        <w:t xml:space="preserve"> </w:t>
      </w:r>
    </w:p>
    <w:p w:rsidR="00D802B0" w:rsidRDefault="00D802B0" w:rsidP="00D802B0">
      <w:pPr>
        <w:pStyle w:val="ListParagraph"/>
        <w:numPr>
          <w:ilvl w:val="0"/>
          <w:numId w:val="1"/>
        </w:numPr>
      </w:pPr>
      <w:proofErr w:type="spellStart"/>
      <w:r>
        <w:t>Ninject</w:t>
      </w:r>
      <w:proofErr w:type="spellEnd"/>
      <w:r>
        <w:t xml:space="preserve"> bindings are set up in </w:t>
      </w:r>
      <w:proofErr w:type="spellStart"/>
      <w:r>
        <w:t>webapi</w:t>
      </w:r>
      <w:proofErr w:type="spellEnd"/>
      <w:r>
        <w:t xml:space="preserve"> service project. Ideally it should have been outside. </w:t>
      </w:r>
    </w:p>
    <w:p w:rsidR="00D802B0" w:rsidRDefault="00D802B0" w:rsidP="00D802B0">
      <w:pPr>
        <w:pStyle w:val="ListParagraph"/>
      </w:pPr>
    </w:p>
    <w:p w:rsidR="007D272C" w:rsidRDefault="007D272C" w:rsidP="007D272C">
      <w:pPr>
        <w:pStyle w:val="ListParagraph"/>
      </w:pPr>
    </w:p>
    <w:p w:rsidR="008E08A2" w:rsidRDefault="008E08A2" w:rsidP="004B605F">
      <w:pPr>
        <w:pStyle w:val="Heading2"/>
      </w:pPr>
      <w:r>
        <w:t xml:space="preserve">List of service </w:t>
      </w:r>
      <w:proofErr w:type="gramStart"/>
      <w:r>
        <w:t>api</w:t>
      </w:r>
      <w:proofErr w:type="gramEnd"/>
    </w:p>
    <w:p w:rsidR="004B605F" w:rsidRPr="004B605F" w:rsidRDefault="004B605F" w:rsidP="008E08A2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3474"/>
        <w:gridCol w:w="4186"/>
      </w:tblGrid>
      <w:tr w:rsidR="004B605F" w:rsidTr="003D5D01">
        <w:tc>
          <w:tcPr>
            <w:tcW w:w="1690" w:type="dxa"/>
          </w:tcPr>
          <w:p w:rsidR="004B605F" w:rsidRDefault="004B605F" w:rsidP="008E08A2">
            <w:r w:rsidRPr="004B605F">
              <w:rPr>
                <w:i/>
              </w:rPr>
              <w:t>Create</w:t>
            </w:r>
          </w:p>
        </w:tc>
        <w:tc>
          <w:tcPr>
            <w:tcW w:w="3474" w:type="dxa"/>
          </w:tcPr>
          <w:p w:rsidR="004B605F" w:rsidRDefault="004B605F" w:rsidP="004B605F">
            <w:proofErr w:type="spellStart"/>
            <w:r>
              <w:t>Json</w:t>
            </w:r>
            <w:proofErr w:type="spellEnd"/>
            <w:r>
              <w:t xml:space="preserve"> string sent via Post request. Everything except Id goes in the string. Returns nothing except </w:t>
            </w:r>
            <w:proofErr w:type="spellStart"/>
            <w:r>
              <w:t>statuscode</w:t>
            </w:r>
            <w:proofErr w:type="spellEnd"/>
            <w:r>
              <w:t xml:space="preserve"> or exception.</w:t>
            </w:r>
          </w:p>
          <w:p w:rsidR="004B605F" w:rsidRDefault="004B605F" w:rsidP="008E08A2"/>
        </w:tc>
        <w:tc>
          <w:tcPr>
            <w:tcW w:w="4186" w:type="dxa"/>
          </w:tcPr>
          <w:p w:rsidR="004B605F" w:rsidRDefault="003D5D01" w:rsidP="008E08A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api/Movie</w:t>
            </w:r>
          </w:p>
          <w:p w:rsidR="003D5D01" w:rsidRDefault="003D5D01" w:rsidP="008E08A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formbody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)Movie</w:t>
            </w:r>
          </w:p>
          <w:p w:rsidR="003D5D01" w:rsidRDefault="003D5D01" w:rsidP="008E08A2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httpMethod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Post</w:t>
            </w:r>
          </w:p>
        </w:tc>
      </w:tr>
      <w:tr w:rsidR="004B605F" w:rsidTr="003D5D01">
        <w:tc>
          <w:tcPr>
            <w:tcW w:w="1690" w:type="dxa"/>
          </w:tcPr>
          <w:p w:rsidR="004B605F" w:rsidRDefault="004B605F" w:rsidP="008E08A2">
            <w:r w:rsidRPr="004B605F">
              <w:rPr>
                <w:i/>
              </w:rPr>
              <w:t>Update</w:t>
            </w:r>
          </w:p>
        </w:tc>
        <w:tc>
          <w:tcPr>
            <w:tcW w:w="3474" w:type="dxa"/>
          </w:tcPr>
          <w:p w:rsidR="004B605F" w:rsidRDefault="004B605F" w:rsidP="004B605F">
            <w:proofErr w:type="spellStart"/>
            <w:r>
              <w:t>Json</w:t>
            </w:r>
            <w:proofErr w:type="spellEnd"/>
            <w:r>
              <w:t xml:space="preserve"> string with 2 arguments. Id of the movie to be updated and movie as </w:t>
            </w:r>
            <w:proofErr w:type="spellStart"/>
            <w:r>
              <w:t>json</w:t>
            </w:r>
            <w:proofErr w:type="spellEnd"/>
            <w:r>
              <w:t xml:space="preserve"> in the body of the request. </w:t>
            </w:r>
            <w:r>
              <w:lastRenderedPageBreak/>
              <w:t xml:space="preserve">Returns nothing except </w:t>
            </w:r>
            <w:proofErr w:type="spellStart"/>
            <w:r>
              <w:t>statuscode</w:t>
            </w:r>
            <w:proofErr w:type="spellEnd"/>
            <w:r>
              <w:t xml:space="preserve"> or exception.</w:t>
            </w:r>
          </w:p>
          <w:p w:rsidR="004B605F" w:rsidRDefault="004B605F" w:rsidP="008E08A2"/>
        </w:tc>
        <w:tc>
          <w:tcPr>
            <w:tcW w:w="4186" w:type="dxa"/>
          </w:tcPr>
          <w:p w:rsidR="004B605F" w:rsidRDefault="003D5D01" w:rsidP="008E08A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api/movie/{id}</w:t>
            </w:r>
          </w:p>
          <w:p w:rsidR="003D5D01" w:rsidRDefault="003D5D01" w:rsidP="008E08A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formbody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)Movie</w:t>
            </w:r>
          </w:p>
          <w:p w:rsidR="003D5D01" w:rsidRDefault="003D5D01" w:rsidP="008E08A2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httpMethod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Put</w:t>
            </w:r>
          </w:p>
        </w:tc>
      </w:tr>
      <w:tr w:rsidR="004B605F" w:rsidTr="003D5D01">
        <w:tc>
          <w:tcPr>
            <w:tcW w:w="1690" w:type="dxa"/>
          </w:tcPr>
          <w:p w:rsidR="004B605F" w:rsidRDefault="004B605F" w:rsidP="008E08A2">
            <w:r w:rsidRPr="004B605F">
              <w:rPr>
                <w:i/>
              </w:rPr>
              <w:t>Fetch all movies</w:t>
            </w:r>
            <w:r>
              <w:rPr>
                <w:i/>
              </w:rPr>
              <w:t xml:space="preserve"> </w:t>
            </w:r>
          </w:p>
        </w:tc>
        <w:tc>
          <w:tcPr>
            <w:tcW w:w="3474" w:type="dxa"/>
          </w:tcPr>
          <w:p w:rsidR="004B605F" w:rsidRDefault="004B605F" w:rsidP="004B605F">
            <w:r>
              <w:t>No arguments. Returns all movies or exception and status code.</w:t>
            </w:r>
          </w:p>
          <w:p w:rsidR="004B605F" w:rsidRDefault="004B605F" w:rsidP="008E08A2"/>
        </w:tc>
        <w:tc>
          <w:tcPr>
            <w:tcW w:w="4186" w:type="dxa"/>
          </w:tcPr>
          <w:p w:rsidR="004B605F" w:rsidRDefault="003D5D01" w:rsidP="008E08A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api/Movie</w:t>
            </w:r>
          </w:p>
        </w:tc>
      </w:tr>
      <w:tr w:rsidR="004B605F" w:rsidTr="003D5D01">
        <w:tc>
          <w:tcPr>
            <w:tcW w:w="1690" w:type="dxa"/>
          </w:tcPr>
          <w:p w:rsidR="004B605F" w:rsidRDefault="004B605F" w:rsidP="008E08A2">
            <w:r w:rsidRPr="004B605F">
              <w:rPr>
                <w:i/>
              </w:rPr>
              <w:t>Fetch a single movie</w:t>
            </w:r>
          </w:p>
        </w:tc>
        <w:tc>
          <w:tcPr>
            <w:tcW w:w="3474" w:type="dxa"/>
          </w:tcPr>
          <w:p w:rsidR="004B605F" w:rsidRDefault="004B605F" w:rsidP="008E08A2">
            <w:r>
              <w:t>Returns a single movie if it exists, a status code or an exception.</w:t>
            </w:r>
          </w:p>
        </w:tc>
        <w:tc>
          <w:tcPr>
            <w:tcW w:w="4186" w:type="dxa"/>
          </w:tcPr>
          <w:p w:rsidR="004B605F" w:rsidRDefault="004B605F" w:rsidP="008E08A2"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api/Movie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?}</w:t>
            </w:r>
          </w:p>
        </w:tc>
      </w:tr>
      <w:tr w:rsidR="004B605F" w:rsidTr="003D5D01">
        <w:tc>
          <w:tcPr>
            <w:tcW w:w="1690" w:type="dxa"/>
          </w:tcPr>
          <w:p w:rsidR="004B605F" w:rsidRDefault="004B605F" w:rsidP="008E08A2">
            <w:r w:rsidRPr="004B605F">
              <w:rPr>
                <w:i/>
              </w:rPr>
              <w:t>Search</w:t>
            </w:r>
          </w:p>
        </w:tc>
        <w:tc>
          <w:tcPr>
            <w:tcW w:w="3474" w:type="dxa"/>
          </w:tcPr>
          <w:p w:rsidR="004B605F" w:rsidRDefault="003D5D01" w:rsidP="008E08A2">
            <w:r>
              <w:t xml:space="preserve">Returns records </w:t>
            </w:r>
          </w:p>
        </w:tc>
        <w:tc>
          <w:tcPr>
            <w:tcW w:w="4186" w:type="dxa"/>
          </w:tcPr>
          <w:p w:rsidR="004B605F" w:rsidRDefault="004B605F" w:rsidP="004B60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api/Movie/{Left}/{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Oper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}/{Right}</w:t>
            </w:r>
          </w:p>
          <w:p w:rsidR="00847A6B" w:rsidRDefault="00847A6B" w:rsidP="004B60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847A6B">
              <w:rPr>
                <w:rFonts w:ascii="Consolas" w:hAnsi="Consolas" w:cs="Consolas"/>
                <w:color w:val="A31515"/>
                <w:sz w:val="19"/>
                <w:szCs w:val="19"/>
              </w:rPr>
              <w:sym w:font="Wingdings" w:char="F0E8"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&gt;</w:t>
            </w:r>
          </w:p>
          <w:p w:rsidR="00847A6B" w:rsidRPr="004B605F" w:rsidRDefault="00847A6B" w:rsidP="004B605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847A6B">
              <w:rPr>
                <w:rFonts w:ascii="Consolas" w:hAnsi="Consolas" w:cs="Consolas"/>
                <w:color w:val="A31515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&lt;</w:t>
            </w:r>
          </w:p>
          <w:p w:rsidR="004B605F" w:rsidRDefault="004B605F" w:rsidP="008E08A2"/>
        </w:tc>
      </w:tr>
      <w:tr w:rsidR="004B605F" w:rsidTr="003D5D01">
        <w:tc>
          <w:tcPr>
            <w:tcW w:w="1690" w:type="dxa"/>
          </w:tcPr>
          <w:p w:rsidR="004B605F" w:rsidRDefault="004B605F" w:rsidP="008E08A2">
            <w:r>
              <w:t>Sort</w:t>
            </w:r>
          </w:p>
        </w:tc>
        <w:tc>
          <w:tcPr>
            <w:tcW w:w="3474" w:type="dxa"/>
          </w:tcPr>
          <w:p w:rsidR="004B605F" w:rsidRDefault="003D5D01" w:rsidP="008E08A2">
            <w:r>
              <w:t>Returns records sorted in an order as per query</w:t>
            </w:r>
          </w:p>
        </w:tc>
        <w:tc>
          <w:tcPr>
            <w:tcW w:w="4186" w:type="dxa"/>
          </w:tcPr>
          <w:p w:rsidR="004B605F" w:rsidRDefault="004B605F" w:rsidP="008E08A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api/Movie/{query}</w:t>
            </w:r>
          </w:p>
        </w:tc>
      </w:tr>
      <w:tr w:rsidR="00F91FED" w:rsidTr="003D5D01">
        <w:tc>
          <w:tcPr>
            <w:tcW w:w="1690" w:type="dxa"/>
          </w:tcPr>
          <w:p w:rsidR="00F91FED" w:rsidRDefault="00F91FED" w:rsidP="008E08A2">
            <w:r>
              <w:t>Exposed on Admin controller</w:t>
            </w:r>
          </w:p>
          <w:p w:rsidR="00F91FED" w:rsidRDefault="00F91FED" w:rsidP="008E08A2">
            <w:r>
              <w:t>Invalidate and Replenish cache</w:t>
            </w:r>
          </w:p>
        </w:tc>
        <w:tc>
          <w:tcPr>
            <w:tcW w:w="3474" w:type="dxa"/>
          </w:tcPr>
          <w:p w:rsidR="00F91FED" w:rsidRDefault="00F91FED" w:rsidP="008E08A2">
            <w:r>
              <w:t>Post operation that invalidates cache and replenishes it.</w:t>
            </w:r>
          </w:p>
        </w:tc>
        <w:tc>
          <w:tcPr>
            <w:tcW w:w="4186" w:type="dxa"/>
          </w:tcPr>
          <w:p w:rsidR="00F91FED" w:rsidRDefault="00F91FED" w:rsidP="008E08A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Api/admin/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refreshcache</w:t>
            </w:r>
            <w:proofErr w:type="spellEnd"/>
          </w:p>
          <w:p w:rsidR="00F91FED" w:rsidRDefault="00F91FED" w:rsidP="008E08A2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Httpmethod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post</w:t>
            </w:r>
          </w:p>
        </w:tc>
      </w:tr>
    </w:tbl>
    <w:p w:rsidR="004B605F" w:rsidRDefault="004B605F" w:rsidP="008E08A2"/>
    <w:p w:rsidR="003D5D01" w:rsidRDefault="003D5D01" w:rsidP="008E08A2">
      <w:pPr>
        <w:rPr>
          <w:rStyle w:val="Heading2Char"/>
        </w:rPr>
      </w:pPr>
      <w:r w:rsidRPr="00AF531F">
        <w:rPr>
          <w:rStyle w:val="Heading2Char"/>
        </w:rPr>
        <w:t>Screenshots</w:t>
      </w:r>
    </w:p>
    <w:p w:rsidR="00BA2442" w:rsidRDefault="00BA2442" w:rsidP="008E08A2">
      <w:pPr>
        <w:rPr>
          <w:rStyle w:val="Heading2Char"/>
        </w:rPr>
      </w:pPr>
    </w:p>
    <w:p w:rsidR="00B038FE" w:rsidRDefault="00221F9A">
      <w:r w:rsidRPr="00221F9A">
        <w:t>Get all</w:t>
      </w:r>
      <w:r>
        <w:t xml:space="preserve"> movies</w:t>
      </w:r>
    </w:p>
    <w:p w:rsidR="00B038FE" w:rsidRDefault="00636588">
      <w:r>
        <w:rPr>
          <w:noProof/>
        </w:rPr>
        <w:drawing>
          <wp:inline distT="0" distB="0" distL="0" distR="0" wp14:anchorId="33FB279D" wp14:editId="65CBE52B">
            <wp:extent cx="621792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88" w:rsidRDefault="00636588"/>
    <w:p w:rsidR="00221F9A" w:rsidRDefault="00636588">
      <w:proofErr w:type="gramStart"/>
      <w:r>
        <w:t>url</w:t>
      </w:r>
      <w:proofErr w:type="gramEnd"/>
      <w:r>
        <w:t xml:space="preserve">: </w:t>
      </w:r>
      <w:hyperlink r:id="rId7" w:history="1">
        <w:r w:rsidR="00221F9A" w:rsidRPr="00CE1339">
          <w:rPr>
            <w:rStyle w:val="Hyperlink"/>
          </w:rPr>
          <w:t>http://localhost:&lt;port&gt;/api/movie</w:t>
        </w:r>
      </w:hyperlink>
    </w:p>
    <w:p w:rsidR="00221F9A" w:rsidRDefault="00221F9A">
      <w:r>
        <w:t>Get one movie:</w:t>
      </w:r>
    </w:p>
    <w:p w:rsidR="00221F9A" w:rsidRDefault="00221F9A">
      <w:r>
        <w:rPr>
          <w:noProof/>
        </w:rPr>
        <w:lastRenderedPageBreak/>
        <w:drawing>
          <wp:inline distT="0" distB="0" distL="0" distR="0" wp14:anchorId="4D6B6E31" wp14:editId="33A05DC9">
            <wp:extent cx="59436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A" w:rsidRDefault="00221F9A">
      <w:proofErr w:type="gramStart"/>
      <w:r>
        <w:t>url</w:t>
      </w:r>
      <w:proofErr w:type="gramEnd"/>
      <w:r>
        <w:t xml:space="preserve">: </w:t>
      </w:r>
      <w:hyperlink r:id="rId9" w:history="1">
        <w:r w:rsidRPr="00CE1339">
          <w:rPr>
            <w:rStyle w:val="Hyperlink"/>
          </w:rPr>
          <w:t>http://localhost:&lt;port&gt;/api/movie/&lt;movieid</w:t>
        </w:r>
      </w:hyperlink>
      <w:r>
        <w:t>&gt;</w:t>
      </w:r>
    </w:p>
    <w:p w:rsidR="00221F9A" w:rsidRDefault="00D11AE7">
      <w:r>
        <w:t>Sort:</w:t>
      </w:r>
    </w:p>
    <w:p w:rsidR="00D11AE7" w:rsidRDefault="00D11AE7">
      <w:r>
        <w:rPr>
          <w:noProof/>
        </w:rPr>
        <w:drawing>
          <wp:inline distT="0" distB="0" distL="0" distR="0" wp14:anchorId="0A30AA0B" wp14:editId="4FE2D02C">
            <wp:extent cx="5943600" cy="442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E7" w:rsidRDefault="00D11AE7">
      <w:proofErr w:type="gramStart"/>
      <w:r>
        <w:t>url</w:t>
      </w:r>
      <w:proofErr w:type="gramEnd"/>
      <w:r>
        <w:t xml:space="preserve">: </w:t>
      </w:r>
      <w:hyperlink r:id="rId11" w:history="1">
        <w:r w:rsidRPr="00CE1339">
          <w:rPr>
            <w:rStyle w:val="Hyperlink"/>
          </w:rPr>
          <w:t>http://localhost:&lt;port&gt;/api/movie/title%20asc</w:t>
        </w:r>
      </w:hyperlink>
    </w:p>
    <w:p w:rsidR="00D11AE7" w:rsidRDefault="00D11AE7"/>
    <w:p w:rsidR="00D11AE7" w:rsidRDefault="00D11AE7">
      <w:r>
        <w:t>Search:</w:t>
      </w:r>
    </w:p>
    <w:p w:rsidR="00D11AE7" w:rsidRDefault="00D11AE7">
      <w:r>
        <w:rPr>
          <w:noProof/>
        </w:rPr>
        <w:lastRenderedPageBreak/>
        <w:drawing>
          <wp:inline distT="0" distB="0" distL="0" distR="0" wp14:anchorId="132B7AA9" wp14:editId="2A008BE7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E7" w:rsidRDefault="00D11AE7"/>
    <w:p w:rsidR="00D11AE7" w:rsidRDefault="00D11AE7">
      <w:pPr>
        <w:rPr>
          <w:b/>
        </w:rPr>
      </w:pPr>
      <w:proofErr w:type="gramStart"/>
      <w:r>
        <w:t>url</w:t>
      </w:r>
      <w:proofErr w:type="gramEnd"/>
      <w:r>
        <w:t>:</w:t>
      </w:r>
      <w:r w:rsidRPr="00D11AE7">
        <w:t xml:space="preserve"> </w:t>
      </w:r>
      <w:hyperlink r:id="rId13" w:history="1">
        <w:r w:rsidRPr="00CE1339">
          <w:rPr>
            <w:rStyle w:val="Hyperlink"/>
          </w:rPr>
          <w:t>http://localhost:54464/api/movie/</w:t>
        </w:r>
        <w:r w:rsidRPr="00CE1339">
          <w:rPr>
            <w:rStyle w:val="Hyperlink"/>
            <w:b/>
          </w:rPr>
          <w:t>movieid/gt/34</w:t>
        </w:r>
      </w:hyperlink>
    </w:p>
    <w:p w:rsidR="00D11AE7" w:rsidRDefault="00EC6A70">
      <w:r>
        <w:t>Create</w:t>
      </w:r>
    </w:p>
    <w:p w:rsidR="00EC6A70" w:rsidRDefault="00EC6A70">
      <w:r>
        <w:t xml:space="preserve">Screenshot from postman. </w:t>
      </w:r>
      <w:r>
        <w:rPr>
          <w:noProof/>
        </w:rPr>
        <w:drawing>
          <wp:inline distT="0" distB="0" distL="0" distR="0" wp14:anchorId="461AE67F" wp14:editId="50A7701C">
            <wp:extent cx="5044440" cy="2179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70" w:rsidRDefault="00EC6A70"/>
    <w:p w:rsidR="00EC6A70" w:rsidRDefault="00EC6A70">
      <w:r>
        <w:t>After the post, browser can be used to see the newly added movie, as shown below.</w:t>
      </w:r>
    </w:p>
    <w:p w:rsidR="00EC6A70" w:rsidRDefault="00EC6A70"/>
    <w:p w:rsidR="00EC6A70" w:rsidRDefault="007D272C">
      <w:r>
        <w:rPr>
          <w:noProof/>
        </w:rPr>
        <w:lastRenderedPageBreak/>
        <w:drawing>
          <wp:inline distT="0" distB="0" distL="0" distR="0">
            <wp:extent cx="4747260" cy="2125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70" w:rsidRDefault="00EC6A70"/>
    <w:p w:rsidR="00EC6A70" w:rsidRDefault="00EC6A70">
      <w:r>
        <w:t>Update:</w:t>
      </w:r>
    </w:p>
    <w:p w:rsidR="00EC6A70" w:rsidRDefault="00EC6A70">
      <w:r>
        <w:t>Screenshot from postman.</w:t>
      </w:r>
    </w:p>
    <w:p w:rsidR="00EC6A70" w:rsidRDefault="00EC6A70">
      <w:r>
        <w:rPr>
          <w:noProof/>
        </w:rPr>
        <w:drawing>
          <wp:inline distT="0" distB="0" distL="0" distR="0" wp14:anchorId="1E4CA293" wp14:editId="41D010F2">
            <wp:extent cx="5943600" cy="210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70" w:rsidRDefault="00EC6A70">
      <w:proofErr w:type="gramStart"/>
      <w:r>
        <w:t>url</w:t>
      </w:r>
      <w:proofErr w:type="gramEnd"/>
      <w:r>
        <w:t xml:space="preserve">: </w:t>
      </w:r>
      <w:hyperlink r:id="rId17" w:history="1">
        <w:r w:rsidRPr="00CE1339">
          <w:rPr>
            <w:rStyle w:val="Hyperlink"/>
          </w:rPr>
          <w:t>http://localhost:54464/api/movie/1</w:t>
        </w:r>
      </w:hyperlink>
    </w:p>
    <w:p w:rsidR="00EC6A70" w:rsidRDefault="00EC6A70">
      <w:r>
        <w:t>After update is done, browser can be used to see the updated movie.</w:t>
      </w:r>
    </w:p>
    <w:p w:rsidR="00EC6A70" w:rsidRDefault="00EC6A70">
      <w:r>
        <w:rPr>
          <w:noProof/>
        </w:rPr>
        <w:lastRenderedPageBreak/>
        <w:drawing>
          <wp:inline distT="0" distB="0" distL="0" distR="0" wp14:anchorId="3888E703" wp14:editId="406DD8D1">
            <wp:extent cx="594360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A" w:rsidRDefault="00BA2442">
      <w:r>
        <w:t>Admin – refresh cache:</w:t>
      </w:r>
    </w:p>
    <w:p w:rsidR="00BA2442" w:rsidRDefault="00BA2442">
      <w:r>
        <w:rPr>
          <w:noProof/>
        </w:rPr>
        <w:drawing>
          <wp:inline distT="0" distB="0" distL="0" distR="0" wp14:anchorId="5364F63B" wp14:editId="1A691604">
            <wp:extent cx="5943600" cy="1882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42" w:rsidRDefault="00BA2442"/>
    <w:p w:rsidR="00BA2442" w:rsidRDefault="00BA2442">
      <w:proofErr w:type="gramStart"/>
      <w:r>
        <w:t>url</w:t>
      </w:r>
      <w:proofErr w:type="gramEnd"/>
      <w:r>
        <w:t>: http://localhost:&lt;port&gt;/refreshcache</w:t>
      </w:r>
    </w:p>
    <w:sectPr w:rsidR="00BA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85272"/>
    <w:multiLevelType w:val="hybridMultilevel"/>
    <w:tmpl w:val="4B1E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FE"/>
    <w:rsid w:val="001D4E5E"/>
    <w:rsid w:val="00221F9A"/>
    <w:rsid w:val="00365C3C"/>
    <w:rsid w:val="003D3D7C"/>
    <w:rsid w:val="003D5D01"/>
    <w:rsid w:val="004B605F"/>
    <w:rsid w:val="00585C4D"/>
    <w:rsid w:val="006067EE"/>
    <w:rsid w:val="00636588"/>
    <w:rsid w:val="006A0054"/>
    <w:rsid w:val="007A6D58"/>
    <w:rsid w:val="007D272C"/>
    <w:rsid w:val="007F2D30"/>
    <w:rsid w:val="00847A6B"/>
    <w:rsid w:val="008E08A2"/>
    <w:rsid w:val="00AF531F"/>
    <w:rsid w:val="00B038FE"/>
    <w:rsid w:val="00BA2442"/>
    <w:rsid w:val="00D11AE7"/>
    <w:rsid w:val="00D576BD"/>
    <w:rsid w:val="00D802B0"/>
    <w:rsid w:val="00EC6A70"/>
    <w:rsid w:val="00F9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6091-9FDF-4B17-96EB-37535C08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C3C"/>
    <w:pPr>
      <w:ind w:left="720"/>
      <w:contextualSpacing/>
    </w:pPr>
  </w:style>
  <w:style w:type="paragraph" w:styleId="NoSpacing">
    <w:name w:val="No Spacing"/>
    <w:uiPriority w:val="1"/>
    <w:qFormat/>
    <w:rsid w:val="004B60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6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1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4464/api/movie/movieid/gt/34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%3cport%3e/api/movi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54464/api/movie/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%3cport%3e/api/movie/title%20asc" TargetMode="External"/><Relationship Id="rId5" Type="http://schemas.openxmlformats.org/officeDocument/2006/relationships/hyperlink" Target="http://localhost:%3cport%3e/admin/refreshcach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%3cport%3e/api/movie/%3cmovie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Smita</dc:creator>
  <cp:keywords/>
  <dc:description/>
  <cp:lastModifiedBy>Shetty, Smita</cp:lastModifiedBy>
  <cp:revision>15</cp:revision>
  <dcterms:created xsi:type="dcterms:W3CDTF">2017-02-13T15:44:00Z</dcterms:created>
  <dcterms:modified xsi:type="dcterms:W3CDTF">2017-02-14T00:48:00Z</dcterms:modified>
</cp:coreProperties>
</file>