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8D" w:rsidRDefault="00D760C9" w:rsidP="00D760C9">
      <w:pPr>
        <w:pStyle w:val="Title"/>
        <w:ind w:left="0"/>
      </w:pPr>
      <w:r>
        <w:t xml:space="preserve">  SMITAL A. DOMBLE</w:t>
      </w:r>
    </w:p>
    <w:p w:rsidR="00BE4D8D" w:rsidRDefault="00D760C9" w:rsidP="00D760C9">
      <w:pPr>
        <w:spacing w:before="253"/>
        <w:rPr>
          <w:sz w:val="26"/>
        </w:rPr>
      </w:pPr>
      <w:r>
        <w:t xml:space="preserve">    </w:t>
      </w:r>
      <w:hyperlink r:id="rId6" w:history="1">
        <w:r w:rsidRPr="001F5BBF">
          <w:rPr>
            <w:rStyle w:val="Hyperlink"/>
            <w:sz w:val="26"/>
            <w:u w:color="00007F"/>
          </w:rPr>
          <w:t>smitaldomble@gmail.com</w:t>
        </w:r>
      </w:hyperlink>
    </w:p>
    <w:p w:rsidR="00BE4D8D" w:rsidRDefault="00D760C9">
      <w:pPr>
        <w:ind w:left="230"/>
        <w:rPr>
          <w:sz w:val="26"/>
        </w:rPr>
      </w:pPr>
      <w:r>
        <w:rPr>
          <w:sz w:val="26"/>
        </w:rPr>
        <w:t xml:space="preserve">+91-9148426753 </w:t>
      </w: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35" style="position:absolute;margin-left:42.5pt;margin-top:9.05pt;width:524pt;height:.1pt;z-index:-15728640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spacing w:before="154"/>
        <w:ind w:left="230"/>
        <w:rPr>
          <w:b/>
          <w:sz w:val="30"/>
        </w:rPr>
      </w:pPr>
      <w:r>
        <w:rPr>
          <w:b/>
          <w:sz w:val="30"/>
          <w:u w:val="single"/>
        </w:rPr>
        <w:t>Career Objective</w:t>
      </w:r>
      <w:r>
        <w:rPr>
          <w:b/>
          <w:sz w:val="30"/>
        </w:rPr>
        <w:t>:</w:t>
      </w:r>
    </w:p>
    <w:p w:rsidR="00BE4D8D" w:rsidRDefault="00503322">
      <w:pPr>
        <w:pStyle w:val="BodyText"/>
        <w:ind w:left="230" w:right="472"/>
      </w:pPr>
      <w:r>
        <w:t>Secure a responsible career opportunity to fully utilize my training and skills, while making a significant contribution to the company.</w:t>
      </w: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34" style="position:absolute;margin-left:42.5pt;margin-top:9.05pt;width:524pt;height:.1pt;z-index:-15728128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pStyle w:val="Heading1"/>
        <w:rPr>
          <w:u w:val="none"/>
        </w:rPr>
      </w:pPr>
      <w:r>
        <w:t>Qualification</w:t>
      </w:r>
      <w:r>
        <w:rPr>
          <w:u w:val="none"/>
        </w:rPr>
        <w:t>:</w:t>
      </w:r>
    </w:p>
    <w:p w:rsidR="00BE4D8D" w:rsidRDefault="00BE4D8D">
      <w:pPr>
        <w:pStyle w:val="BodyText"/>
        <w:spacing w:before="6"/>
        <w:ind w:left="0"/>
        <w:rPr>
          <w:b/>
          <w:sz w:val="1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3"/>
        <w:gridCol w:w="2083"/>
        <w:gridCol w:w="2095"/>
        <w:gridCol w:w="2083"/>
      </w:tblGrid>
      <w:tr w:rsidR="00BE4D8D">
        <w:trPr>
          <w:trHeight w:val="472"/>
        </w:trPr>
        <w:tc>
          <w:tcPr>
            <w:tcW w:w="2083" w:type="dxa"/>
          </w:tcPr>
          <w:p w:rsidR="00BE4D8D" w:rsidRDefault="00BE4D8D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095" w:type="dxa"/>
          </w:tcPr>
          <w:p w:rsidR="00BE4D8D" w:rsidRDefault="0050332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BE4D8D">
        <w:trPr>
          <w:trHeight w:val="981"/>
        </w:trPr>
        <w:tc>
          <w:tcPr>
            <w:tcW w:w="2083" w:type="dxa"/>
          </w:tcPr>
          <w:p w:rsidR="00BE4D8D" w:rsidRDefault="00503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BE(ECE)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right="573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Technological University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right="452"/>
              <w:rPr>
                <w:sz w:val="24"/>
              </w:rPr>
            </w:pPr>
            <w:r>
              <w:rPr>
                <w:sz w:val="24"/>
              </w:rPr>
              <w:t>S.G Balekundri institute of technology</w:t>
            </w:r>
          </w:p>
        </w:tc>
        <w:tc>
          <w:tcPr>
            <w:tcW w:w="2095" w:type="dxa"/>
          </w:tcPr>
          <w:p w:rsidR="00BE4D8D" w:rsidRDefault="00D76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7.75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BE4D8D">
        <w:trPr>
          <w:trHeight w:val="982"/>
        </w:trPr>
        <w:tc>
          <w:tcPr>
            <w:tcW w:w="2083" w:type="dxa"/>
          </w:tcPr>
          <w:p w:rsidR="00BE4D8D" w:rsidRDefault="00503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 University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State Board For Secondary Education</w:t>
            </w:r>
          </w:p>
        </w:tc>
        <w:tc>
          <w:tcPr>
            <w:tcW w:w="2083" w:type="dxa"/>
          </w:tcPr>
          <w:p w:rsidR="00BE4D8D" w:rsidRDefault="00D760C9" w:rsidP="00D760C9">
            <w:pPr>
              <w:pStyle w:val="TableParagraph"/>
              <w:ind w:left="0" w:right="266"/>
              <w:rPr>
                <w:sz w:val="24"/>
              </w:rPr>
            </w:pPr>
            <w:r>
              <w:rPr>
                <w:sz w:val="24"/>
              </w:rPr>
              <w:t xml:space="preserve">Maratha </w:t>
            </w:r>
            <w:proofErr w:type="spellStart"/>
            <w:r>
              <w:rPr>
                <w:sz w:val="24"/>
              </w:rPr>
              <w:t>Mandaln</w:t>
            </w:r>
            <w:r w:rsidR="00503322">
              <w:rPr>
                <w:sz w:val="24"/>
              </w:rPr>
              <w:t>PU</w:t>
            </w:r>
            <w:proofErr w:type="spellEnd"/>
            <w:r w:rsidR="00503322">
              <w:rPr>
                <w:sz w:val="24"/>
              </w:rPr>
              <w:t xml:space="preserve"> college, Belgaum</w:t>
            </w:r>
          </w:p>
        </w:tc>
        <w:tc>
          <w:tcPr>
            <w:tcW w:w="2095" w:type="dxa"/>
          </w:tcPr>
          <w:p w:rsidR="00BE4D8D" w:rsidRDefault="00D76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81.67%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BE4D8D">
        <w:trPr>
          <w:trHeight w:val="970"/>
        </w:trPr>
        <w:tc>
          <w:tcPr>
            <w:tcW w:w="2083" w:type="dxa"/>
          </w:tcPr>
          <w:p w:rsidR="00BE4D8D" w:rsidRDefault="00503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>Karnataka State Board</w:t>
            </w:r>
          </w:p>
        </w:tc>
        <w:tc>
          <w:tcPr>
            <w:tcW w:w="2083" w:type="dxa"/>
          </w:tcPr>
          <w:p w:rsidR="00BE4D8D" w:rsidRDefault="00D760C9">
            <w:pPr>
              <w:pStyle w:val="TableParagraph"/>
              <w:ind w:right="295"/>
              <w:rPr>
                <w:sz w:val="24"/>
              </w:rPr>
            </w:pPr>
            <w:r>
              <w:rPr>
                <w:sz w:val="24"/>
              </w:rPr>
              <w:t>Mahila Vidyalaya High</w:t>
            </w:r>
            <w:r w:rsidR="00503322">
              <w:rPr>
                <w:sz w:val="24"/>
              </w:rPr>
              <w:t xml:space="preserve"> school, Belgaum</w:t>
            </w:r>
          </w:p>
        </w:tc>
        <w:tc>
          <w:tcPr>
            <w:tcW w:w="2095" w:type="dxa"/>
          </w:tcPr>
          <w:p w:rsidR="00BE4D8D" w:rsidRDefault="00D76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76.64</w:t>
            </w:r>
            <w:r w:rsidR="00503322">
              <w:rPr>
                <w:sz w:val="24"/>
              </w:rPr>
              <w:t>%</w:t>
            </w:r>
          </w:p>
        </w:tc>
        <w:tc>
          <w:tcPr>
            <w:tcW w:w="2083" w:type="dxa"/>
          </w:tcPr>
          <w:p w:rsidR="00BE4D8D" w:rsidRDefault="0050332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BE4D8D" w:rsidRDefault="00503322">
      <w:pPr>
        <w:pStyle w:val="BodyText"/>
        <w:spacing w:before="4"/>
        <w:ind w:left="0"/>
        <w:rPr>
          <w:b/>
          <w:sz w:val="12"/>
        </w:rPr>
      </w:pPr>
      <w:r>
        <w:pict>
          <v:shape id="_x0000_s1033" style="position:absolute;margin-left:42.5pt;margin-top:9.3pt;width:524pt;height:.1pt;z-index:-15727616;mso-wrap-distance-left:0;mso-wrap-distance-right:0;mso-position-horizontal-relative:page;mso-position-vertical-relative:text" coordorigin="850,186" coordsize="10480,0" path="m850,186r10480,e" filled="f" strokeweight=".32pt">
            <v:path arrowok="t"/>
            <w10:wrap type="topAndBottom" anchorx="page"/>
          </v:shape>
        </w:pict>
      </w:r>
    </w:p>
    <w:p w:rsidR="00BE4D8D" w:rsidRDefault="00503322">
      <w:pPr>
        <w:spacing w:before="223"/>
        <w:ind w:left="230"/>
        <w:rPr>
          <w:b/>
          <w:sz w:val="30"/>
        </w:rPr>
      </w:pPr>
      <w:r>
        <w:rPr>
          <w:b/>
          <w:sz w:val="30"/>
          <w:u w:val="single"/>
        </w:rPr>
        <w:t>Projects</w:t>
      </w:r>
      <w:r>
        <w:rPr>
          <w:b/>
          <w:sz w:val="30"/>
        </w:rPr>
        <w:t>:</w:t>
      </w:r>
    </w:p>
    <w:p w:rsidR="00D60639" w:rsidRPr="00D60639" w:rsidRDefault="00D60639" w:rsidP="00D6063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60639">
        <w:rPr>
          <w:b/>
          <w:sz w:val="24"/>
          <w:szCs w:val="24"/>
        </w:rPr>
        <w:t>Cell Phone Detector</w:t>
      </w:r>
      <w:r>
        <w:rPr>
          <w:b/>
          <w:sz w:val="24"/>
          <w:szCs w:val="24"/>
        </w:rPr>
        <w:t>:</w:t>
      </w:r>
    </w:p>
    <w:p w:rsidR="00D60639" w:rsidRPr="00D60639" w:rsidRDefault="00EF5CAF" w:rsidP="00D60639">
      <w:pPr>
        <w:pStyle w:val="ListParagraph"/>
        <w:ind w:left="845" w:firstLine="0"/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="00D60639" w:rsidRPr="00D60639">
        <w:rPr>
          <w:sz w:val="24"/>
          <w:szCs w:val="24"/>
        </w:rPr>
        <w:t xml:space="preserve">ell phone detector is a circuit that can sense the presence of any activated cell phone nearby and </w:t>
      </w:r>
      <w:r>
        <w:rPr>
          <w:sz w:val="24"/>
          <w:szCs w:val="24"/>
        </w:rPr>
        <w:t xml:space="preserve">    </w:t>
      </w:r>
      <w:r w:rsidR="00D60639" w:rsidRPr="00D60639">
        <w:rPr>
          <w:sz w:val="24"/>
          <w:szCs w:val="24"/>
        </w:rPr>
        <w:t xml:space="preserve">gives an indication of activated cell phone around it. This cell phone detector circuit can detect </w:t>
      </w:r>
      <w:r>
        <w:rPr>
          <w:sz w:val="24"/>
          <w:szCs w:val="24"/>
        </w:rPr>
        <w:t xml:space="preserve">    </w:t>
      </w:r>
      <w:r w:rsidR="00D60639" w:rsidRPr="00D60639">
        <w:rPr>
          <w:sz w:val="24"/>
          <w:szCs w:val="24"/>
        </w:rPr>
        <w:t>incoming or outgoing calls, messaging.</w:t>
      </w:r>
    </w:p>
    <w:p w:rsidR="00D60639" w:rsidRPr="00D60639" w:rsidRDefault="00D60639" w:rsidP="00D60639">
      <w:pPr>
        <w:pStyle w:val="Heading2"/>
        <w:tabs>
          <w:tab w:val="left" w:pos="949"/>
          <w:tab w:val="left" w:pos="950"/>
        </w:tabs>
        <w:spacing w:before="184"/>
        <w:ind w:firstLine="0"/>
        <w:rPr>
          <w:rFonts w:ascii="Symbol" w:hAnsi="Symbol"/>
          <w:b w:val="0"/>
          <w:sz w:val="22"/>
        </w:rPr>
      </w:pPr>
    </w:p>
    <w:p w:rsidR="00D60639" w:rsidRPr="00D60639" w:rsidRDefault="00D60639" w:rsidP="00D606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32 Bit Complex Floating Point Multiplier U</w:t>
      </w:r>
      <w:r w:rsidRPr="00D60639">
        <w:rPr>
          <w:b/>
          <w:sz w:val="24"/>
          <w:szCs w:val="24"/>
        </w:rPr>
        <w:t xml:space="preserve">sing  </w:t>
      </w:r>
      <w:r>
        <w:rPr>
          <w:b/>
          <w:sz w:val="24"/>
          <w:szCs w:val="24"/>
        </w:rPr>
        <w:t>Vedic R</w:t>
      </w:r>
      <w:r w:rsidRPr="00D60639">
        <w:rPr>
          <w:b/>
          <w:sz w:val="24"/>
          <w:szCs w:val="24"/>
        </w:rPr>
        <w:t>eal</w:t>
      </w:r>
      <w:r w:rsidR="00EF5CAF">
        <w:rPr>
          <w:b/>
          <w:sz w:val="24"/>
          <w:szCs w:val="24"/>
        </w:rPr>
        <w:t xml:space="preserve"> </w:t>
      </w:r>
      <w:proofErr w:type="spellStart"/>
      <w:r w:rsidR="00EF5CAF">
        <w:rPr>
          <w:b/>
          <w:sz w:val="24"/>
          <w:szCs w:val="24"/>
        </w:rPr>
        <w:t>Maths</w:t>
      </w:r>
      <w:proofErr w:type="spellEnd"/>
      <w:r w:rsidR="00503322">
        <w:rPr>
          <w:b/>
          <w:sz w:val="24"/>
          <w:szCs w:val="24"/>
        </w:rPr>
        <w:t>:</w:t>
      </w:r>
    </w:p>
    <w:p w:rsidR="00BE4D8D" w:rsidRDefault="00EF5CAF">
      <w:pPr>
        <w:pStyle w:val="BodyText"/>
        <w:ind w:right="472"/>
      </w:pPr>
      <w:r w:rsidRPr="00163995">
        <w:rPr>
          <w:rFonts w:eastAsia="@Arial Unicode MS"/>
        </w:rPr>
        <w:t>Floating point Complex numbers multiplication is an essential operation in DSP and communication applications with high speed and less power requirement.</w:t>
      </w:r>
    </w:p>
    <w:p w:rsidR="00BE4D8D" w:rsidRDefault="00503322">
      <w:pPr>
        <w:pStyle w:val="BodyText"/>
        <w:spacing w:before="7"/>
        <w:ind w:left="0"/>
        <w:rPr>
          <w:sz w:val="11"/>
        </w:rPr>
      </w:pPr>
      <w:r>
        <w:pict>
          <v:shape id="_x0000_s1032" style="position:absolute;margin-left:42.5pt;margin-top:8.95pt;width:524pt;height:.1pt;z-index:-15727104;mso-wrap-distance-left:0;mso-wrap-distance-right:0;mso-position-horizontal-relative:page" coordorigin="850,179" coordsize="10480,0" path="m850,179r10480,e" filled="f" strokeweight=".17781mm">
            <v:path arrowok="t"/>
            <w10:wrap type="topAndBottom" anchorx="page"/>
          </v:shape>
        </w:pict>
      </w:r>
    </w:p>
    <w:p w:rsidR="00BE4D8D" w:rsidRDefault="00BE4D8D">
      <w:pPr>
        <w:pStyle w:val="BodyText"/>
        <w:spacing w:before="9"/>
        <w:ind w:left="0"/>
        <w:rPr>
          <w:sz w:val="11"/>
        </w:rPr>
      </w:pPr>
    </w:p>
    <w:p w:rsidR="00BE4D8D" w:rsidRDefault="00503322">
      <w:pPr>
        <w:pStyle w:val="Heading1"/>
        <w:spacing w:before="87"/>
        <w:rPr>
          <w:u w:val="none"/>
        </w:rPr>
      </w:pPr>
      <w:r>
        <w:t>Internships:</w:t>
      </w:r>
    </w:p>
    <w:p w:rsidR="00BE4D8D" w:rsidRDefault="00D60639">
      <w:pPr>
        <w:pStyle w:val="Heading2"/>
        <w:numPr>
          <w:ilvl w:val="0"/>
          <w:numId w:val="1"/>
        </w:numPr>
        <w:tabs>
          <w:tab w:val="left" w:pos="949"/>
          <w:tab w:val="left" w:pos="950"/>
        </w:tabs>
        <w:spacing w:before="253" w:line="306" w:lineRule="exact"/>
        <w:ind w:left="950"/>
        <w:rPr>
          <w:rFonts w:ascii="Symbol" w:hAnsi="Symbol"/>
          <w:b w:val="0"/>
        </w:rPr>
      </w:pPr>
      <w:r>
        <w:t>NGX Technology</w:t>
      </w:r>
      <w:r w:rsidR="00503322">
        <w:t>,</w:t>
      </w:r>
      <w:r w:rsidR="00503322">
        <w:rPr>
          <w:spacing w:val="-2"/>
        </w:rPr>
        <w:t xml:space="preserve"> </w:t>
      </w:r>
      <w:r w:rsidR="00503322">
        <w:t>Bangalore</w:t>
      </w:r>
      <w:r w:rsidR="00503322">
        <w:rPr>
          <w:b w:val="0"/>
        </w:rPr>
        <w:t>,</w:t>
      </w:r>
    </w:p>
    <w:p w:rsidR="00BE4D8D" w:rsidRDefault="00503322">
      <w:pPr>
        <w:pStyle w:val="BodyText"/>
      </w:pPr>
      <w:r>
        <w:t xml:space="preserve">Internship </w:t>
      </w:r>
      <w:r w:rsidR="00D60639">
        <w:t xml:space="preserve">included a month </w:t>
      </w:r>
      <w:proofErr w:type="gramStart"/>
      <w:r w:rsidR="00D60639">
        <w:t>of  training</w:t>
      </w:r>
      <w:proofErr w:type="gramEnd"/>
      <w:r w:rsidR="00D60639">
        <w:t xml:space="preserve"> on testing and soldering.</w:t>
      </w:r>
    </w:p>
    <w:p w:rsidR="00BE4D8D" w:rsidRDefault="00D60639">
      <w:pPr>
        <w:pStyle w:val="Heading2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  <w:sz w:val="22"/>
        </w:rPr>
      </w:pPr>
      <w:r>
        <w:t>3PixelArt</w:t>
      </w:r>
      <w:r w:rsidR="00503322">
        <w:t>,</w:t>
      </w:r>
      <w:r w:rsidR="00503322">
        <w:rPr>
          <w:spacing w:val="-2"/>
        </w:rPr>
        <w:t xml:space="preserve"> </w:t>
      </w:r>
      <w:r w:rsidR="00503322">
        <w:t>Belgaum,</w:t>
      </w:r>
    </w:p>
    <w:p w:rsidR="00BE4D8D" w:rsidRDefault="00503322">
      <w:pPr>
        <w:pStyle w:val="BodyText"/>
      </w:pPr>
      <w:proofErr w:type="gramStart"/>
      <w:r>
        <w:t>One month training on</w:t>
      </w:r>
      <w:r w:rsidR="00D60639">
        <w:t xml:space="preserve"> </w:t>
      </w:r>
      <w:proofErr w:type="spellStart"/>
      <w:r w:rsidR="00D60639">
        <w:t>arduino</w:t>
      </w:r>
      <w:proofErr w:type="spellEnd"/>
      <w:r w:rsidR="00D60639">
        <w:t xml:space="preserve"> UNO and Embedded C.</w:t>
      </w:r>
      <w:proofErr w:type="gramEnd"/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31" style="position:absolute;margin-left:42.5pt;margin-top:9.05pt;width:524pt;height:.1pt;z-index:-15726592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BE4D8D">
      <w:pPr>
        <w:rPr>
          <w:sz w:val="11"/>
        </w:rPr>
        <w:sectPr w:rsidR="00BE4D8D">
          <w:type w:val="continuous"/>
          <w:pgSz w:w="12240" w:h="15840"/>
          <w:pgMar w:top="780" w:right="860" w:bottom="280" w:left="620" w:header="720" w:footer="720" w:gutter="0"/>
          <w:cols w:space="720"/>
        </w:sectPr>
      </w:pPr>
    </w:p>
    <w:p w:rsidR="00BE4D8D" w:rsidRDefault="00503322">
      <w:pPr>
        <w:pStyle w:val="Heading1"/>
        <w:spacing w:before="70"/>
        <w:rPr>
          <w:u w:val="none"/>
        </w:rPr>
      </w:pPr>
      <w:r>
        <w:lastRenderedPageBreak/>
        <w:t>Achievements</w:t>
      </w:r>
      <w:r>
        <w:rPr>
          <w:u w:val="none"/>
        </w:rPr>
        <w:t>:</w:t>
      </w:r>
    </w:p>
    <w:p w:rsidR="00BE4D8D" w:rsidRDefault="00BE4D8D">
      <w:pPr>
        <w:ind w:left="939"/>
        <w:rPr>
          <w:rFonts w:ascii="Arial"/>
          <w:sz w:val="23"/>
        </w:rPr>
      </w:pPr>
    </w:p>
    <w:p w:rsidR="00BE4D8D" w:rsidRPr="00EF5CAF" w:rsidRDefault="00EF5CAF" w:rsidP="00EF5CAF">
      <w:pPr>
        <w:pStyle w:val="ListParagraph"/>
        <w:numPr>
          <w:ilvl w:val="0"/>
          <w:numId w:val="7"/>
        </w:numPr>
        <w:tabs>
          <w:tab w:val="left" w:pos="938"/>
          <w:tab w:val="left" w:pos="939"/>
        </w:tabs>
        <w:rPr>
          <w:rFonts w:ascii="Symbol" w:hAnsi="Symbol"/>
        </w:rPr>
      </w:pPr>
      <w:r>
        <w:rPr>
          <w:sz w:val="24"/>
        </w:rPr>
        <w:t>C</w:t>
      </w:r>
      <w:r w:rsidR="00503322" w:rsidRPr="00EF5CAF">
        <w:rPr>
          <w:sz w:val="24"/>
        </w:rPr>
        <w:t>ertifie</w:t>
      </w:r>
      <w:r>
        <w:rPr>
          <w:sz w:val="24"/>
        </w:rPr>
        <w:t xml:space="preserve">d course on Programming in </w:t>
      </w:r>
      <w:proofErr w:type="gramStart"/>
      <w:r>
        <w:rPr>
          <w:sz w:val="24"/>
        </w:rPr>
        <w:t>Python  from</w:t>
      </w:r>
      <w:proofErr w:type="gramEnd"/>
      <w:r>
        <w:rPr>
          <w:sz w:val="24"/>
        </w:rPr>
        <w:t xml:space="preserve"> Acme </w:t>
      </w:r>
      <w:proofErr w:type="spellStart"/>
      <w:r>
        <w:rPr>
          <w:sz w:val="24"/>
        </w:rPr>
        <w:t>Computers,Belgaum</w:t>
      </w:r>
      <w:proofErr w:type="spellEnd"/>
      <w:r w:rsidR="00503322" w:rsidRPr="00EF5CAF">
        <w:rPr>
          <w:sz w:val="24"/>
        </w:rPr>
        <w:t>.</w:t>
      </w:r>
    </w:p>
    <w:p w:rsidR="00BE4D8D" w:rsidRDefault="00503322">
      <w:pPr>
        <w:pStyle w:val="BodyText"/>
        <w:ind w:left="0"/>
        <w:rPr>
          <w:sz w:val="12"/>
        </w:rPr>
      </w:pPr>
      <w:bookmarkStart w:id="0" w:name="_GoBack"/>
      <w:bookmarkEnd w:id="0"/>
      <w:r>
        <w:pict>
          <v:shape id="_x0000_s1030" style="position:absolute;margin-left:42.5pt;margin-top:9.05pt;width:524pt;height:.1pt;z-index:-15726080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pStyle w:val="Heading1"/>
        <w:ind w:left="229"/>
        <w:rPr>
          <w:u w:val="none"/>
        </w:rPr>
      </w:pPr>
      <w:r>
        <w:t>Workshops &amp; Co-curricular activities</w:t>
      </w:r>
      <w:r>
        <w:rPr>
          <w:u w:val="none"/>
        </w:rPr>
        <w:t>: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53"/>
        <w:ind w:left="950"/>
        <w:rPr>
          <w:rFonts w:ascii="Symbol" w:hAnsi="Symbol"/>
        </w:rPr>
      </w:pPr>
      <w:r>
        <w:rPr>
          <w:sz w:val="24"/>
        </w:rPr>
        <w:t xml:space="preserve">Member of Institution of Electronics and Telecommunication </w:t>
      </w:r>
      <w:proofErr w:type="gramStart"/>
      <w:r>
        <w:rPr>
          <w:sz w:val="24"/>
        </w:rPr>
        <w:t>Engineers(</w:t>
      </w:r>
      <w:proofErr w:type="gramEnd"/>
      <w:r>
        <w:rPr>
          <w:b/>
          <w:sz w:val="24"/>
        </w:rPr>
        <w:t>IETE</w:t>
      </w:r>
      <w:r>
        <w:rPr>
          <w:sz w:val="24"/>
        </w:rPr>
        <w:t>) student</w:t>
      </w:r>
      <w:r>
        <w:rPr>
          <w:spacing w:val="-9"/>
          <w:sz w:val="24"/>
        </w:rPr>
        <w:t xml:space="preserve"> </w:t>
      </w:r>
      <w:r>
        <w:rPr>
          <w:sz w:val="24"/>
        </w:rPr>
        <w:t>forum.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sz w:val="24"/>
        </w:rPr>
        <w:t xml:space="preserve">Participated in the workshop for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organized by </w:t>
      </w:r>
      <w:proofErr w:type="spellStart"/>
      <w:r>
        <w:rPr>
          <w:sz w:val="24"/>
        </w:rPr>
        <w:t>Cubiccode</w:t>
      </w:r>
      <w:proofErr w:type="spellEnd"/>
      <w:r>
        <w:rPr>
          <w:sz w:val="24"/>
        </w:rPr>
        <w:t xml:space="preserve"> LLP in SGBIT,</w:t>
      </w:r>
      <w:r>
        <w:rPr>
          <w:spacing w:val="-10"/>
          <w:sz w:val="24"/>
        </w:rPr>
        <w:t xml:space="preserve"> </w:t>
      </w:r>
      <w:r>
        <w:rPr>
          <w:sz w:val="24"/>
        </w:rPr>
        <w:t>Belgaum.</w:t>
      </w:r>
    </w:p>
    <w:p w:rsidR="00BE4D8D" w:rsidRPr="00D760C9" w:rsidRDefault="00503322" w:rsidP="00D760C9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49" w:hanging="361"/>
        <w:rPr>
          <w:rFonts w:ascii="Symbol" w:hAnsi="Symbol"/>
        </w:rPr>
      </w:pPr>
      <w:r>
        <w:rPr>
          <w:sz w:val="24"/>
        </w:rPr>
        <w:t xml:space="preserve">Secured </w:t>
      </w:r>
      <w:r>
        <w:rPr>
          <w:b/>
          <w:sz w:val="24"/>
        </w:rPr>
        <w:t xml:space="preserve">first </w:t>
      </w:r>
      <w:r>
        <w:rPr>
          <w:sz w:val="24"/>
        </w:rPr>
        <w:t xml:space="preserve">position in </w:t>
      </w:r>
      <w:r w:rsidR="00D760C9">
        <w:rPr>
          <w:b/>
          <w:sz w:val="24"/>
        </w:rPr>
        <w:t>HDL coding</w:t>
      </w:r>
      <w:r w:rsidR="00D760C9">
        <w:rPr>
          <w:sz w:val="24"/>
        </w:rPr>
        <w:t xml:space="preserve">, conducted by </w:t>
      </w:r>
      <w:proofErr w:type="spellStart"/>
      <w:r w:rsidR="00D760C9">
        <w:rPr>
          <w:sz w:val="24"/>
        </w:rPr>
        <w:t>S.G.Balekundri</w:t>
      </w:r>
      <w:proofErr w:type="spellEnd"/>
      <w:r w:rsidR="00D760C9">
        <w:rPr>
          <w:sz w:val="24"/>
        </w:rPr>
        <w:t xml:space="preserve"> Institute of Technology</w:t>
      </w:r>
      <w:r w:rsidR="00D60639">
        <w:rPr>
          <w:sz w:val="24"/>
        </w:rPr>
        <w:t xml:space="preserve"> (National level Tech fest</w:t>
      </w:r>
      <w:r>
        <w:rPr>
          <w:sz w:val="24"/>
        </w:rPr>
        <w:t>).</w:t>
      </w: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29" style="position:absolute;margin-left:42.5pt;margin-top:9.05pt;width:524pt;height:.1pt;z-index:-15725568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pStyle w:val="Heading1"/>
        <w:ind w:left="229"/>
        <w:rPr>
          <w:u w:val="none"/>
        </w:rPr>
      </w:pPr>
      <w:r>
        <w:t>Technical Skills</w:t>
      </w:r>
      <w:r>
        <w:rPr>
          <w:u w:val="none"/>
        </w:rPr>
        <w:t>: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53"/>
        <w:ind w:left="950"/>
        <w:rPr>
          <w:rFonts w:ascii="Symbol" w:hAnsi="Symbol"/>
        </w:rPr>
      </w:pPr>
      <w:r>
        <w:rPr>
          <w:sz w:val="24"/>
        </w:rPr>
        <w:t>Python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sz w:val="24"/>
        </w:rPr>
        <w:t>HTML and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proofErr w:type="spellStart"/>
      <w:r>
        <w:rPr>
          <w:sz w:val="24"/>
        </w:rPr>
        <w:t>Django</w:t>
      </w:r>
      <w:proofErr w:type="spellEnd"/>
    </w:p>
    <w:p w:rsidR="00BE4D8D" w:rsidRDefault="00BE4D8D" w:rsidP="00D760C9">
      <w:pPr>
        <w:pStyle w:val="ListParagraph"/>
        <w:tabs>
          <w:tab w:val="left" w:pos="949"/>
          <w:tab w:val="left" w:pos="950"/>
        </w:tabs>
        <w:ind w:firstLine="0"/>
        <w:rPr>
          <w:rFonts w:ascii="Symbol" w:hAnsi="Symbol"/>
        </w:rPr>
      </w:pP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28" style="position:absolute;margin-left:42.5pt;margin-top:9.05pt;width:524pt;height:.1pt;z-index:-15725056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pStyle w:val="Heading1"/>
        <w:rPr>
          <w:u w:val="none"/>
        </w:rPr>
      </w:pPr>
      <w:r>
        <w:t>Interpersonal Skills</w:t>
      </w:r>
      <w:r>
        <w:rPr>
          <w:u w:val="none"/>
        </w:rPr>
        <w:t>: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53"/>
        <w:ind w:left="950"/>
        <w:rPr>
          <w:rFonts w:ascii="Symbol" w:hAnsi="Symbol"/>
        </w:rPr>
      </w:pPr>
      <w:r>
        <w:rPr>
          <w:sz w:val="24"/>
        </w:rPr>
        <w:t>Resilient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sz w:val="24"/>
        </w:rPr>
        <w:t>Adaptable and Flexible to task and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27" style="position:absolute;margin-left:42.5pt;margin-top:9.05pt;width:524pt;height:.1pt;z-index:-15724544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p w:rsidR="00BE4D8D" w:rsidRDefault="00503322">
      <w:pPr>
        <w:pStyle w:val="Heading1"/>
        <w:rPr>
          <w:u w:val="none"/>
        </w:rPr>
      </w:pPr>
      <w:r>
        <w:t>Personal Details</w:t>
      </w:r>
      <w:r>
        <w:rPr>
          <w:u w:val="none"/>
        </w:rPr>
        <w:t>: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253"/>
        <w:ind w:left="950"/>
        <w:rPr>
          <w:rFonts w:ascii="Symbol" w:hAnsi="Symbol"/>
        </w:rPr>
      </w:pPr>
      <w:r>
        <w:rPr>
          <w:b/>
          <w:sz w:val="24"/>
        </w:rPr>
        <w:t xml:space="preserve">Name : </w:t>
      </w:r>
      <w:r w:rsidR="00D760C9">
        <w:rPr>
          <w:sz w:val="24"/>
        </w:rPr>
        <w:t>Smital 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 w:rsidR="00D760C9">
        <w:rPr>
          <w:sz w:val="24"/>
        </w:rPr>
        <w:t>Domble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b/>
          <w:sz w:val="24"/>
        </w:rPr>
        <w:t>Date of Birth :</w:t>
      </w:r>
      <w:r>
        <w:rPr>
          <w:b/>
          <w:spacing w:val="-1"/>
          <w:sz w:val="24"/>
        </w:rPr>
        <w:t xml:space="preserve"> </w:t>
      </w:r>
      <w:r w:rsidR="00D760C9">
        <w:rPr>
          <w:sz w:val="24"/>
        </w:rPr>
        <w:t>27-11-1997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b/>
          <w:sz w:val="24"/>
        </w:rPr>
        <w:t>Gender :</w:t>
      </w:r>
      <w:r>
        <w:rPr>
          <w:b/>
          <w:spacing w:val="-1"/>
          <w:sz w:val="24"/>
        </w:rPr>
        <w:t xml:space="preserve"> </w:t>
      </w:r>
      <w:r w:rsidR="00D760C9">
        <w:rPr>
          <w:sz w:val="24"/>
        </w:rPr>
        <w:t>Fem</w:t>
      </w:r>
      <w:r>
        <w:rPr>
          <w:sz w:val="24"/>
        </w:rPr>
        <w:t>ale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b/>
          <w:sz w:val="24"/>
        </w:rPr>
        <w:t>Nationality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Indian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r>
        <w:rPr>
          <w:b/>
          <w:sz w:val="24"/>
        </w:rPr>
        <w:t xml:space="preserve">Languages </w:t>
      </w:r>
      <w:proofErr w:type="gramStart"/>
      <w:r>
        <w:rPr>
          <w:b/>
          <w:sz w:val="24"/>
        </w:rPr>
        <w:t>Known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Engl</w:t>
      </w:r>
      <w:r w:rsidR="00D760C9">
        <w:rPr>
          <w:sz w:val="24"/>
        </w:rPr>
        <w:t>ish, Hindi, Marathi, Kannada.</w:t>
      </w:r>
    </w:p>
    <w:p w:rsidR="00BE4D8D" w:rsidRDefault="0050332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left="950"/>
        <w:rPr>
          <w:rFonts w:ascii="Symbol" w:hAnsi="Symbol"/>
        </w:rPr>
      </w:pPr>
      <w:proofErr w:type="gramStart"/>
      <w:r>
        <w:rPr>
          <w:b/>
          <w:sz w:val="24"/>
        </w:rPr>
        <w:t>Hobbies :</w:t>
      </w:r>
      <w:proofErr w:type="gramEnd"/>
      <w:r>
        <w:rPr>
          <w:b/>
          <w:sz w:val="24"/>
        </w:rPr>
        <w:t xml:space="preserve"> </w:t>
      </w:r>
      <w:r w:rsidR="00D760C9">
        <w:rPr>
          <w:sz w:val="24"/>
        </w:rPr>
        <w:t>Cooking, listening sons, playing harmonium</w:t>
      </w:r>
      <w:r w:rsidR="00D760C9">
        <w:rPr>
          <w:spacing w:val="-3"/>
          <w:sz w:val="24"/>
        </w:rPr>
        <w:t>.</w:t>
      </w:r>
    </w:p>
    <w:p w:rsidR="00BE4D8D" w:rsidRDefault="00503322">
      <w:pPr>
        <w:pStyle w:val="BodyText"/>
        <w:spacing w:before="11"/>
        <w:ind w:left="0"/>
        <w:rPr>
          <w:sz w:val="11"/>
        </w:rPr>
      </w:pPr>
      <w:r>
        <w:pict>
          <v:shape id="_x0000_s1026" style="position:absolute;margin-left:42.5pt;margin-top:9.05pt;width:524pt;height:.1pt;z-index:-15724032;mso-wrap-distance-left:0;mso-wrap-distance-right:0;mso-position-horizontal-relative:page" coordorigin="850,181" coordsize="10480,0" path="m850,181r10480,e" filled="f" strokeweight=".32pt">
            <v:path arrowok="t"/>
            <w10:wrap type="topAndBottom" anchorx="page"/>
          </v:shape>
        </w:pict>
      </w:r>
    </w:p>
    <w:sectPr w:rsidR="00BE4D8D">
      <w:pgSz w:w="12240" w:h="15840"/>
      <w:pgMar w:top="78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D9F"/>
    <w:multiLevelType w:val="hybridMultilevel"/>
    <w:tmpl w:val="012666C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28297173"/>
    <w:multiLevelType w:val="hybridMultilevel"/>
    <w:tmpl w:val="F4D4064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43235736"/>
    <w:multiLevelType w:val="hybridMultilevel"/>
    <w:tmpl w:val="08BEC96E"/>
    <w:lvl w:ilvl="0" w:tplc="05249FC6">
      <w:numFmt w:val="bullet"/>
      <w:lvlText w:val=""/>
      <w:lvlJc w:val="left"/>
      <w:pPr>
        <w:ind w:left="939" w:hanging="360"/>
      </w:pPr>
      <w:rPr>
        <w:rFonts w:hint="default"/>
        <w:w w:val="100"/>
        <w:lang w:val="en-US" w:eastAsia="en-US" w:bidi="ar-SA"/>
      </w:rPr>
    </w:lvl>
    <w:lvl w:ilvl="1" w:tplc="F034B34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434E738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A02FD0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AE22E47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E098CDB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F24AAADA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DD2EBFD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75A00B98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3">
    <w:nsid w:val="4CA92A79"/>
    <w:multiLevelType w:val="hybridMultilevel"/>
    <w:tmpl w:val="2E86541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>
    <w:nsid w:val="5D846937"/>
    <w:multiLevelType w:val="hybridMultilevel"/>
    <w:tmpl w:val="66F4339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75FD48D1"/>
    <w:multiLevelType w:val="hybridMultilevel"/>
    <w:tmpl w:val="5872A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79A1683E"/>
    <w:multiLevelType w:val="hybridMultilevel"/>
    <w:tmpl w:val="A7CEF54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4D8D"/>
    <w:rsid w:val="00503322"/>
    <w:rsid w:val="00BE4D8D"/>
    <w:rsid w:val="00D60639"/>
    <w:rsid w:val="00D760C9"/>
    <w:rsid w:val="00E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4"/>
      <w:ind w:left="23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ind w:left="950" w:hanging="36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30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5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  <w:style w:type="character" w:styleId="Hyperlink">
    <w:name w:val="Hyperlink"/>
    <w:basedOn w:val="DefaultParagraphFont"/>
    <w:uiPriority w:val="99"/>
    <w:unhideWhenUsed/>
    <w:rsid w:val="00D76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italdomb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2021-01-13T12:41:00Z</dcterms:created>
  <dcterms:modified xsi:type="dcterms:W3CDTF">2021-01-13T13:06:00Z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ONLYOFFICE</vt:lpwstr>
  </property>
  <property fmtid="{D5CDD505-2E9C-101B-9397-08002B2CF9AE}" pid="4" name="LastSaved">
    <vt:filetime>2021-01-13T00:00:00Z</vt:filetime>
  </property>
</Properties>
</file>