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0" w:after="0"/>
        <w:jc w:val="center"/>
        <w:shd w:fill="1A3A6E" w:val="clear"/>
      </w:pPr>
      <w:r>
        <w:rPr>
          <w:sz w:val="12"/>
        </w:rPr>
        <w:t xml:space="preserve">   </w:t>
      </w:r>
    </w:p>
    <w:p>
      <w:pPr>
        <w:spacing w:before="560" w:after="120"/>
        <w:jc w:val="center"/>
      </w:pPr>
      <w:r>
        <w:rPr>
          <w:b/>
          <w:color w:val="1A3A6E"/>
          <w:sz w:val="56"/>
        </w:rPr>
        <w:t>DOCUMENTACIÓN DEL SISTEMA</w:t>
      </w:r>
    </w:p>
    <w:p>
      <w:pPr>
        <w:spacing w:after="80"/>
        <w:jc w:val="center"/>
      </w:pPr>
      <w:r>
        <w:rPr>
          <w:color w:val="2E6BA8"/>
          <w:sz w:val="36"/>
        </w:rPr>
        <w:t>PawPatrol (PAWPATROLL)</w:t>
      </w:r>
    </w:p>
    <w:p>
      <w:pPr>
        <w:spacing w:after="480"/>
        <w:jc w:val="center"/>
      </w:pPr>
      <w:r>
        <w:rPr>
          <w:color w:val="555555"/>
          <w:sz w:val="24"/>
        </w:rPr>
        <w:t>Plataforma comunitaria para reportar pérdidas, registrar avistamientos</w:t>
        <w:br/>
        <w:t>y gestionar fichas digitales de mascotas con mapa, IA y chat en tiempo real</w:t>
      </w:r>
    </w:p>
    <w:p>
      <w:pPr>
        <w:jc w:val="center"/>
      </w:pPr>
      <w:r>
        <w:rPr>
          <w:color w:val="2E6BA8"/>
        </w:rPr>
        <w:t>──────────────────────────────────────────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Versión: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1.0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Fecha: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Junio 2026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Autor: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Branly Paucar Arias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Usuario GitHub: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Smith2207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Demo: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pawpatroll.vercel.app</w:t>
            </w:r>
          </w:p>
        </w:tc>
      </w:tr>
      <w:tr>
        <w:tc>
          <w:tcPr>
            <w:tcW w:type="dxa" w:w="2592"/>
          </w:tcPr>
          <w:p>
            <w:pPr>
              <w:jc w:val="right"/>
            </w:pPr>
            <w:r/>
            <w:r>
              <w:rPr>
                <w:b/>
                <w:color w:val="1A3A6E"/>
                <w:sz w:val="22"/>
              </w:rPr>
              <w:t>Repositorio:</w:t>
            </w:r>
          </w:p>
        </w:tc>
        <w:tc>
          <w:tcPr>
            <w:tcW w:type="dxa" w:w="5040"/>
          </w:tcPr>
          <w:p>
            <w:r/>
            <w:r>
              <w:rPr>
                <w:sz w:val="22"/>
              </w:rPr>
              <w:t>github.com/Smith2207/PAWPATROLL</w:t>
            </w:r>
          </w:p>
        </w:tc>
      </w:tr>
    </w:tbl>
    <w:p/>
    <w:p>
      <w:pPr>
        <w:spacing w:before="720"/>
        <w:jc w:val="center"/>
      </w:pPr>
      <w:r>
        <w:rPr>
          <w:i/>
          <w:color w:val="555555"/>
          <w:sz w:val="20"/>
        </w:rPr>
        <w:t>Documento elaborado según estructura académica</w:t>
        <w:br/>
        <w:t>«Documentación del Sistema — Versión Concisa y Resumida»</w:t>
      </w:r>
    </w:p>
    <w:p>
      <w:r>
        <w:br w:type="page"/>
      </w:r>
    </w:p>
    <w:p>
      <w:pPr>
        <w:pStyle w:val="Heading1"/>
      </w:pPr>
      <w:r>
        <w:t>Índice general</w:t>
      </w:r>
    </w:p>
    <w:p>
      <w:r>
        <w:fldChar w:fldCharType="begin"/>
      </w:r>
      <w:r>
        <w:instrText xml:space="preserve">TOC \o "1-3" \h \z \u</w:instrText>
      </w:r>
      <w:r>
        <w:fldChar w:fldCharType="separate"/>
        <w:t>Actualice el índice en Word: clic derecho → Actualizar campo.</w:t>
      </w:r>
      <w:r>
        <w:fldChar w:fldCharType="end"/>
      </w:r>
    </w:p>
    <w:p>
      <w:pPr>
        <w:spacing w:after="240"/>
      </w:pPr>
      <w:r>
        <w:rPr>
          <w:i/>
          <w:color w:val="555555"/>
          <w:sz w:val="18"/>
        </w:rPr>
        <w:t>Nota: al abrir en Microsoft Word, pulse clic derecho sobre el índice y seleccione «Actualizar campo» → «Actualizar toda la tabla».</w:t>
      </w:r>
    </w:p>
    <w:p>
      <w:r>
        <w:br w:type="page"/>
      </w:r>
    </w:p>
    <w:p>
      <w:pPr>
        <w:spacing w:after="160"/>
        <w:ind w:left="340"/>
        <w:shd w:fill="EEF3FA" w:val="clear"/>
      </w:pPr>
      <w:r>
        <w:rPr>
          <w:i/>
          <w:color w:val="555555"/>
          <w:sz w:val="21"/>
        </w:rPr>
        <w:t>Referencia técnica ampliada de módulos: [README-MODULOS.md](../README-MODULOS.md).</w:t>
      </w:r>
    </w:p>
    <w:p>
      <w:pPr>
        <w:pStyle w:val="Heading1"/>
      </w:pPr>
      <w:r>
        <w:t>1. Documentación estratégica</w:t>
      </w:r>
    </w:p>
    <w:p>
      <w:pPr>
        <w:pStyle w:val="Heading2"/>
      </w:pPr>
      <w:r>
        <w:t>1.1 Visión</w:t>
      </w:r>
    </w:p>
    <w:p>
      <w:r>
        <w:rPr>
          <w:b/>
        </w:rPr>
        <w:t>PawPatrol</w:t>
      </w:r>
      <w:r>
        <w:t xml:space="preserve"> es una plataforma web comunitaria donde los usuarios registrados crean fichas de mascotas, reportan pérdidas y avistamientos, y se coordinan por mapa y chat. Integra búsqueda visual por foto con IA, predicción de comportamiento animal y tiempo (casi) real.</w:t>
      </w:r>
    </w:p>
    <w:p>
      <w:pPr>
        <w:pStyle w:val="Heading2"/>
      </w:pPr>
      <w:r>
        <w:t>1.2 Modelo de actores (lógica del sistema)</w:t>
      </w:r>
    </w:p>
    <w:p>
      <w:pPr>
        <w:spacing w:after="160"/>
        <w:ind w:left="340"/>
        <w:shd w:fill="EEF3FA" w:val="clear"/>
      </w:pPr>
      <w:r>
        <w:rPr>
          <w:i/>
          <w:color w:val="555555"/>
          <w:sz w:val="21"/>
        </w:rPr>
        <w:t>Detalle ampliado: [MODELO-ACTORES-Y-PERMISOS.md](./MODELO-ACTORES-Y-PERMISOS.md)</w:t>
      </w:r>
    </w:p>
    <w:p>
      <w:r>
        <w:t xml:space="preserve">El sistema usa </w:t>
      </w:r>
      <w:r>
        <w:rPr>
          <w:b/>
        </w:rPr>
        <w:t>dos niveles</w:t>
      </w:r>
      <w:r>
        <w:t xml:space="preserve"> que no deben confundirse: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Qué es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Valores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Cuenta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0000"/>
                <w:sz w:val="20"/>
              </w:rPr>
              <w:t>user.rol</w:t>
            </w:r>
            <w:r>
              <w:rPr>
                <w:sz w:val="20"/>
              </w:rPr>
              <w:t>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Tipo de login en la BD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USUARIO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ADMINISTRADOR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Caso / chat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Papel en un avistamiento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Dueño, Testigo</w:t>
            </w:r>
          </w:p>
        </w:tc>
      </w:tr>
    </w:tbl>
    <w:p>
      <w:pPr>
        <w:spacing w:after="160"/>
      </w:pPr>
    </w:p>
    <w:p>
      <w:pPr>
        <w:pStyle w:val="ListBullet"/>
      </w:pPr>
      <w:r>
        <w:rPr>
          <w:b/>
        </w:rPr>
        <w:t>USUARIO:</w:t>
      </w:r>
      <w:r>
        <w:t xml:space="preserve"> todos los registrados con las mismas funciones (fichas, pérdidas, avistamientos, chat).</w:t>
      </w:r>
    </w:p>
    <w:p>
      <w:pPr>
        <w:pStyle w:val="ListBullet"/>
      </w:pPr>
      <w:r>
        <w:rPr>
          <w:b/>
        </w:rPr>
        <w:t>ADMINISTRADOR:</w:t>
      </w:r>
      <w:r>
        <w:t xml:space="preserve"> único soporte; acceso a </w:t>
      </w:r>
      <w:r>
        <w:rPr>
          <w:rFonts w:ascii="Consolas" w:hAnsi="Consolas"/>
          <w:color w:val="8B0000"/>
          <w:sz w:val="19"/>
        </w:rPr>
        <w:t>/admin</w:t>
      </w:r>
      <w:r>
        <w:t>.</w:t>
      </w:r>
    </w:p>
    <w:p>
      <w:pPr>
        <w:pStyle w:val="ListBullet"/>
      </w:pPr>
      <w:r>
        <w:rPr>
          <w:b/>
        </w:rPr>
        <w:t>Dueño:</w:t>
      </w:r>
      <w:r>
        <w:t xml:space="preserve"> quien tiene la ficha (</w:t>
      </w:r>
      <w:r>
        <w:rPr>
          <w:rFonts w:ascii="Consolas" w:hAnsi="Consolas"/>
          <w:color w:val="8B0000"/>
          <w:sz w:val="19"/>
        </w:rPr>
        <w:t>mascota.user_id</w:t>
      </w:r>
      <w:r>
        <w:t>) — perdió la mascota en ese caso.</w:t>
      </w:r>
    </w:p>
    <w:p>
      <w:pPr>
        <w:pStyle w:val="ListBullet"/>
      </w:pPr>
      <w:r>
        <w:rPr>
          <w:b/>
        </w:rPr>
        <w:t>Testigo:</w:t>
      </w:r>
      <w:r>
        <w:t xml:space="preserve"> quien reportó el avistamiento (</w:t>
      </w:r>
      <w:r>
        <w:rPr>
          <w:rFonts w:ascii="Consolas" w:hAnsi="Consolas"/>
          <w:color w:val="8B0000"/>
          <w:sz w:val="19"/>
        </w:rPr>
        <w:t>avistamiento.user_id</w:t>
      </w:r>
      <w:r>
        <w:t>).</w:t>
      </w:r>
    </w:p>
    <w:p>
      <w:r>
        <w:t xml:space="preserve">Un mismo USUARIO puede ser dueño en un caso y testigo en otro. Los permisos de verificar avistamientos o editar fichas dependen de </w:t>
      </w:r>
      <w:r>
        <w:rPr>
          <w:b/>
        </w:rPr>
        <w:t>propiedad del registro</w:t>
      </w:r>
      <w:r>
        <w:t>, no del rol de cuenta.</w:t>
      </w:r>
    </w:p>
    <w:p>
      <w:pPr>
        <w:pStyle w:val="Heading2"/>
      </w:pPr>
      <w:r>
        <w:t>1.3 Alcance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Dentro del alcance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Fuera del alcance (v1)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Registro, login (correo + Google), verificación y recuperación de contraseña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App móvil nativa (iOS/Android)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Fichas digitales de mascotas con fotos y estados del ciclo de vida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Pagos, seguros o marketplace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Reporte público de pérdidas y avistamientos con geolocalización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Alertas masivas SMS/push a radio GPS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Mapa comunitario (Leaflet) con cercos, calor y refugios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Moderación automática de contenido con IA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por foto (Gemini Embedding 768d; respaldo CLIP)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Integración con refugios municipales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Panel predictivo M5 (radio, zonas refugio, consejos)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Chat 1:1 por avistamiento, notificaciones in-app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Panel administrativo (estadísticas, export CSV, moderación)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pStyle w:val="Heading2"/>
      </w:pPr>
      <w:r>
        <w:t>1.4 Requerimientos funcionales (RF)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RF-01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usuario puede registrarse con correo/contraseña o Google OAuth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M1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RF-02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sistema envía correo de verificación y bienvenida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M1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RF-03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usuario puede recuperar contraseña por enlace temporal (1 h)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M1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RF-04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usuario puede crear, editar y eliminar fichas de mascotas (hasta 5 fotos)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M2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RF-05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usuario puede cambiar el estado: EN_CASA → PERDIDA → ENCONTRADA → REUNIDA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M2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RF-06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La ficha pública es accesible por slug cuando está PERDIDA o ENCONTRADA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M2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RF-07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Cualquier visitante puede reportar avistamiento con ubicación y foto opcional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RF-08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dueño recibe notificación (in-app y correo si SMTP) al nuevo avistamiento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RF-09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dueño puede verificar o descartar avistamientos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RF-10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Existe chat privado dueño ↔ testigo por cada avistamiento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RF-11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mapa muestra casos activos, avistamientos y capas de comportamiento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M4, M5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RF-12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sistema predice radio de búsqueda, zonas refugio y consejos según perfil animal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M5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RF-13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visitante puede buscar mascotas similares subiendo una foto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M3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RF-14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El administrador accede a </w:t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  <w:r>
              <w:rPr>
                <w:sz w:val="20"/>
              </w:rPr>
              <w:t>, exporta datos y modera reportes de abuso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M7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RF-15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 mapa y el chat se actualizan en tiempo real (WebSocket local o Railway)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M6</w:t>
            </w:r>
          </w:p>
        </w:tc>
      </w:tr>
    </w:tbl>
    <w:p>
      <w:pPr>
        <w:spacing w:after="160"/>
      </w:pPr>
    </w:p>
    <w:p>
      <w:pPr>
        <w:pStyle w:val="Heading2"/>
      </w:pPr>
      <w:r>
        <w:t>1.5 Requerimientos no funcionales (RNF)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Requerimiento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Criterio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RNF-01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Disponibilidad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Despliegue en Vercel + Neon (SLA del proveedor)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RNF-02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Rendimiento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Páginas públicas &lt; 3 s en 4G; APIs geo con caché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RNF-03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Seguridad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Contraseñas bcrypt; sesión JWT; rutas protegidas por middleware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RNF-04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Escalabilidad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Serverless (Vercel); BD pooled (Neon); Blob para archivos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RNF-05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Usabilidad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UI responsive; modales globales; textos en español (Perú)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RNF-06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Mantenibilidad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TypeScript estricto; módulos M1–M7 documentados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RNF-07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Portabilidad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Node.js 20+; variables por entorno (</w:t>
            </w:r>
            <w:r>
              <w:rPr>
                <w:rFonts w:ascii="Consolas" w:hAnsi="Consolas"/>
                <w:color w:val="8B0000"/>
                <w:sz w:val="20"/>
              </w:rPr>
              <w:t>.env.local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RNF-08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Privacidad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Adjuntos de chat privados en Blob; tokens firmados para WS</w:t>
            </w:r>
          </w:p>
        </w:tc>
      </w:tr>
    </w:tbl>
    <w:p>
      <w:pPr>
        <w:spacing w:after="160"/>
      </w:pPr>
    </w:p>
    <w:p>
      <w:pPr>
        <w:pStyle w:val="Heading2"/>
      </w:pPr>
      <w:r>
        <w:t>1.6 Matriz de trazabilidad (resumen)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RF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Componente principal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Tablas BD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RF-01–03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autenticacion.ts</w:t>
            </w:r>
            <w:r>
              <w:rPr>
                <w:sz w:val="20"/>
              </w:rPr>
              <w:t>, Auth.js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user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account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session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verificationToken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RF-04–06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mascotas/*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mascota_foto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historial_estado_mascota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RF-07–10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avistamientos.ts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casos/chat.ts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avistamiento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mensaje_avistamiento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lectura_chat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RF-11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mapa.ts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MapaPawPatrol.tsx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avistamiento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RF-12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comportamiento/prediccion.ts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avistamiento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RF-13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api/ia/*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indice-visual.ts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mascota_embedding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RF-14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admin.ts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todas (lectura)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RF-15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tiempo-real/*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pawpatroll-ws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—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2. Arquitectura</w:t>
      </w:r>
    </w:p>
    <w:p>
      <w:pPr>
        <w:pStyle w:val="Heading2"/>
      </w:pPr>
      <w:r>
        <w:t>2.1 Vista de contexto (C4 — Nivel 1)</w:t>
      </w:r>
    </w:p>
    <w:p>
      <w:pPr>
        <w:spacing w:before="120" w:after="200"/>
        <w:ind w:left="227" w:right="227"/>
        <w:shd w:fill="F2F5FA" w:val="clear"/>
        <w:pBdr>
          <w:left w:val="single" w:sz="18" w:color="1A3A6E"/>
        </w:pBdr>
      </w:pPr>
      <w:r>
        <w:rPr>
          <w:rFonts w:ascii="Calibri" w:hAnsi="Calibri"/>
          <w:color w:val="222222"/>
          <w:sz w:val="20"/>
        </w:rPr>
        <w:t>DIAGRAMA DE CONTEXTO — NIVEL 1</w:t>
        <w:br/>
        <w:br/>
        <w:t>Actores:</w:t>
        <w:br/>
        <w:t xml:space="preserve">  • Usuario registrado — fichas, pérdidas, avistamientos, chat y búsqueda por foto.</w:t>
        <w:br/>
        <w:t xml:space="preserve">  • Administrador (único) — panel /admin, estadísticas y moderación.</w:t>
        <w:br/>
        <w:br/>
        <w:t>Sistema central:</w:t>
        <w:br/>
        <w:t xml:space="preserve">  • Aplicación web PawPatrol (Next.js 16).</w:t>
        <w:br/>
        <w:t xml:space="preserve">  • Servicio WebSocket (Railway) para tiempo real.</w:t>
        <w:br/>
        <w:br/>
        <w:t>Servicios externos:</w:t>
        <w:br/>
        <w:t xml:space="preserve">  • Neon PostgreSQL — base de datos.</w:t>
        <w:br/>
        <w:t xml:space="preserve">  • Vercel Blob — fotos y adjuntos.</w:t>
        <w:br/>
        <w:t xml:space="preserve">  • Gmail SMTP — correos transaccionales.</w:t>
        <w:br/>
        <w:t xml:space="preserve">  • Google — OAuth, Maps/Places, Gemini IA.</w:t>
      </w:r>
    </w:p>
    <w:p>
      <w:pPr>
        <w:pStyle w:val="Heading2"/>
      </w:pPr>
      <w:r>
        <w:t>2.2 Vista lógica (capas)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Capa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Ubicación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Presentación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Páginas, componentes React, modales, mapa Leaflet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src/app/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src/componentes/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Aplicación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 Actions, orquestación de casos de uso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src/actions/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Dominio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Reglas de negocio (estados, comportamiento, geo, visual)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src/lib/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Infraestructura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BD Drizzle, email, Blob, Auth.js, WS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src/lib/db/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auth.ts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Servicio auxiliar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Hub WebSocket desacoplado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services/pawpatroll-ws/</w:t>
            </w:r>
          </w:p>
        </w:tc>
      </w:tr>
    </w:tbl>
    <w:p>
      <w:pPr>
        <w:spacing w:after="160"/>
      </w:pPr>
    </w:p>
    <w:p>
      <w:pPr>
        <w:pStyle w:val="Heading2"/>
      </w:pPr>
      <w:r>
        <w:t>2.3 Vista de procesos — flujo principal (pérdida + avistamiento)</w:t>
      </w:r>
    </w:p>
    <w:p>
      <w:pPr>
        <w:spacing w:before="120" w:after="200"/>
        <w:ind w:left="227" w:right="227"/>
        <w:shd w:fill="F2F5FA" w:val="clear"/>
        <w:pBdr>
          <w:left w:val="single" w:sz="18" w:color="1A3A6E"/>
        </w:pBdr>
      </w:pPr>
      <w:r>
        <w:rPr>
          <w:rFonts w:ascii="Calibri" w:hAnsi="Calibri"/>
          <w:color w:val="222222"/>
          <w:sz w:val="20"/>
        </w:rPr>
        <w:t>DIAGRAMA DE SECUENCIA — PÉRDIDA Y AVISTAMIENTO</w:t>
        <w:br/>
        <w:br/>
        <w:t>Nota: Dueño y Testigo son papeles del CASO (mascota.user_id / avistamiento.user_id),</w:t>
        <w:br/>
        <w:t>no roles de cuenta. Ambos suelen ser USUARIO en la BD.</w:t>
        <w:br/>
        <w:br/>
        <w:t>1. Usuario A (dueño del caso) marca mascota PERDIDA.</w:t>
        <w:br/>
        <w:t>2. Sistema actualiza BD e indexa embedding visual (Gemini).</w:t>
        <w:br/>
        <w:t>3. Usuario B (testigo) reporta avistamiento vinculado.</w:t>
        <w:br/>
        <w:t>4. Sistema guarda avistamiento PENDIENTE y notifica a A.</w:t>
        <w:br/>
        <w:t>5. Evento WebSocket actualiza mapa y chat.</w:t>
        <w:br/>
        <w:t>6. A verifica el avistamiento; chat privado A ↔ B.</w:t>
        <w:br/>
        <w:t>7. Mensajes y lecturas quedan en PostgreSQL.</w:t>
      </w:r>
    </w:p>
    <w:p>
      <w:pPr>
        <w:pStyle w:val="Heading2"/>
      </w:pPr>
      <w:r>
        <w:t>2.4 Patrones y estilos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Patrón / estilo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Aplicación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Arquitectura en capas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Separación app / lib / actions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Server Actions (Next.js)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Mutaciones desde formularios sin API REST propia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Repository implícito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Drizzle ORM como acceso a datos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Adapter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@auth/drizzle-adapter</w:t>
            </w:r>
            <w:r>
              <w:rPr>
                <w:sz w:val="20"/>
              </w:rPr>
              <w:t xml:space="preserve"> para Auth.js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Strategy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`VISUAL_PROVIDER=gemini \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clip`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Observer / Pub-Sub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Hub WebSocket + polling de respaldo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Wizard / Stepper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Modales de reporte (</w:t>
            </w:r>
            <w:r>
              <w:rPr>
                <w:rFonts w:ascii="Consolas" w:hAnsi="Consolas"/>
                <w:color w:val="8B0000"/>
                <w:sz w:val="20"/>
              </w:rPr>
              <w:t>useWizardReporte</w:t>
            </w:r>
            <w:r>
              <w:rPr>
                <w:sz w:val="20"/>
              </w:rPr>
              <w:t>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Borrador en cliente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sessionStorage</w:t>
            </w:r>
            <w:r>
              <w:rPr>
                <w:sz w:val="20"/>
              </w:rPr>
              <w:t xml:space="preserve"> si no hay sesión al publicar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</w:p>
        </w:tc>
      </w:tr>
    </w:tbl>
    <w:p>
      <w:pPr>
        <w:spacing w:after="160"/>
      </w:pPr>
    </w:p>
    <w:p>
      <w:pPr>
        <w:pStyle w:val="Heading2"/>
      </w:pPr>
      <w:r>
        <w:t>2.5 Decisiones arquitectónicas (ADR)</w:t>
      </w:r>
    </w:p>
    <w:p>
      <w:pPr>
        <w:pStyle w:val="Heading3"/>
      </w:pPr>
      <w:r>
        <w:t>ADR-001 — Next.js App Router + Server Actions</w:t>
      </w:r>
    </w:p>
    <w:p>
      <w:pPr>
        <w:pStyle w:val="ListBullet"/>
      </w:pPr>
      <w:r>
        <w:rPr>
          <w:b/>
        </w:rPr>
        <w:t>Contexto:</w:t>
      </w:r>
      <w:r>
        <w:t xml:space="preserve"> CRUD intensivo con formularios y SEO en landing pública.</w:t>
      </w:r>
    </w:p>
    <w:p>
      <w:pPr>
        <w:pStyle w:val="ListBullet"/>
      </w:pPr>
      <w:r>
        <w:rPr>
          <w:b/>
        </w:rPr>
        <w:t>Decisión:</w:t>
      </w:r>
      <w:r>
        <w:t xml:space="preserve"> Next.js 16 con Server Actions en lugar de API REST para la mayoría de mutaciones.</w:t>
      </w:r>
    </w:p>
    <w:p>
      <w:pPr>
        <w:pStyle w:val="ListBullet"/>
      </w:pPr>
      <w:r>
        <w:rPr>
          <w:b/>
        </w:rPr>
        <w:t>Consecuencias:</w:t>
      </w:r>
      <w:r>
        <w:t xml:space="preserve"> Menos endpoints que mantener; APIs REST solo para geo, IA, auth auxiliar y WS token.</w:t>
      </w:r>
    </w:p>
    <w:p>
      <w:pPr>
        <w:pStyle w:val="Heading3"/>
      </w:pPr>
      <w:r>
        <w:t>ADR-002 — Neon PostgreSQL serverless</w:t>
      </w:r>
    </w:p>
    <w:p>
      <w:pPr>
        <w:pStyle w:val="ListBullet"/>
      </w:pPr>
      <w:r>
        <w:rPr>
          <w:b/>
        </w:rPr>
        <w:t>Contexto:</w:t>
      </w:r>
      <w:r>
        <w:t xml:space="preserve"> Despliegue en Vercel sin servidor persistente.</w:t>
      </w:r>
    </w:p>
    <w:p>
      <w:pPr>
        <w:pStyle w:val="ListBullet"/>
      </w:pPr>
      <w:r>
        <w:rPr>
          <w:b/>
        </w:rPr>
        <w:t>Decisión:</w:t>
      </w:r>
      <w:r>
        <w:t xml:space="preserve"> Neon con connection string pooled y Drizzle ORM.</w:t>
      </w:r>
    </w:p>
    <w:p>
      <w:pPr>
        <w:pStyle w:val="ListBullet"/>
      </w:pPr>
      <w:r>
        <w:rPr>
          <w:b/>
        </w:rPr>
        <w:t>Consecuencias:</w:t>
      </w:r>
      <w:r>
        <w:t xml:space="preserve"> Escalado automático; migraciones SQL versionadas en </w:t>
      </w:r>
      <w:r>
        <w:rPr>
          <w:rFonts w:ascii="Consolas" w:hAnsi="Consolas"/>
          <w:color w:val="8B0000"/>
          <w:sz w:val="19"/>
        </w:rPr>
        <w:t>drizzle/</w:t>
      </w:r>
      <w:r>
        <w:t>.</w:t>
      </w:r>
    </w:p>
    <w:p>
      <w:pPr>
        <w:pStyle w:val="Heading3"/>
      </w:pPr>
      <w:r>
        <w:t>ADR-003 — WebSocket en servicio separado (Railway)</w:t>
      </w:r>
    </w:p>
    <w:p>
      <w:pPr>
        <w:pStyle w:val="ListBullet"/>
      </w:pPr>
      <w:r>
        <w:rPr>
          <w:b/>
        </w:rPr>
        <w:t>Contexto:</w:t>
      </w:r>
      <w:r>
        <w:t xml:space="preserve"> Vercel serverless no mantiene conexiones WS persistentes.</w:t>
      </w:r>
    </w:p>
    <w:p>
      <w:pPr>
        <w:pStyle w:val="ListBullet"/>
      </w:pPr>
      <w:r>
        <w:rPr>
          <w:b/>
        </w:rPr>
        <w:t>Decisión:</w:t>
      </w:r>
      <w:r>
        <w:t xml:space="preserve"> Microservicio </w:t>
      </w:r>
      <w:r>
        <w:rPr>
          <w:rFonts w:ascii="Consolas" w:hAnsi="Consolas"/>
          <w:color w:val="8B0000"/>
          <w:sz w:val="19"/>
        </w:rPr>
        <w:t>services/pawpatroll-ws</w:t>
      </w:r>
      <w:r>
        <w:t xml:space="preserve"> en Railway; fallback polling en cliente.</w:t>
      </w:r>
    </w:p>
    <w:p>
      <w:pPr>
        <w:pStyle w:val="ListBullet"/>
      </w:pPr>
      <w:r>
        <w:rPr>
          <w:b/>
        </w:rPr>
        <w:t>Consecuencias:</w:t>
      </w:r>
      <w:r>
        <w:t xml:space="preserve"> Tiempo real instantáneo en producción; complejidad operativa adicional.</w:t>
      </w:r>
    </w:p>
    <w:p>
      <w:pPr>
        <w:pStyle w:val="Heading3"/>
      </w:pPr>
      <w:r>
        <w:t>ADR-004 — Búsqueda visual con Gemini Embedding 768d</w:t>
      </w:r>
    </w:p>
    <w:p>
      <w:pPr>
        <w:pStyle w:val="ListBullet"/>
      </w:pPr>
      <w:r>
        <w:rPr>
          <w:b/>
        </w:rPr>
        <w:t>Contexto:</w:t>
      </w:r>
      <w:r>
        <w:t xml:space="preserve"> Comparar fotos de mascotas perdidas con foto de consulta.</w:t>
      </w:r>
    </w:p>
    <w:p>
      <w:pPr>
        <w:pStyle w:val="ListBullet"/>
      </w:pPr>
      <w:r>
        <w:rPr>
          <w:b/>
        </w:rPr>
        <w:t>Decisión:</w:t>
      </w:r>
      <w:r>
        <w:t xml:space="preserve"> Flash describe imagen → Embedding 2 vectoriza (768d) → similitud coseno en Neon.</w:t>
      </w:r>
    </w:p>
    <w:p>
      <w:pPr>
        <w:pStyle w:val="ListBullet"/>
      </w:pPr>
      <w:r>
        <w:rPr>
          <w:b/>
        </w:rPr>
        <w:t>Alternativa descartada:</w:t>
      </w:r>
      <w:r>
        <w:t xml:space="preserve"> Solo CLIP local (pesado en serverless; queda como respaldo).</w:t>
      </w:r>
    </w:p>
    <w:p>
      <w:pPr>
        <w:pStyle w:val="Heading3"/>
      </w:pPr>
      <w:r>
        <w:t>ADR-005 — Vercel Blob para archivos nuevos</w:t>
      </w:r>
    </w:p>
    <w:p>
      <w:pPr>
        <w:pStyle w:val="ListBullet"/>
      </w:pPr>
      <w:r>
        <w:rPr>
          <w:b/>
        </w:rPr>
        <w:t>Contexto:</w:t>
      </w:r>
      <w:r>
        <w:t xml:space="preserve"> Fotos en data URL en PostgreSQL no escalan.</w:t>
      </w:r>
    </w:p>
    <w:p>
      <w:pPr>
        <w:pStyle w:val="ListBullet"/>
      </w:pPr>
      <w:r>
        <w:rPr>
          <w:b/>
        </w:rPr>
        <w:t>Decisión:</w:t>
      </w:r>
      <w:r>
        <w:t xml:space="preserve"> Nuevas fotos y adjuntos de chat en Blob; URLs en BD.</w:t>
      </w:r>
    </w:p>
    <w:p>
      <w:pPr>
        <w:pStyle w:val="ListBullet"/>
      </w:pPr>
      <w:r>
        <w:rPr>
          <w:b/>
        </w:rPr>
        <w:t>Consecuencias:</w:t>
      </w:r>
      <w:r>
        <w:t xml:space="preserve"> Fotos legacy pueden seguir como data URL hasta migración manual.</w:t>
      </w:r>
    </w:p>
    <w:p>
      <w:pPr>
        <w:pStyle w:val="Heading3"/>
      </w:pPr>
      <w:r>
        <w:t>ADR-006 — Dos roles: USUARIO y ADMINISTRADOR</w:t>
      </w:r>
    </w:p>
    <w:p>
      <w:pPr>
        <w:pStyle w:val="ListBullet"/>
      </w:pPr>
      <w:r>
        <w:rPr>
          <w:b/>
        </w:rPr>
        <w:t>Contexto:</w:t>
      </w:r>
      <w:r>
        <w:t xml:space="preserve"> Los roles </w:t>
      </w:r>
      <w:r>
        <w:rPr>
          <w:rFonts w:ascii="Consolas" w:hAnsi="Consolas"/>
          <w:color w:val="8B0000"/>
          <w:sz w:val="19"/>
        </w:rPr>
        <w:t>CIUDADANO</w:t>
      </w:r>
      <w:r>
        <w:t xml:space="preserve"> y </w:t>
      </w:r>
      <w:r>
        <w:rPr>
          <w:rFonts w:ascii="Consolas" w:hAnsi="Consolas"/>
          <w:color w:val="8B0000"/>
          <w:sz w:val="19"/>
        </w:rPr>
        <w:t>DUENO</w:t>
      </w:r>
      <w:r>
        <w:t xml:space="preserve"> eran equivalentes en permisos y confundían el modelo.</w:t>
      </w:r>
    </w:p>
    <w:p>
      <w:pPr>
        <w:pStyle w:val="ListBullet"/>
      </w:pPr>
      <w:r>
        <w:rPr>
          <w:b/>
        </w:rPr>
        <w:t>Decisión:</w:t>
      </w:r>
      <w:r>
        <w:t xml:space="preserve"> Un solo rol </w:t>
      </w:r>
      <w:r>
        <w:rPr>
          <w:rFonts w:ascii="Consolas" w:hAnsi="Consolas"/>
          <w:color w:val="8B0000"/>
          <w:sz w:val="19"/>
        </w:rPr>
        <w:t>USUARIO</w:t>
      </w:r>
      <w:r>
        <w:t xml:space="preserve"> para toda la comunidad; </w:t>
      </w:r>
      <w:r>
        <w:rPr>
          <w:rFonts w:ascii="Consolas" w:hAnsi="Consolas"/>
          <w:color w:val="8B0000"/>
          <w:sz w:val="19"/>
        </w:rPr>
        <w:t>ADMINISTRADOR</w:t>
      </w:r>
      <w:r>
        <w:t xml:space="preserve"> solo para el correo de soporte.</w:t>
      </w:r>
    </w:p>
    <w:p>
      <w:pPr>
        <w:pStyle w:val="ListBullet"/>
      </w:pPr>
      <w:r>
        <w:rPr>
          <w:b/>
        </w:rPr>
        <w:t>Consecuencias:</w:t>
      </w:r>
      <w:r>
        <w:t xml:space="preserve"> Migración </w:t>
      </w:r>
      <w:r>
        <w:rPr>
          <w:rFonts w:ascii="Consolas" w:hAnsi="Consolas"/>
          <w:color w:val="8B0000"/>
          <w:sz w:val="19"/>
        </w:rPr>
        <w:t>0013</w:t>
      </w:r>
      <w:r>
        <w:t>; permisos de ficha/avistamiento se basan en participación en el caso, no en el rol de cuenta.</w:t>
      </w:r>
    </w:p>
    <w:p>
      <w:pPr>
        <w:pStyle w:val="Heading3"/>
      </w:pPr>
      <w:r>
        <w:t>ADR-007 — Conversación ligada a cada reporte</w:t>
      </w:r>
    </w:p>
    <w:p>
      <w:pPr>
        <w:pStyle w:val="ListBullet"/>
      </w:pPr>
      <w:r>
        <w:rPr>
          <w:b/>
        </w:rPr>
        <w:t>Contexto:</w:t>
      </w:r>
      <w:r>
        <w:t xml:space="preserve"> Mezclar chats por rol o agrupar varios reportes en una sola conversación confundía permisos y la UI.</w:t>
      </w:r>
    </w:p>
    <w:p>
      <w:pPr>
        <w:pStyle w:val="ListBullet"/>
      </w:pPr>
      <w:r>
        <w:rPr>
          <w:b/>
        </w:rPr>
        <w:t>Decisión:</w:t>
      </w:r>
      <w:r>
        <w:t xml:space="preserve"> Cada conversación pertenece a un </w:t>
      </w:r>
      <w:r>
        <w:rPr>
          <w:b/>
        </w:rPr>
        <w:t>reporte de avistamiento</w:t>
      </w:r>
      <w:r>
        <w:t xml:space="preserve"> (</w:t>
      </w:r>
      <w:r>
        <w:rPr>
          <w:rFonts w:ascii="Consolas" w:hAnsi="Consolas"/>
          <w:color w:val="8B0000"/>
          <w:sz w:val="19"/>
        </w:rPr>
        <w:t>avistamiento_id</w:t>
      </w:r>
      <w:r>
        <w:t xml:space="preserve">). El dueño accede a todos los hilos de su mascota; el reportante solo al de su propio reporte. Módulos: </w:t>
      </w:r>
      <w:r>
        <w:rPr>
          <w:rFonts w:ascii="Consolas" w:hAnsi="Consolas"/>
          <w:color w:val="8B0000"/>
          <w:sz w:val="19"/>
        </w:rPr>
        <w:t>reportes</w:t>
      </w:r>
      <w:r>
        <w:t xml:space="preserve">, </w:t>
      </w:r>
      <w:r>
        <w:rPr>
          <w:rFonts w:ascii="Consolas" w:hAnsi="Consolas"/>
          <w:color w:val="8B0000"/>
          <w:sz w:val="19"/>
        </w:rPr>
        <w:t>chat</w:t>
      </w:r>
      <w:r>
        <w:t xml:space="preserve">, </w:t>
      </w:r>
      <w:r>
        <w:rPr>
          <w:rFonts w:ascii="Consolas" w:hAnsi="Consolas"/>
          <w:color w:val="8B0000"/>
          <w:sz w:val="19"/>
        </w:rPr>
        <w:t>casos</w:t>
      </w:r>
      <w:r>
        <w:t xml:space="preserve"> (coordinación).</w:t>
      </w:r>
    </w:p>
    <w:p>
      <w:pPr>
        <w:pStyle w:val="ListBullet"/>
      </w:pPr>
      <w:r>
        <w:rPr>
          <w:b/>
        </w:rPr>
        <w:t>Consecuencias:</w:t>
      </w:r>
      <w:r>
        <w:t xml:space="preserve"> </w:t>
      </w:r>
      <w:r>
        <w:rPr>
          <w:rFonts w:ascii="Consolas" w:hAnsi="Consolas"/>
          <w:color w:val="8B0000"/>
          <w:sz w:val="19"/>
        </w:rPr>
        <w:t>lib/reportes/acceso.ts</w:t>
      </w:r>
      <w:r>
        <w:t xml:space="preserve">, </w:t>
      </w:r>
      <w:r>
        <w:rPr>
          <w:rFonts w:ascii="Consolas" w:hAnsi="Consolas"/>
          <w:color w:val="8B0000"/>
          <w:sz w:val="19"/>
        </w:rPr>
        <w:t>lib/chat/acceso.ts</w:t>
      </w:r>
      <w:r>
        <w:t xml:space="preserve">, </w:t>
      </w:r>
      <w:r>
        <w:rPr>
          <w:rFonts w:ascii="Consolas" w:hAnsi="Consolas"/>
          <w:color w:val="8B0000"/>
          <w:sz w:val="19"/>
        </w:rPr>
        <w:t>actions/chat/</w:t>
      </w:r>
      <w:r>
        <w:t xml:space="preserve">, hub </w:t>
      </w:r>
      <w:r>
        <w:rPr>
          <w:rFonts w:ascii="Consolas" w:hAnsi="Consolas"/>
          <w:color w:val="8B0000"/>
          <w:sz w:val="19"/>
        </w:rPr>
        <w:t>/chats</w:t>
      </w:r>
      <w:r>
        <w:t xml:space="preserve"> con una fila por reporte. Ver </w:t>
      </w:r>
      <w:r>
        <w:rPr>
          <w:rFonts w:ascii="Consolas" w:hAnsi="Consolas"/>
          <w:color w:val="8B0000"/>
          <w:sz w:val="19"/>
        </w:rPr>
        <w:t>docs/MODELO-ACTORES-Y-PERMISOS.md</w:t>
      </w:r>
      <w:r>
        <w:t>.</w:t>
      </w:r>
    </w:p>
    <w:p>
      <w:r>
        <w:br w:type="page"/>
      </w:r>
    </w:p>
    <w:p>
      <w:pPr>
        <w:pStyle w:val="Heading1"/>
      </w:pPr>
      <w:r>
        <w:t>3. Diseño detallado</w:t>
      </w:r>
    </w:p>
    <w:p>
      <w:pPr>
        <w:pStyle w:val="Heading2"/>
      </w:pPr>
      <w:r>
        <w:t>3.1 Reportes, conversaciones y coordinación</w:t>
      </w:r>
    </w:p>
    <w:p>
      <w:r>
        <w:t xml:space="preserve">Un </w:t>
      </w:r>
      <w:r>
        <w:rPr>
          <w:b/>
        </w:rPr>
        <w:t>reporte</w:t>
      </w:r>
      <w:r>
        <w:t xml:space="preserve"> (</w:t>
      </w:r>
      <w:r>
        <w:rPr>
          <w:rFonts w:ascii="Consolas" w:hAnsi="Consolas"/>
          <w:color w:val="8B0000"/>
          <w:sz w:val="19"/>
        </w:rPr>
        <w:t>avistamiento</w:t>
      </w:r>
      <w:r>
        <w:t xml:space="preserve">) puede tener una </w:t>
      </w:r>
      <w:r>
        <w:rPr>
          <w:b/>
        </w:rPr>
        <w:t>conversación</w:t>
      </w:r>
      <w:r>
        <w:t xml:space="preserve"> de chat. El </w:t>
      </w:r>
      <w:r>
        <w:rPr>
          <w:b/>
        </w:rPr>
        <w:t>panel de coordinación</w:t>
      </w:r>
      <w:r>
        <w:t xml:space="preserve"> (</w:t>
      </w:r>
      <w:r>
        <w:rPr>
          <w:rFonts w:ascii="Consolas" w:hAnsi="Consolas"/>
          <w:color w:val="8B0000"/>
          <w:sz w:val="19"/>
        </w:rPr>
        <w:t>/mis-mascotas/[id]/caso</w:t>
      </w:r>
      <w:r>
        <w:t>) agrupa todos los reportes de una mascota para el dueño. El dueño y el testigo participan en hilos distintos según el reporte; no son roles de cuenta.</w:t>
      </w:r>
    </w:p>
    <w:p>
      <w:pPr>
        <w:pStyle w:val="Heading2"/>
      </w:pPr>
      <w:r>
        <w:t>3.2 Reglas de permiso (coherentes con la BD)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Quién puede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Criterio en código / BD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Crear / editar ficha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mascota.user_id === sesión.user.id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Marcar PERDIDA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 de la ficha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esDuenoFicha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Reportar avistamiento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Cualquier usuario o visitante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Insert en </w:t>
            </w:r>
            <w:r>
              <w:rPr>
                <w:rFonts w:ascii="Consolas" w:hAnsi="Consolas"/>
                <w:color w:val="8B0000"/>
                <w:sz w:val="20"/>
              </w:rPr>
              <w:t>avistamiento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Verificar / descartar avistamiento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 del caso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esDuenoFicha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Chat del avistamiento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 o testigo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mascota.user_id</w:t>
            </w:r>
            <w:r>
              <w:rPr>
                <w:sz w:val="20"/>
              </w:rPr>
              <w:t xml:space="preserve"> o </w:t>
            </w:r>
            <w:r>
              <w:rPr>
                <w:rFonts w:ascii="Consolas" w:hAnsi="Consolas"/>
                <w:color w:val="8B0000"/>
                <w:sz w:val="20"/>
              </w:rPr>
              <w:t>avistamiento.user_id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Panel </w:t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Administrador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user.rol === ADMINISTRADOR</w:t>
            </w:r>
          </w:p>
        </w:tc>
      </w:tr>
    </w:tbl>
    <w:p>
      <w:pPr>
        <w:spacing w:after="160"/>
      </w:pPr>
    </w:p>
    <w:p>
      <w:pPr>
        <w:pStyle w:val="Heading2"/>
      </w:pPr>
      <w:r>
        <w:t>3.3 Módulos del sistema (M1–M7)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Entrada principal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M1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Autenticación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Registro, login, verificación, perfil, roles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/registro</w:t>
            </w:r>
            <w:r>
              <w:rPr>
                <w:sz w:val="20"/>
              </w:rPr>
              <w:t>, Auth.js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M2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Fichas mascotas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CRUD, estados, ficha pública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/mis-mascotas/*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M3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visual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Indexar y buscar por foto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/api/ia/*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M4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Mapa y geo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Mapa comunitario, geocodificación, Places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/comunidad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/api/geo/*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M5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Comportamiento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Predicción, cerco dinámico, refugios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PanelComportamiento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M6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Casos y chat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Avistamientos, notificaciones, chat 1:1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/mascota/[slug]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/chats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M7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Administración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Stats, export, moderación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</w:p>
        </w:tc>
      </w:tr>
    </w:tbl>
    <w:p>
      <w:pPr>
        <w:spacing w:after="160"/>
      </w:pPr>
    </w:p>
    <w:p>
      <w:pPr>
        <w:pStyle w:val="Heading2"/>
      </w:pPr>
      <w:r>
        <w:t>3.4 Interfaces públicas clave</w:t>
      </w:r>
    </w:p>
    <w:p>
      <w:pPr>
        <w:pStyle w:val="Heading3"/>
      </w:pPr>
      <w:r>
        <w:t>Server Actions (ejemplos)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Contrato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registrarUsuario(email, password, nombre)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autenticacion.ts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{ ok, error? }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crearMascota(datos, fotos)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mascotas/mutaciones.ts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{ ok, id?, slug? }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cambiarEstadoMascota(id, estado)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mascotas/mutaciones.ts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Valida transiciones en </w:t>
            </w:r>
            <w:r>
              <w:rPr>
                <w:rFonts w:ascii="Consolas" w:hAnsi="Consolas"/>
                <w:color w:val="8B0000"/>
                <w:sz w:val="20"/>
              </w:rPr>
              <w:t>estados.ts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publicarAvistamiento(datos)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avistamientos.ts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Crea avistamiento + notifica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enviarMensajeChat(avistamientoId, texto)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casos/chat.ts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Inserta mensaje + evento WS</w:t>
            </w:r>
          </w:p>
        </w:tc>
      </w:tr>
    </w:tbl>
    <w:p>
      <w:pPr>
        <w:spacing w:after="160"/>
      </w:pPr>
    </w:p>
    <w:p>
      <w:pPr>
        <w:pStyle w:val="Heading3"/>
      </w:pPr>
      <w:r>
        <w:t>Librerías de dominio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Módulo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Función exportada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Responsabilidad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estados.ts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TRANSICIONES_ESTADO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Máquina de estados de mascota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prediccion.ts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calcularPrediccionComportamiento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Orquesta M5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indice-visual.ts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buscarCoincidenciasVisual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por embedding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proveedor-maps.ts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buscarLugares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resolverLugar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Autocomplete + Place Details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rate-limit.ts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rateLimit(clave, limite, ventanaMs)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Protección APIs sensibles</w:t>
            </w:r>
          </w:p>
        </w:tc>
      </w:tr>
    </w:tbl>
    <w:p>
      <w:pPr>
        <w:spacing w:after="160"/>
      </w:pPr>
    </w:p>
    <w:p>
      <w:pPr>
        <w:pStyle w:val="Heading2"/>
      </w:pPr>
      <w:r>
        <w:t>3.5 Algoritmos críticos</w:t>
      </w:r>
    </w:p>
    <w:p>
      <w:pPr>
        <w:pStyle w:val="Heading3"/>
      </w:pPr>
      <w:r>
        <w:t>A1 — Similitud coseno entre embeddings</w:t>
      </w:r>
    </w:p>
    <w:p>
      <w:pPr>
        <w:pStyle w:val="ListBullet"/>
      </w:pPr>
      <w:r>
        <w:rPr>
          <w:b/>
        </w:rPr>
        <w:t>Entrada:</w:t>
      </w:r>
      <w:r>
        <w:t xml:space="preserve"> vector consulta </w:t>
      </w:r>
      <w:r>
        <w:rPr>
          <w:rFonts w:ascii="Consolas" w:hAnsi="Consolas"/>
          <w:color w:val="8B0000"/>
          <w:sz w:val="19"/>
        </w:rPr>
        <w:t>q</w:t>
      </w:r>
      <w:r>
        <w:t xml:space="preserve"> (768 floats), conjunto de vectores indexados </w:t>
      </w:r>
      <w:r>
        <w:rPr>
          <w:rFonts w:ascii="Consolas" w:hAnsi="Consolas"/>
          <w:color w:val="8B0000"/>
          <w:sz w:val="19"/>
        </w:rPr>
        <w:t>{v_i}</w:t>
      </w:r>
      <w:r>
        <w:t>.</w:t>
      </w:r>
    </w:p>
    <w:p>
      <w:pPr>
        <w:pStyle w:val="ListBullet"/>
      </w:pPr>
      <w:r>
        <w:rPr>
          <w:b/>
        </w:rPr>
        <w:t>Salida:</w:t>
      </w:r>
      <w:r>
        <w:t xml:space="preserve"> lista ordenada por score descendente.</w:t>
      </w:r>
    </w:p>
    <w:p>
      <w:pPr>
        <w:pStyle w:val="ListBullet"/>
      </w:pPr>
      <w:r>
        <w:rPr>
          <w:b/>
        </w:rPr>
        <w:t>Fórmula:</w:t>
      </w:r>
      <w:r>
        <w:t xml:space="preserve"> </w:t>
      </w:r>
      <w:r>
        <w:rPr>
          <w:rFonts w:ascii="Consolas" w:hAnsi="Consolas"/>
          <w:color w:val="8B0000"/>
          <w:sz w:val="19"/>
        </w:rPr>
        <w:t>score = (q · v) / (||q|| × ||v||)</w:t>
      </w:r>
    </w:p>
    <w:p>
      <w:pPr>
        <w:pStyle w:val="ListBullet"/>
      </w:pPr>
      <w:r>
        <w:rPr>
          <w:b/>
        </w:rPr>
        <w:t>Complejidad:</w:t>
      </w:r>
      <w:r>
        <w:t xml:space="preserve"> O(n × d) con n = fotos indexadas, d = 768. Aceptable para cientos de casos activos; rerank posterior en memoria.</w:t>
      </w:r>
    </w:p>
    <w:p>
      <w:pPr>
        <w:pStyle w:val="Heading3"/>
      </w:pPr>
      <w:r>
        <w:t>A2 — Radio de búsqueda temporal (M5)</w:t>
      </w:r>
    </w:p>
    <w:p>
      <w:pPr>
        <w:pStyle w:val="ListBullet"/>
      </w:pPr>
      <w:r>
        <w:rPr>
          <w:b/>
        </w:rPr>
        <w:t>Entrada:</w:t>
      </w:r>
      <w:r>
        <w:t xml:space="preserve"> horas desde pérdida, tamaño/raza, acceso exterior, avistamientos.</w:t>
      </w:r>
    </w:p>
    <w:p>
      <w:pPr>
        <w:pStyle w:val="ListBullet"/>
      </w:pPr>
      <w:r>
        <w:rPr>
          <w:b/>
        </w:rPr>
        <w:t>Lógica:</w:t>
      </w:r>
      <w:r>
        <w:t xml:space="preserve"> </w:t>
      </w:r>
      <w:r>
        <w:rPr>
          <w:rFonts w:ascii="Consolas" w:hAnsi="Consolas"/>
          <w:color w:val="8B0000"/>
          <w:sz w:val="19"/>
        </w:rPr>
        <w:t>calcularRadioBusquedaTemporal</w:t>
      </w:r>
      <w:r>
        <w:t xml:space="preserve"> + </w:t>
      </w:r>
      <w:r>
        <w:rPr>
          <w:rFonts w:ascii="Consolas" w:hAnsi="Consolas"/>
          <w:color w:val="8B0000"/>
          <w:sz w:val="19"/>
        </w:rPr>
        <w:t>estimarRadioConEvidencia</w:t>
      </w:r>
      <w:r>
        <w:t xml:space="preserve"> ajustan radio base.</w:t>
      </w:r>
    </w:p>
    <w:p>
      <w:pPr>
        <w:pStyle w:val="ListBullet"/>
      </w:pPr>
      <w:r>
        <w:rPr>
          <w:b/>
        </w:rPr>
        <w:t>Complejidad:</w:t>
      </w:r>
      <w:r>
        <w:t xml:space="preserve"> O(a) con a = avistamientos de la mascota (típicamente &lt; 20).</w:t>
      </w:r>
    </w:p>
    <w:p>
      <w:pPr>
        <w:pStyle w:val="Heading3"/>
      </w:pPr>
      <w:r>
        <w:t>A3 — Cerco dinámico</w:t>
      </w:r>
    </w:p>
    <w:p>
      <w:pPr>
        <w:pStyle w:val="ListBullet"/>
      </w:pPr>
      <w:r>
        <w:rPr>
          <w:b/>
        </w:rPr>
        <w:t>Entrada:</w:t>
      </w:r>
      <w:r>
        <w:t xml:space="preserve"> punto de pérdida, avistamientos verificados, radio actual.</w:t>
      </w:r>
    </w:p>
    <w:p>
      <w:pPr>
        <w:pStyle w:val="ListBullet"/>
      </w:pPr>
      <w:r>
        <w:rPr>
          <w:b/>
        </w:rPr>
        <w:t>Salida:</w:t>
      </w:r>
      <w:r>
        <w:t xml:space="preserve"> polígono GeoJSON para mapa Leaflet.</w:t>
      </w:r>
    </w:p>
    <w:p>
      <w:pPr>
        <w:pStyle w:val="ListBullet"/>
      </w:pPr>
      <w:r>
        <w:rPr>
          <w:b/>
        </w:rPr>
        <w:t>Complejidad:</w:t>
      </w:r>
      <w:r>
        <w:t xml:space="preserve"> O(a) para calcular envolvente ponderada.</w:t>
      </w:r>
    </w:p>
    <w:p>
      <w:pPr>
        <w:pStyle w:val="Heading2"/>
      </w:pPr>
      <w:r>
        <w:t>3.6 Casos límite documentados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Comportamiento esperado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Usuario sin sesión reporta pérdida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Borrador en </w:t>
            </w:r>
            <w:r>
              <w:rPr>
                <w:rFonts w:ascii="Consolas" w:hAnsi="Consolas"/>
                <w:color w:val="8B0000"/>
                <w:sz w:val="20"/>
              </w:rPr>
              <w:t>sessionStorage</w:t>
            </w:r>
            <w:r>
              <w:rPr>
                <w:sz w:val="20"/>
              </w:rPr>
              <w:t>; modal login; publicación tras autenticar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SMTP no configurado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Enlaces de verificación/recuperación en consola del servidor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GPS denegado en móvil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Mensaje claro; búsqueda manual de dirección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Sin </w:t>
            </w:r>
            <w:r>
              <w:rPr>
                <w:rFonts w:ascii="Consolas" w:hAnsi="Consolas"/>
                <w:color w:val="8B0000"/>
                <w:sz w:val="20"/>
              </w:rPr>
              <w:t>NEXT_PUBLIC_WS_URL</w:t>
            </w:r>
            <w:r>
              <w:rPr>
                <w:sz w:val="20"/>
              </w:rPr>
              <w:t xml:space="preserve"> en Vercel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Polling: chat ~8 s, mapa ~90 s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Mascota sin fotos al marcar PERDIDA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visual no indexa; avistamientos sí funcionan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Cuenta Google sin contraseña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Recuperación de contraseña no aplica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Usuario </w:t>
            </w:r>
            <w:r>
              <w:rPr>
                <w:rFonts w:ascii="Consolas" w:hAnsi="Consolas"/>
                <w:color w:val="8B0000"/>
                <w:sz w:val="20"/>
              </w:rPr>
              <w:t>activo=false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bloqueado en callback Auth.js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4. Base de datos</w:t>
      </w:r>
    </w:p>
    <w:p>
      <w:pPr>
        <w:pStyle w:val="Heading2"/>
      </w:pPr>
      <w:r>
        <w:t>4.1 Modelo entidad-relación (MER)</w:t>
      </w:r>
    </w:p>
    <w:p>
      <w:pPr>
        <w:spacing w:before="120" w:after="200"/>
        <w:ind w:left="227" w:right="227"/>
        <w:shd w:fill="F2F5FA" w:val="clear"/>
        <w:pBdr>
          <w:left w:val="single" w:sz="18" w:color="1A3A6E"/>
        </w:pBdr>
      </w:pPr>
      <w:r>
        <w:rPr>
          <w:rFonts w:ascii="Calibri" w:hAnsi="Calibri"/>
          <w:color w:val="222222"/>
          <w:sz w:val="20"/>
        </w:rPr>
        <w:t>MODELO ENTIDAD-RELACIÓN (RESUMEN)</w:t>
        <w:br/>
        <w:br/>
        <w:t>USER (1) —— (N) MASCOTA</w:t>
        <w:br/>
        <w:t>USER (1) —— (N) AVISTAMIENTO</w:t>
        <w:br/>
        <w:t>USER (1) —— (N) NOTIFICACION</w:t>
        <w:br/>
        <w:t>MASCOTA (1) —— (N) MASCOTA_FOTO</w:t>
        <w:br/>
        <w:t>MASCOTA (1) —— (N) MASCOTA_EMBEDDING</w:t>
        <w:br/>
        <w:t>MASCOTA (1) —— (N) AVISTAMIENTO</w:t>
        <w:br/>
        <w:t>MASCOTA (1) —— (N) HISTORIAL_ESTADO</w:t>
        <w:br/>
        <w:t>MASCOTA (1) —— (N) EVENTO_CASO</w:t>
        <w:br/>
        <w:t>AVISTAMIENTO (1) —— (N) MENSAJE_AVISTAMIENTO</w:t>
        <w:br/>
        <w:t>AVISTAMIENTO (1) —— (N) LECTURA_CHAT</w:t>
        <w:br/>
        <w:t>AVISTAMIENTO (1) —— (N) REPORTE_ABUSO</w:t>
      </w:r>
    </w:p>
    <w:p>
      <w:pPr>
        <w:pStyle w:val="Heading2"/>
      </w:pPr>
      <w:r>
        <w:t>4.2 Diccionario de datos (tablas principales)</w:t>
      </w:r>
    </w:p>
    <w:p>
      <w:pPr>
        <w:pStyle w:val="Heading3"/>
      </w:pPr>
      <w:r>
        <w:t>`user`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id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email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UNIQUE, NOT 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Correo de acceso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password_hash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bcrypt; NULL si solo OAuth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rol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enum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USUARIO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USUARIO, ADMINISTRADOR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emailVerified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timestamp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Fecha verificación correo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activo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true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false = cuenta deshabilitada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bienvenida_completada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boolean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true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Onboarding post-registro</w:t>
            </w:r>
          </w:p>
        </w:tc>
      </w:tr>
    </w:tbl>
    <w:p>
      <w:pPr>
        <w:spacing w:after="160"/>
      </w:pPr>
    </w:p>
    <w:p>
      <w:pPr>
        <w:pStyle w:val="Heading3"/>
      </w:pPr>
      <w:r>
        <w:t>`mascota`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152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</w:tr>
      <w:tr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id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UUID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user_id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FK → user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Dueño de la ficha en ese caso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slug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UNIQUE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URL pública </w:t>
            </w:r>
            <w:r>
              <w:rPr>
                <w:rFonts w:ascii="Consolas" w:hAnsi="Consolas"/>
                <w:color w:val="8B0000"/>
                <w:sz w:val="20"/>
              </w:rPr>
              <w:t>/mascota/{slug}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estado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enum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EN_CASA, PERDIDA, ENCONTRADA, REUNIDA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fecha_perdida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timestamp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Inicio del caso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lat_perdida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lng_perdida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Coordenadas (string decimal)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radio_busqueda_metros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integer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Radio sugerido M5</w:t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  <w:tc>
          <w:tcPr>
            <w:tcW w:type="dxa" w:w="1520"/>
            <w:shd w:fill="FFFFFF" w:val="clear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acceso_exterior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solo_interior \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patio \</w:t>
            </w:r>
          </w:p>
        </w:tc>
        <w:tc>
          <w:tcPr>
            <w:tcW w:type="dxa" w:w="152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exterior_habitual</w:t>
            </w:r>
          </w:p>
        </w:tc>
      </w:tr>
    </w:tbl>
    <w:p>
      <w:pPr>
        <w:spacing w:after="160"/>
      </w:pPr>
    </w:p>
    <w:p>
      <w:pPr>
        <w:pStyle w:val="Heading3"/>
      </w:pPr>
      <w:r>
        <w:t>`avistamiento`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id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PK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UUID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mascota_id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FK, 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Caso al que pertenece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user_id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FK, NULL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Reportante (testigo en el chat)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numero_reporte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integer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Secuencial por mascota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estado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enum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DEFAULT PENDIENTE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PENDIENTE, VERIFICADO, DESCARTADO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lat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lng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Ubicación del avistamiento</w:t>
            </w:r>
          </w:p>
        </w:tc>
      </w:tr>
    </w:tbl>
    <w:p>
      <w:pPr>
        <w:spacing w:after="160"/>
      </w:pPr>
    </w:p>
    <w:p>
      <w:pPr>
        <w:pStyle w:val="Heading3"/>
      </w:pPr>
      <w:r>
        <w:t>`mascota_embedding`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Columna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mascota_id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foto_id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UNIQUE compuesto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Un vector por foto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embedding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JSON array 768 floats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modelo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NOT NULL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ej. gemini-embedding-2-preview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descripcion_ai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NULL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Texto generado por Flash</w:t>
            </w:r>
          </w:p>
        </w:tc>
      </w:tr>
    </w:tbl>
    <w:p>
      <w:pPr>
        <w:spacing w:after="160"/>
      </w:pPr>
    </w:p>
    <w:p>
      <w:r>
        <w:rPr>
          <w:b/>
        </w:rPr>
        <w:t>Índices relevantes:</w:t>
      </w:r>
      <w:r>
        <w:t xml:space="preserve"> </w:t>
      </w:r>
      <w:r>
        <w:rPr>
          <w:rFonts w:ascii="Consolas" w:hAnsi="Consolas"/>
          <w:color w:val="8B0000"/>
          <w:sz w:val="19"/>
        </w:rPr>
        <w:t>mascota_embedding_mascota_foto_uidx</w:t>
      </w:r>
      <w:r>
        <w:t xml:space="preserve">, </w:t>
      </w:r>
      <w:r>
        <w:rPr>
          <w:rFonts w:ascii="Consolas" w:hAnsi="Consolas"/>
          <w:color w:val="8B0000"/>
          <w:sz w:val="19"/>
        </w:rPr>
        <w:t>lectura_chat_avistamiento_user_uidx</w:t>
      </w:r>
      <w:r>
        <w:t>.</w:t>
      </w:r>
    </w:p>
    <w:p>
      <w:r>
        <w:t xml:space="preserve">Migraciones versionadas: </w:t>
      </w:r>
      <w:r>
        <w:rPr>
          <w:rFonts w:ascii="Consolas" w:hAnsi="Consolas"/>
          <w:color w:val="8B0000"/>
          <w:sz w:val="19"/>
        </w:rPr>
        <w:t>drizzle/0000</w:t>
      </w:r>
      <w:r>
        <w:t xml:space="preserve"> … </w:t>
      </w:r>
      <w:r>
        <w:rPr>
          <w:rFonts w:ascii="Consolas" w:hAnsi="Consolas"/>
          <w:color w:val="8B0000"/>
          <w:sz w:val="19"/>
        </w:rPr>
        <w:t>drizzle/0012</w:t>
      </w:r>
      <w:r>
        <w:t xml:space="preserve">. Guía: </w:t>
      </w:r>
      <w:hyperlink r:id="rId11">
        <w:r>
          <w:rPr>
            <w:color w:val="2E6BA8"/>
            <w:u w:val="single"/>
          </w:rPr>
          <w:t>MIGRACIONES.md</w:t>
        </w:r>
      </w:hyperlink>
      <w:r>
        <w:t>.</w:t>
      </w:r>
    </w:p>
    <w:p>
      <w:pPr>
        <w:pStyle w:val="Heading2"/>
      </w:pPr>
      <w:r>
        <w:t>4.3 Política de respaldo y recuperación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Política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Proveedor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 PostgreSQL (backups automáticos del plan)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Frecuencia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Continuo / PITR según plan Neon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Blob (fotos)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Blob con redundancia del proveedor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RPO objetivo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≤ 24 h (dependiente del plan Neon)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RTO objetivo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≤ 4 h (redeploy Vercel + restauración Neon)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Procedimiento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1) Restaurar snapshot en Neon. 2) Verificar </w:t>
            </w:r>
            <w:r>
              <w:rPr>
                <w:rFonts w:ascii="Consolas" w:hAnsi="Consolas"/>
                <w:color w:val="8B0000"/>
                <w:sz w:val="20"/>
              </w:rPr>
              <w:t>DATABASE_URL</w:t>
            </w:r>
            <w:r>
              <w:rPr>
                <w:sz w:val="20"/>
              </w:rPr>
              <w:t xml:space="preserve"> en Vercel. 3) Redesplegar. 4) Reindexar embeddings si aplica (</w:t>
            </w:r>
            <w:r>
              <w:rPr>
                <w:rFonts w:ascii="Consolas" w:hAnsi="Consolas"/>
                <w:color w:val="8B0000"/>
                <w:sz w:val="20"/>
              </w:rPr>
              <w:t>npm run db:reindexar-visual</w:t>
            </w:r>
            <w:r>
              <w:rPr>
                <w:sz w:val="20"/>
              </w:rPr>
              <w:t>).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5. Documentación de API</w:t>
      </w:r>
    </w:p>
    <w:p>
      <w:r>
        <w:t xml:space="preserve">Especificación OpenAPI: </w:t>
      </w:r>
      <w:hyperlink r:id="rId12">
        <w:r>
          <w:rPr>
            <w:color w:val="2E6BA8"/>
            <w:u w:val="single"/>
          </w:rPr>
          <w:t>openapi.yaml</w:t>
        </w:r>
      </w:hyperlink>
      <w:r>
        <w:t>.</w:t>
      </w:r>
    </w:p>
    <w:p>
      <w:pPr>
        <w:pStyle w:val="Heading2"/>
      </w:pPr>
      <w:r>
        <w:t>5.1 Endpoints REST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Ruta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Auth</w:t>
            </w:r>
          </w:p>
        </w:tc>
        <w:tc>
          <w:tcPr>
            <w:tcW w:type="dxa" w:w="2280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/api/auth/verificar-correo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Verificar cuenta desde enlace email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GET/POST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/api/auth/verificar-cuenta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Verificar o consultar estado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/api/geo/buscar?q=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Autocomplete de lugares (Perú)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/api/geo/lugar?place_id=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Resolver Place ID → coordenadas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/api/geo/reverse?lat=&amp;lng=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Geocodificación inversa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/api/geo/ubicacion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Geolocalización por IP (servidor)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/api/ubigeo/buscar?q=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ubigeo Perú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/api/ia/buscar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No*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visual por foto (rate limit)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/api/ia/indexar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Sí (sesión)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Indexar embedding de mascota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POST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/api/avistamiento/mensaje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Mensaje rápido en avistamiento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/api/chat/adjunto/[id]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Descarga adjunto privado</w:t>
            </w:r>
          </w:p>
        </w:tc>
      </w:tr>
      <w:tr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/api/ws/token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Sí</w:t>
            </w:r>
          </w:p>
        </w:tc>
        <w:tc>
          <w:tcPr>
            <w:tcW w:type="dxa" w:w="2280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Token HMAC para WebSocket</w:t>
            </w:r>
          </w:p>
        </w:tc>
      </w:tr>
      <w:tr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GET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/api/admin/export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Admin</w:t>
            </w:r>
          </w:p>
        </w:tc>
        <w:tc>
          <w:tcPr>
            <w:tcW w:type="dxa" w:w="2280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Export CSV</w:t>
            </w:r>
          </w:p>
        </w:tc>
      </w:tr>
    </w:tbl>
    <w:p>
      <w:pPr>
        <w:spacing w:after="160"/>
      </w:pPr>
    </w:p>
    <w:p>
      <w:r>
        <w:t xml:space="preserve">\* </w:t>
      </w:r>
      <w:r>
        <w:rPr>
          <w:rFonts w:ascii="Consolas" w:hAnsi="Consolas"/>
          <w:color w:val="8B0000"/>
          <w:sz w:val="19"/>
        </w:rPr>
        <w:t>/api/ia/buscar</w:t>
      </w:r>
      <w:r>
        <w:t xml:space="preserve"> tiene rate limit por IP; indexar requiere sesión del dueño.</w:t>
      </w:r>
    </w:p>
    <w:p>
      <w:pPr>
        <w:pStyle w:val="Heading2"/>
      </w:pPr>
      <w:r>
        <w:t>5.2 Autenticación y autorización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Mecanismo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Auth.js (JWT)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Sesión en cookie HTTP-only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Google OAuth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Proveedor social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Credenciales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email + </w:t>
            </w:r>
            <w:r>
              <w:rPr>
                <w:rFonts w:ascii="Consolas" w:hAnsi="Consolas"/>
                <w:color w:val="8B0000"/>
                <w:sz w:val="20"/>
              </w:rPr>
              <w:t>password_hash</w:t>
            </w:r>
            <w:r>
              <w:rPr>
                <w:sz w:val="20"/>
              </w:rPr>
              <w:t xml:space="preserve"> bcrypt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Middleware</w:t>
            </w:r>
            <w:r>
              <w:rPr>
                <w:sz w:val="20"/>
              </w:rPr>
              <w:t xml:space="preserve"> (</w:t>
            </w:r>
            <w:r>
              <w:rPr>
                <w:rFonts w:ascii="Consolas" w:hAnsi="Consolas"/>
                <w:color w:val="8B0000"/>
                <w:sz w:val="20"/>
              </w:rPr>
              <w:t>proxy.ts</w:t>
            </w:r>
            <w:r>
              <w:rPr>
                <w:sz w:val="20"/>
              </w:rPr>
              <w:t>)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Protege </w:t>
            </w:r>
            <w:r>
              <w:rPr>
                <w:rFonts w:ascii="Consolas" w:hAnsi="Consolas"/>
                <w:color w:val="8B0000"/>
                <w:sz w:val="20"/>
              </w:rPr>
              <w:t>/perfil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/mis-mascotas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Rol ADMINISTRADOR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Acceso </w:t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  <w:r>
              <w:rPr>
                <w:sz w:val="20"/>
              </w:rPr>
              <w:t xml:space="preserve"> y export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Token WS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HMAC con </w:t>
            </w:r>
            <w:r>
              <w:rPr>
                <w:rFonts w:ascii="Consolas" w:hAnsi="Consolas"/>
                <w:color w:val="8B0000"/>
                <w:sz w:val="20"/>
              </w:rPr>
              <w:t>WS_PUBLISH_SECRET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6. Implementación</w:t>
      </w:r>
    </w:p>
    <w:p>
      <w:pPr>
        <w:pStyle w:val="Heading2"/>
      </w:pPr>
      <w:r>
        <w:t>6.1 Requisitos de desarrollo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Versión mínima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Node.js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20.x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npm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10.x (lockfile en repo)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Git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2.x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Cuenta Neon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PostgreSQL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Cuenta Vercel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Deploy (opcional local)</w:t>
            </w:r>
          </w:p>
        </w:tc>
      </w:tr>
    </w:tbl>
    <w:p>
      <w:pPr>
        <w:spacing w:after="160"/>
      </w:pPr>
    </w:p>
    <w:p>
      <w:pPr>
        <w:pStyle w:val="Heading2"/>
      </w:pPr>
      <w:r>
        <w:t>6.2 Instalación local (paso a paso)</w:t>
      </w:r>
    </w:p>
    <w:p>
      <w:pPr>
        <w:spacing w:before="80" w:after="160"/>
        <w:ind w:left="283"/>
        <w:shd w:fill="F4F4F4" w:val="clear"/>
      </w:pPr>
      <w:r>
        <w:rPr>
          <w:rFonts w:ascii="Consolas" w:hAnsi="Consolas"/>
          <w:color w:val="1E1E1E"/>
          <w:sz w:val="18"/>
        </w:rPr>
        <w:t># 1. Clonar</w:t>
        <w:br/>
        <w:t>git clone https://github.com/Smith2207/PAWPATROLL.git</w:t>
        <w:br/>
        <w:t>cd PAWPATROLL</w:t>
        <w:br/>
        <w:br/>
        <w:t># 2. Dependencias</w:t>
        <w:br/>
        <w:t>npm install</w:t>
        <w:br/>
        <w:br/>
        <w:t># 3. Variables de entorno</w:t>
        <w:br/>
        <w:t>cp .env.example .env.local</w:t>
        <w:br/>
        <w:t># Editar: DATABASE_URL, AUTH_SECRET, NEXT_PUBLIC_APP_URL</w:t>
        <w:br/>
        <w:br/>
        <w:t># 4. Base de datos</w:t>
        <w:br/>
        <w:t>npm run db:push</w:t>
        <w:br/>
        <w:t>npm run db:migrate-mapa</w:t>
        <w:br/>
        <w:t>npm run db:migrate-embeddings</w:t>
        <w:br/>
        <w:t>npm run db:migrate-embeddings-multifoto</w:t>
        <w:br/>
        <w:t>npm run db:migrate-comportamiento</w:t>
        <w:br/>
        <w:t>npm run db:migrate-acceso-exterior</w:t>
        <w:br/>
        <w:t>npm run db:migrate-gemini-768</w:t>
        <w:br/>
        <w:t>npm run db:migrate-notificaciones</w:t>
        <w:br/>
        <w:t>npm run db:migrate-usuario-activo</w:t>
        <w:br/>
        <w:t>npm run db:migrate-chat-adjunto</w:t>
        <w:br/>
        <w:br/>
        <w:t># 5. Hooks git (evitar co-autor IA en commits)</w:t>
        <w:br/>
        <w:t>git config core.hooksPath .githooks</w:t>
        <w:br/>
        <w:t>chmod +x .githooks/prepare-commit-msg</w:t>
        <w:br/>
        <w:br/>
        <w:t># 6. Ejecutar</w:t>
        <w:br/>
        <w:t>npm run test</w:t>
        <w:br/>
        <w:t>npm run dev</w:t>
      </w:r>
    </w:p>
    <w:p>
      <w:r>
        <w:t xml:space="preserve">Abrir </w:t>
      </w:r>
      <w:hyperlink r:id="rId13">
        <w:r>
          <w:rPr>
            <w:color w:val="2E6BA8"/>
            <w:u w:val="single"/>
          </w:rPr>
          <w:t>http://localhost:3000</w:t>
        </w:r>
      </w:hyperlink>
      <w:r>
        <w:t xml:space="preserve">. WebSocket local en </w:t>
      </w:r>
      <w:r>
        <w:rPr>
          <w:rFonts w:ascii="Consolas" w:hAnsi="Consolas"/>
          <w:color w:val="8B0000"/>
          <w:sz w:val="19"/>
        </w:rPr>
        <w:t>:3001</w:t>
      </w:r>
      <w:r>
        <w:t>.</w:t>
      </w:r>
    </w:p>
    <w:p>
      <w:pPr>
        <w:pStyle w:val="Heading2"/>
      </w:pPr>
      <w:r>
        <w:t>6.3 Despliegue en producción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Notas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App Next.js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Auto-deploy desde </w:t>
            </w:r>
            <w:r>
              <w:rPr>
                <w:rFonts w:ascii="Consolas" w:hAnsi="Consolas"/>
                <w:color w:val="8B0000"/>
                <w:sz w:val="20"/>
              </w:rPr>
              <w:t>main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Base de datos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DATABASE_URL</w:t>
            </w:r>
            <w:r>
              <w:rPr>
                <w:sz w:val="20"/>
              </w:rPr>
              <w:t xml:space="preserve"> pooled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Archivos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Blob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BLOB_READ_WRITE_TOKEN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WebSocket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Railway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Root: </w:t>
            </w:r>
            <w:r>
              <w:rPr>
                <w:rFonts w:ascii="Consolas" w:hAnsi="Consolas"/>
                <w:color w:val="8B0000"/>
                <w:sz w:val="20"/>
              </w:rPr>
              <w:t>services/pawpatroll-ws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IA / Maps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Google Cloud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API keys / cuenta de servicio</w:t>
            </w:r>
          </w:p>
        </w:tc>
      </w:tr>
    </w:tbl>
    <w:p>
      <w:pPr>
        <w:spacing w:after="160"/>
      </w:pPr>
    </w:p>
    <w:p>
      <w:r>
        <w:t xml:space="preserve">Guías: </w:t>
      </w:r>
      <w:hyperlink r:id="rId14">
        <w:r>
          <w:rPr>
            <w:color w:val="2E6BA8"/>
            <w:u w:val="single"/>
          </w:rPr>
          <w:t>DEPLOY-Y-RUTAS.md</w:t>
        </w:r>
      </w:hyperlink>
      <w:r>
        <w:t xml:space="preserve">, </w:t>
      </w:r>
      <w:hyperlink r:id="rId15">
        <w:r>
          <w:rPr>
            <w:color w:val="2E6BA8"/>
            <w:u w:val="single"/>
          </w:rPr>
          <w:t>TIEMPO-REAL-VERCEL.md</w:t>
        </w:r>
      </w:hyperlink>
      <w:r>
        <w:t>.</w:t>
      </w:r>
    </w:p>
    <w:p>
      <w:pPr>
        <w:pStyle w:val="Heading2"/>
      </w:pPr>
      <w:r>
        <w:t>6.4 Configuración por entorno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Desarrollo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Producción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NEXT_PUBLIC_APP_URL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http://localhost:3000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https://pawpatroll.vercel.app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DATABASE_URL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 dev branch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 prod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NEXT_PUBLIC_WS_URL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vacío (WS local)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wss://*.up.railway.app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SMTP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 (consola)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Gmail app password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GOOGLE_MAPS_API_KEY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opcional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Places + Geocoding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7. Convenciones de código</w:t>
      </w:r>
    </w:p>
    <w:p>
      <w:pPr>
        <w:pStyle w:val="Heading2"/>
      </w:pPr>
      <w:r>
        <w:t>7.1 Estándares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Convención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Lenguaje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TypeScript estricto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Framework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Next.js App Router, React 19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Nombres archivos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kebab-case (</w:t>
            </w:r>
            <w:r>
              <w:rPr>
                <w:rFonts w:ascii="Consolas" w:hAnsi="Consolas"/>
                <w:color w:val="8B0000"/>
                <w:sz w:val="20"/>
              </w:rPr>
              <w:t>formulario-borrador.ts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Componentes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PascalCase (</w:t>
            </w:r>
            <w:r>
              <w:rPr>
                <w:rFonts w:ascii="Consolas" w:hAnsi="Consolas"/>
                <w:color w:val="8B0000"/>
                <w:sz w:val="20"/>
              </w:rPr>
              <w:t>ModalReportarPerdida.tsx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Funciones / variables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camelCase en español descriptivo (</w:t>
            </w:r>
            <w:r>
              <w:rPr>
                <w:rFonts w:ascii="Consolas" w:hAnsi="Consolas"/>
                <w:color w:val="8B0000"/>
                <w:sz w:val="20"/>
              </w:rPr>
              <w:t>listarMisMascotas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Constantes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UPPER_SNAKE (</w:t>
            </w:r>
            <w:r>
              <w:rPr>
                <w:rFonts w:ascii="Consolas" w:hAnsi="Consolas"/>
                <w:color w:val="8B0000"/>
                <w:sz w:val="20"/>
              </w:rPr>
              <w:t>ETIQUETAS_ESTADO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CSS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Archivos por dominio en </w:t>
            </w:r>
            <w:r>
              <w:rPr>
                <w:rFonts w:ascii="Consolas" w:hAnsi="Consolas"/>
                <w:color w:val="8B0000"/>
                <w:sz w:val="20"/>
              </w:rPr>
              <w:t>src/estilos/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Imports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Alias </w:t>
            </w:r>
            <w:r>
              <w:rPr>
                <w:rFonts w:ascii="Consolas" w:hAnsi="Consolas"/>
                <w:color w:val="8B0000"/>
                <w:sz w:val="20"/>
              </w:rPr>
              <w:t>@/</w:t>
            </w:r>
            <w:r>
              <w:rPr>
                <w:sz w:val="20"/>
              </w:rPr>
              <w:t xml:space="preserve"> → </w:t>
            </w:r>
            <w:r>
              <w:rPr>
                <w:rFonts w:ascii="Consolas" w:hAnsi="Consolas"/>
                <w:color w:val="8B0000"/>
                <w:sz w:val="20"/>
              </w:rPr>
              <w:t>src/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Server vs Client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"use client"</w:t>
            </w:r>
            <w:r>
              <w:rPr>
                <w:sz w:val="20"/>
              </w:rPr>
              <w:t xml:space="preserve"> solo cuando hay hooks/DOM</w:t>
            </w:r>
          </w:p>
        </w:tc>
      </w:tr>
    </w:tbl>
    <w:p>
      <w:pPr>
        <w:spacing w:after="160"/>
      </w:pPr>
    </w:p>
    <w:p>
      <w:pPr>
        <w:pStyle w:val="Heading2"/>
      </w:pPr>
      <w:r>
        <w:t>7.2 Control de versiones (Git)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Práctica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Rama principal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main</w:t>
            </w:r>
            <w:r>
              <w:rPr>
                <w:sz w:val="20"/>
              </w:rPr>
              <w:t xml:space="preserve"> (despliegue continuo)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Commits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Mensajes en español, imperativo, enfoque en el *por qué*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Hooks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.githooks/prepare-commit-msg</w:t>
            </w:r>
            <w:r>
              <w:rPr>
                <w:sz w:val="20"/>
              </w:rPr>
              <w:t xml:space="preserve"> elimina trailers de co-autor IA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.gitignore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.env.local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node_modules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.cursor/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.vercel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Flujo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Feature en rama opcional → PR → merge a </w:t>
            </w:r>
            <w:r>
              <w:rPr>
                <w:rFonts w:ascii="Consolas" w:hAnsi="Consolas"/>
                <w:color w:val="8B0000"/>
                <w:sz w:val="20"/>
              </w:rPr>
              <w:t>main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8. Plan de pruebas</w:t>
      </w:r>
    </w:p>
    <w:p>
      <w:pPr>
        <w:pStyle w:val="Heading2"/>
      </w:pPr>
      <w:r>
        <w:t>8.1 Niveles de prueba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Nivel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Herramienta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Alcance actual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Unitarias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Vitest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Lógica pura en </w:t>
            </w:r>
            <w:r>
              <w:rPr>
                <w:rFonts w:ascii="Consolas" w:hAnsi="Consolas"/>
                <w:color w:val="8B0000"/>
                <w:sz w:val="20"/>
              </w:rPr>
              <w:t>src/lib/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Integración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Vitest + mocks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Rate limit, mensajes chat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Sistema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Manual / E2E futuro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Flujos completos en navegador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Aceptación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Checklist docente + demo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RF-01 a RF-15 verificables en staging</w:t>
            </w:r>
          </w:p>
        </w:tc>
      </w:tr>
    </w:tbl>
    <w:p>
      <w:pPr>
        <w:spacing w:after="160"/>
      </w:pPr>
    </w:p>
    <w:p>
      <w:pPr>
        <w:pStyle w:val="Heading2"/>
      </w:pPr>
      <w:r>
        <w:t>8.2 Tests implementados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Archivo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Qué prueba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src/lib/mascotas/estados.test.ts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Transiciones de estado válidas/inválidas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src/lib/chat/mensaje.test.ts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Formato y validación de mensajes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src/lib/api/rate-limit.test.ts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Ventana y límite por IP</w:t>
            </w:r>
          </w:p>
        </w:tc>
      </w:tr>
    </w:tbl>
    <w:p>
      <w:pPr>
        <w:spacing w:after="160"/>
      </w:pPr>
    </w:p>
    <w:p>
      <w:r>
        <w:t xml:space="preserve">Ejecución: </w:t>
      </w:r>
      <w:r>
        <w:rPr>
          <w:rFonts w:ascii="Consolas" w:hAnsi="Consolas"/>
          <w:color w:val="8B0000"/>
          <w:sz w:val="19"/>
        </w:rPr>
        <w:t>npm run test</w:t>
      </w:r>
      <w:r>
        <w:t xml:space="preserve"> (Vitest).</w:t>
      </w:r>
    </w:p>
    <w:p>
      <w:pPr>
        <w:pStyle w:val="Heading2"/>
      </w:pPr>
      <w:r>
        <w:t>8.3 Cobertura esperada y plan de ampliación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Meta docente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Acción propuesta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≥ 80% cobertura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 progreso (~lib crítica)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Añadir tests a </w:t>
            </w:r>
            <w:r>
              <w:rPr>
                <w:rFonts w:ascii="Consolas" w:hAnsi="Consolas"/>
                <w:color w:val="8B0000"/>
                <w:sz w:val="20"/>
              </w:rPr>
              <w:t>estados.ts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validacion.ts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prediccion.ts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rate-limit.ts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CI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ESLint en pipeline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Mantener </w:t>
            </w:r>
            <w:r>
              <w:rPr>
                <w:rFonts w:ascii="Consolas" w:hAnsi="Consolas"/>
                <w:color w:val="8B0000"/>
                <w:sz w:val="20"/>
              </w:rPr>
              <w:t>npm run lint</w:t>
            </w:r>
            <w:r>
              <w:rPr>
                <w:sz w:val="20"/>
              </w:rPr>
              <w:t xml:space="preserve"> sin errores</w:t>
            </w:r>
          </w:p>
        </w:tc>
      </w:tr>
    </w:tbl>
    <w:p>
      <w:pPr>
        <w:spacing w:after="160"/>
      </w:pPr>
    </w:p>
    <w:p>
      <w:pPr>
        <w:pStyle w:val="Heading2"/>
      </w:pPr>
      <w:r>
        <w:t>8.4 Casos de prueba principales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Caso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CP-01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Registro con correo válido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Cuenta creada; correo verificación (o log consola)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CP-02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Login con contraseña incorrecta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Error sin revelar si el email existe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CP-03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Crear ficha con 3 fotos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Ficha visible en </w:t>
            </w:r>
            <w:r>
              <w:rPr>
                <w:rFonts w:ascii="Consolas" w:hAnsi="Consolas"/>
                <w:color w:val="8B0000"/>
                <w:sz w:val="20"/>
              </w:rPr>
              <w:t>/mis-mascotas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CP-04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Cambiar estado a PERDIDA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Ficha pública activa; mapa con marcador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CP-05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Avistamiento sin sesión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Guardado; dueño notificado si SMTP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CP-06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Búsqueda por foto similar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Lista ordenada por score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CP-07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Acceso </w:t>
            </w:r>
            <w:r>
              <w:rPr>
                <w:rFonts w:ascii="Consolas" w:hAnsi="Consolas"/>
                <w:color w:val="8B0000"/>
                <w:sz w:val="20"/>
              </w:rPr>
              <w:t>/admin</w:t>
            </w:r>
            <w:r>
              <w:rPr>
                <w:sz w:val="20"/>
              </w:rPr>
              <w:t xml:space="preserve"> como USUARIO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Redirección a inicio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CP-08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Rate limit en </w:t>
            </w:r>
            <w:r>
              <w:rPr>
                <w:rFonts w:ascii="Consolas" w:hAnsi="Consolas"/>
                <w:color w:val="8B0000"/>
                <w:sz w:val="20"/>
              </w:rPr>
              <w:t>/api/ia/buscar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HTTP 429 tras umbral</w:t>
            </w:r>
          </w:p>
        </w:tc>
      </w:tr>
    </w:tbl>
    <w:p>
      <w:pPr>
        <w:spacing w:after="160"/>
      </w:pPr>
    </w:p>
    <w:p>
      <w:pPr>
        <w:pStyle w:val="Heading2"/>
      </w:pPr>
      <w:r>
        <w:t>8.5 Datos de prueba</w:t>
      </w:r>
    </w:p>
    <w:p>
      <w:pPr>
        <w:pStyle w:val="ListBullet"/>
      </w:pPr>
      <w:r>
        <w:t xml:space="preserve">Usuario admin: correo configurado en </w:t>
      </w:r>
      <w:r>
        <w:rPr>
          <w:rFonts w:ascii="Consolas" w:hAnsi="Consolas"/>
          <w:color w:val="8B0000"/>
          <w:sz w:val="19"/>
        </w:rPr>
        <w:t>src/lib/auth/admin.ts</w:t>
      </w:r>
      <w:r>
        <w:t xml:space="preserve"> (</w:t>
      </w:r>
      <w:r>
        <w:rPr>
          <w:rFonts w:ascii="Consolas" w:hAnsi="Consolas"/>
          <w:color w:val="8B0000"/>
          <w:sz w:val="19"/>
        </w:rPr>
        <w:t>paw.patrol.soporte@gmail.com</w:t>
      </w:r>
      <w:r>
        <w:t>).</w:t>
      </w:r>
    </w:p>
    <w:p>
      <w:pPr>
        <w:pStyle w:val="ListBullet"/>
      </w:pPr>
      <w:r>
        <w:t>Mascotas de prueba: crear vía UI o seed manual en Neon.</w:t>
      </w:r>
    </w:p>
    <w:p>
      <w:pPr>
        <w:pStyle w:val="ListBullet"/>
      </w:pPr>
      <w:r>
        <w:t xml:space="preserve">Fotos: JPG/PNG/WebP &lt; 5 MB (validación en </w:t>
      </w:r>
      <w:r>
        <w:rPr>
          <w:rFonts w:ascii="Consolas" w:hAnsi="Consolas"/>
          <w:color w:val="8B0000"/>
          <w:sz w:val="19"/>
        </w:rPr>
        <w:t>validar-archivo.ts</w:t>
      </w:r>
      <w:r>
        <w:t>).</w:t>
      </w:r>
    </w:p>
    <w:p>
      <w:r>
        <w:br w:type="page"/>
      </w:r>
    </w:p>
    <w:p>
      <w:pPr>
        <w:pStyle w:val="Heading1"/>
      </w:pPr>
      <w:r>
        <w:t>9. Seguridad</w:t>
      </w:r>
    </w:p>
    <w:p>
      <w:pPr>
        <w:pStyle w:val="Heading2"/>
      </w:pPr>
      <w:r>
        <w:t>9.1 Análisis de amenazas (resumen)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Amenaza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Mitigación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Fuerza bruta login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Auth.js + validación servidor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Inyección SQL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Drizzle ORM parametrizado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XSS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React escapa por defecto; sanitizar HTML en emails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CSRF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Cookies SameSite; Server Actions con origen Next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Abuso APIs IA/geo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Rate limit por IP (</w:t>
            </w:r>
            <w:r>
              <w:rPr>
                <w:rFonts w:ascii="Consolas" w:hAnsi="Consolas"/>
                <w:color w:val="8B0000"/>
                <w:sz w:val="20"/>
              </w:rPr>
              <w:t>rate-limit.ts</w:t>
            </w:r>
            <w:r>
              <w:rPr>
                <w:sz w:val="20"/>
              </w:rPr>
              <w:t>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Acceso no autorizado admin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Middleware + rol en sesión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Filtración adjuntos chat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Blob privado; ruta con verificación de sesión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Tokens WS falsos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HMAC </w:t>
            </w:r>
            <w:r>
              <w:rPr>
                <w:rFonts w:ascii="Consolas" w:hAnsi="Consolas"/>
                <w:color w:val="8B0000"/>
                <w:sz w:val="20"/>
              </w:rPr>
              <w:t>WS_PUBLISH_SECRET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Secretos en repo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.env.local</w:t>
            </w:r>
            <w:r>
              <w:rPr>
                <w:sz w:val="20"/>
              </w:rPr>
              <w:t xml:space="preserve"> en </w:t>
            </w:r>
            <w:r>
              <w:rPr>
                <w:rFonts w:ascii="Consolas" w:hAnsi="Consolas"/>
                <w:color w:val="8B0000"/>
                <w:sz w:val="20"/>
              </w:rPr>
              <w:t>.gitignore</w:t>
            </w:r>
            <w:r>
              <w:rPr>
                <w:sz w:val="20"/>
              </w:rPr>
              <w:t xml:space="preserve">; solo </w:t>
            </w:r>
            <w:r>
              <w:rPr>
                <w:rFonts w:ascii="Consolas" w:hAnsi="Consolas"/>
                <w:color w:val="8B0000"/>
                <w:sz w:val="20"/>
              </w:rPr>
              <w:t>.env.example</w:t>
            </w:r>
          </w:p>
        </w:tc>
      </w:tr>
    </w:tbl>
    <w:p>
      <w:pPr>
        <w:spacing w:after="160"/>
      </w:pPr>
    </w:p>
    <w:p>
      <w:pPr>
        <w:pStyle w:val="Heading2"/>
      </w:pPr>
      <w:r>
        <w:t>9.2 Buenas prácticas aplicadas</w:t>
      </w:r>
    </w:p>
    <w:p>
      <w:pPr>
        <w:pStyle w:val="ListBullet"/>
      </w:pPr>
      <w:r>
        <w:t xml:space="preserve">Contraseñas con </w:t>
      </w:r>
      <w:r>
        <w:rPr>
          <w:b/>
        </w:rPr>
        <w:t>bcrypt</w:t>
      </w:r>
      <w:r>
        <w:t xml:space="preserve"> (cost factor por defecto de bcryptjs).</w:t>
      </w:r>
    </w:p>
    <w:p>
      <w:pPr>
        <w:pStyle w:val="ListBullet"/>
      </w:pPr>
      <w:r>
        <w:t>Verificación de correo obligatoria para credenciales.</w:t>
      </w:r>
    </w:p>
    <w:p>
      <w:pPr>
        <w:pStyle w:val="ListBullet"/>
      </w:pPr>
      <w:r>
        <w:t>Tokens de recuperación con expiración 1 h.</w:t>
      </w:r>
    </w:p>
    <w:p>
      <w:pPr>
        <w:pStyle w:val="ListBullet"/>
      </w:pPr>
      <w:r>
        <w:t>Cuentas desactivables (</w:t>
      </w:r>
      <w:r>
        <w:rPr>
          <w:rFonts w:ascii="Consolas" w:hAnsi="Consolas"/>
          <w:color w:val="8B0000"/>
          <w:sz w:val="19"/>
        </w:rPr>
        <w:t>activo=false</w:t>
      </w:r>
      <w:r>
        <w:t>).</w:t>
      </w:r>
    </w:p>
    <w:p>
      <w:pPr>
        <w:pStyle w:val="ListBullet"/>
      </w:pPr>
      <w:r>
        <w:t xml:space="preserve">Export admin solo con rol </w:t>
      </w:r>
      <w:r>
        <w:rPr>
          <w:rFonts w:ascii="Consolas" w:hAnsi="Consolas"/>
          <w:color w:val="8B0000"/>
          <w:sz w:val="19"/>
        </w:rPr>
        <w:t>ADMINISTRADOR</w:t>
      </w:r>
      <w:r>
        <w:t>.</w:t>
      </w:r>
    </w:p>
    <w:p>
      <w:r>
        <w:br w:type="page"/>
      </w:r>
    </w:p>
    <w:p>
      <w:pPr>
        <w:pStyle w:val="Heading1"/>
      </w:pPr>
      <w:r>
        <w:t>10. Operación y mantenimiento</w:t>
      </w:r>
    </w:p>
    <w:p>
      <w:pPr>
        <w:pStyle w:val="Heading2"/>
      </w:pPr>
      <w:r>
        <w:t>10.1 Procedimientos operacionales (SOP)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SOP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Procedimiento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SOP-01 Deploy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Push a </w:t>
            </w:r>
            <w:r>
              <w:rPr>
                <w:rFonts w:ascii="Consolas" w:hAnsi="Consolas"/>
                <w:color w:val="8B0000"/>
                <w:sz w:val="20"/>
              </w:rPr>
              <w:t>main</w:t>
            </w:r>
            <w:r>
              <w:rPr>
                <w:sz w:val="20"/>
              </w:rPr>
              <w:t xml:space="preserve"> → Vercel build → verificar health en </w:t>
            </w:r>
            <w:r>
              <w:rPr>
                <w:rFonts w:ascii="Consolas" w:hAnsi="Consolas"/>
                <w:color w:val="8B0000"/>
                <w:sz w:val="20"/>
              </w:rPr>
              <w:t>/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SOP-02 Migración BD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Ejecutar script </w:t>
            </w:r>
            <w:r>
              <w:rPr>
                <w:rFonts w:ascii="Consolas" w:hAnsi="Consolas"/>
                <w:color w:val="8B0000"/>
                <w:sz w:val="20"/>
              </w:rPr>
              <w:t>npm run db:migrate-*</w:t>
            </w:r>
            <w:r>
              <w:rPr>
                <w:sz w:val="20"/>
              </w:rPr>
              <w:t xml:space="preserve"> contra Neon prod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SOP-03 Reindexar IA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npm run db:reindexar-visual</w:t>
            </w:r>
            <w:r>
              <w:rPr>
                <w:sz w:val="20"/>
              </w:rPr>
              <w:t xml:space="preserve"> tras cambio de modelo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SOP-04 Rotar secretos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Regenerar </w:t>
            </w:r>
            <w:r>
              <w:rPr>
                <w:rFonts w:ascii="Consolas" w:hAnsi="Consolas"/>
                <w:color w:val="8B0000"/>
                <w:sz w:val="20"/>
              </w:rPr>
              <w:t>AUTH_SECRET</w:t>
            </w:r>
            <w:r>
              <w:rPr>
                <w:sz w:val="20"/>
              </w:rPr>
              <w:t xml:space="preserve">, </w:t>
            </w:r>
            <w:r>
              <w:rPr>
                <w:rFonts w:ascii="Consolas" w:hAnsi="Consolas"/>
                <w:color w:val="8B0000"/>
                <w:sz w:val="20"/>
              </w:rPr>
              <w:t>WS_PUBLISH_SECRET</w:t>
            </w:r>
            <w:r>
              <w:rPr>
                <w:sz w:val="20"/>
              </w:rPr>
              <w:t xml:space="preserve"> en Vercel/Railway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SOP-05 Incidente BD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Restaurar snapshot Neon; redesplegar; validar rutas críticas</w:t>
            </w:r>
          </w:p>
        </w:tc>
      </w:tr>
    </w:tbl>
    <w:p>
      <w:pPr>
        <w:spacing w:after="160"/>
      </w:pPr>
    </w:p>
    <w:p>
      <w:pPr>
        <w:pStyle w:val="Heading2"/>
      </w:pPr>
      <w:r>
        <w:t>10.2 Monitoreo y alertas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Qué observar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Dashboard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Build failures, errores 5xx, latencia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 Console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Conexiones, almacenamiento, slow queries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Railway (WS)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Uptime del servicio </w:t>
            </w:r>
            <w:r>
              <w:rPr>
                <w:rFonts w:ascii="Consolas" w:hAnsi="Consolas"/>
                <w:color w:val="8B0000"/>
                <w:sz w:val="20"/>
              </w:rPr>
              <w:t>pawpatroll-ws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Gmail SMTP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Rebotes / error 535 (contraseña aplicación)</w:t>
            </w:r>
          </w:p>
        </w:tc>
      </w:tr>
    </w:tbl>
    <w:p>
      <w:pPr>
        <w:spacing w:after="160"/>
      </w:pPr>
    </w:p>
    <w:p>
      <w:pPr>
        <w:pStyle w:val="Heading2"/>
      </w:pPr>
      <w:r>
        <w:t>10.3 Logs y auditoría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Dónde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Errores servidor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Logs Vercel Functions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Eventos de caso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Tabla </w:t>
            </w:r>
            <w:r>
              <w:rPr>
                <w:rFonts w:ascii="Consolas" w:hAnsi="Consolas"/>
                <w:color w:val="8B0000"/>
                <w:sz w:val="20"/>
              </w:rPr>
              <w:t>evento_caso</w:t>
            </w:r>
            <w:r>
              <w:rPr>
                <w:sz w:val="20"/>
              </w:rPr>
              <w:t xml:space="preserve"> (timeline por mascota)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Cambios de estado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Tabla </w:t>
            </w:r>
            <w:r>
              <w:rPr>
                <w:rFonts w:ascii="Consolas" w:hAnsi="Consolas"/>
                <w:color w:val="8B0000"/>
                <w:sz w:val="20"/>
              </w:rPr>
              <w:t>historial_estado_mascota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Moderación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Tabla </w:t>
            </w:r>
            <w:r>
              <w:rPr>
                <w:rFonts w:ascii="Consolas" w:hAnsi="Consolas"/>
                <w:color w:val="8B0000"/>
                <w:sz w:val="20"/>
              </w:rPr>
              <w:t>reporte_abuso</w:t>
            </w:r>
          </w:p>
        </w:tc>
      </w:tr>
    </w:tbl>
    <w:p>
      <w:pPr>
        <w:spacing w:after="160"/>
      </w:pPr>
    </w:p>
    <w:p>
      <w:pPr>
        <w:pStyle w:val="Heading2"/>
      </w:pPr>
      <w:r>
        <w:t>10.4 Plan de recuperación de desastres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Objetivo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RPO</w:t>
            </w:r>
            <w:r>
              <w:rPr>
                <w:sz w:val="20"/>
              </w:rPr>
              <w:t xml:space="preserve"> (pérdida máxima de datos)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24 h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RTO</w:t>
            </w:r>
            <w:r>
              <w:rPr>
                <w:sz w:val="20"/>
              </w:rPr>
              <w:t xml:space="preserve"> (tiempo de restauración)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4 h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Pasos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1) Identificar incidente. 2) Restaurar Neon. 3) Verificar env vars. 4) Redeploy. 5) Smoke test RF-01, RF-04, RF-07.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11. Versionado y cambios</w:t>
      </w:r>
    </w:p>
    <w:p>
      <w:pPr>
        <w:pStyle w:val="Heading2"/>
      </w:pPr>
      <w:r>
        <w:t>11.1 Esquema de versiones</w:t>
      </w:r>
    </w:p>
    <w:p>
      <w:pPr>
        <w:pStyle w:val="ListBullet"/>
      </w:pPr>
      <w:r>
        <w:rPr>
          <w:b/>
        </w:rPr>
        <w:t>Semántico simplificado:</w:t>
      </w:r>
      <w:r>
        <w:t xml:space="preserve"> </w:t>
      </w:r>
      <w:r>
        <w:rPr>
          <w:rFonts w:ascii="Consolas" w:hAnsi="Consolas"/>
          <w:color w:val="8B0000"/>
          <w:sz w:val="19"/>
        </w:rPr>
        <w:t>MAJOR.MINOR.PATCH</w:t>
      </w:r>
      <w:r>
        <w:t xml:space="preserve"> en </w:t>
      </w:r>
      <w:r>
        <w:rPr>
          <w:rFonts w:ascii="Consolas" w:hAnsi="Consolas"/>
          <w:color w:val="8B0000"/>
          <w:sz w:val="19"/>
        </w:rPr>
        <w:t>package.json</w:t>
      </w:r>
      <w:r>
        <w:t xml:space="preserve"> (actual: </w:t>
      </w:r>
      <w:r>
        <w:rPr>
          <w:rFonts w:ascii="Consolas" w:hAnsi="Consolas"/>
          <w:color w:val="8B0000"/>
          <w:sz w:val="19"/>
        </w:rPr>
        <w:t>0.1.0</w:t>
      </w:r>
      <w:r>
        <w:t>).</w:t>
      </w:r>
    </w:p>
    <w:p>
      <w:pPr>
        <w:pStyle w:val="ListBullet"/>
      </w:pPr>
      <w:r>
        <w:rPr>
          <w:b/>
        </w:rPr>
        <w:t>Migraciones BD:</w:t>
      </w:r>
      <w:r>
        <w:t xml:space="preserve"> numeración </w:t>
      </w:r>
      <w:r>
        <w:rPr>
          <w:rFonts w:ascii="Consolas" w:hAnsi="Consolas"/>
          <w:color w:val="8B0000"/>
          <w:sz w:val="19"/>
        </w:rPr>
        <w:t>0000</w:t>
      </w:r>
      <w:r>
        <w:t>–</w:t>
      </w:r>
      <w:r>
        <w:rPr>
          <w:rFonts w:ascii="Consolas" w:hAnsi="Consolas"/>
          <w:color w:val="8B0000"/>
          <w:sz w:val="19"/>
        </w:rPr>
        <w:t>0012</w:t>
      </w:r>
      <w:r>
        <w:t xml:space="preserve"> en </w:t>
      </w:r>
      <w:r>
        <w:rPr>
          <w:rFonts w:ascii="Consolas" w:hAnsi="Consolas"/>
          <w:color w:val="8B0000"/>
          <w:sz w:val="19"/>
        </w:rPr>
        <w:t>drizzle/</w:t>
      </w:r>
      <w:r>
        <w:t>.</w:t>
      </w:r>
    </w:p>
    <w:p>
      <w:pPr>
        <w:pStyle w:val="Heading2"/>
      </w:pPr>
      <w:r>
        <w:t>11.2 CHANGELOG</w:t>
      </w:r>
    </w:p>
    <w:p>
      <w:r>
        <w:t xml:space="preserve">Ver </w:t>
      </w:r>
      <w:hyperlink r:id="rId16">
        <w:r>
          <w:rPr>
            <w:color w:val="2E6BA8"/>
            <w:u w:val="single"/>
          </w:rPr>
          <w:t>CHANGELOG.md</w:t>
        </w:r>
      </w:hyperlink>
      <w:r>
        <w:t xml:space="preserve"> en la raíz del repositorio.</w:t>
      </w:r>
    </w:p>
    <w:p>
      <w:pPr>
        <w:pStyle w:val="Heading2"/>
      </w:pPr>
      <w:r>
        <w:t>11.3 Matriz de compatibilidad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Compatible con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Next.js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16.2.x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Node 20+, React 19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Drizzle ORM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0.45.x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Neon PostgreSQL 15+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Auth.js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5.0 beta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Drizzle adapter 1.11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Embeddings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768d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Migración </w:t>
            </w:r>
            <w:r>
              <w:rPr>
                <w:rFonts w:ascii="Consolas" w:hAnsi="Consolas"/>
                <w:color w:val="8B0000"/>
                <w:sz w:val="20"/>
              </w:rPr>
              <w:t>0009</w:t>
            </w:r>
            <w:r>
              <w:rPr>
                <w:sz w:val="20"/>
              </w:rPr>
              <w:t xml:space="preserve"> obligatoria</w:t>
            </w:r>
          </w:p>
        </w:tc>
      </w:tr>
    </w:tbl>
    <w:p>
      <w:pPr>
        <w:spacing w:after="160"/>
      </w:pPr>
    </w:p>
    <w:p>
      <w:pPr>
        <w:pStyle w:val="Heading2"/>
      </w:pPr>
      <w:r>
        <w:t>11.4 Versiones deprecadas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  <w:tc>
          <w:tcPr>
            <w:tcW w:type="dxa" w:w="304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Sustituto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Roles </w:t>
            </w:r>
            <w:r>
              <w:rPr>
                <w:rFonts w:ascii="Consolas" w:hAnsi="Consolas"/>
                <w:color w:val="8B0000"/>
                <w:sz w:val="20"/>
              </w:rPr>
              <w:t>CIUDADANO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color w:val="8B0000"/>
                <w:sz w:val="20"/>
              </w:rPr>
              <w:t>DUENO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Eliminados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USUARIO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VISUAL_PROVIDER=clip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Respaldo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color w:val="8B0000"/>
                <w:sz w:val="20"/>
              </w:rPr>
              <w:t>gemini</w:t>
            </w:r>
            <w:r>
              <w:rPr>
                <w:sz w:val="20"/>
              </w:rPr>
              <w:t xml:space="preserve"> (recomendado)</w:t>
            </w:r>
          </w:p>
        </w:tc>
      </w:tr>
      <w:tr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Fotos data URL en BD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Legacy</w:t>
            </w:r>
          </w:p>
        </w:tc>
        <w:tc>
          <w:tcPr>
            <w:tcW w:type="dxa" w:w="304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Vercel Blob</w:t>
            </w:r>
          </w:p>
        </w:tc>
      </w:tr>
      <w:tr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Ruta </w:t>
            </w:r>
            <w:r>
              <w:rPr>
                <w:rFonts w:ascii="Consolas" w:hAnsi="Consolas"/>
                <w:color w:val="8B0000"/>
                <w:sz w:val="20"/>
              </w:rPr>
              <w:t>/iniciar-sesion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Redirige a </w:t>
            </w:r>
            <w:r>
              <w:rPr>
                <w:rFonts w:ascii="Consolas" w:hAnsi="Consolas"/>
                <w:color w:val="8B0000"/>
                <w:sz w:val="20"/>
              </w:rPr>
              <w:t>/</w:t>
            </w:r>
          </w:p>
        </w:tc>
        <w:tc>
          <w:tcPr>
            <w:tcW w:type="dxa" w:w="304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Modal login global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12. Checklist de completitud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Ítem</w:t>
            </w:r>
          </w:p>
        </w:tc>
        <w:tc>
          <w:tcPr>
            <w:tcW w:type="dxa" w:w="4561"/>
            <w:shd w:fill="1A3A6E" w:val="clear"/>
          </w:tcPr>
          <w:p>
            <w:r/>
            <w:r>
              <w:rPr>
                <w:b/>
                <w:color w:val="FFFFFF"/>
                <w:sz w:val="20"/>
              </w:rPr>
              <w:t>Estado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Visión, alcance y requerimientos redactados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Matriz de trazabilidad actualizada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Vistas arquitectónicas documentadas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ADRs para decisiones críticas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Especificación de módulos con interfaces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  <w:r>
              <w:rPr>
                <w:sz w:val="20"/>
              </w:rPr>
              <w:t xml:space="preserve"> (ver README-MODULOS.md)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Schema de base de datos normalizado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API documentada en OpenAPI/Swagger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  <w:r>
              <w:rPr>
                <w:sz w:val="20"/>
              </w:rPr>
              <w:t xml:space="preserve"> (openapi.yaml)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Guía de instalación probada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Convenciones de código formalizadas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Plan de pruebas completado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C67A00"/>
                <w:sz w:val="20"/>
              </w:rPr>
              <w:t xml:space="preserve">⚠ </w:t>
            </w:r>
            <w:r>
              <w:rPr>
                <w:sz w:val="20"/>
              </w:rPr>
              <w:t xml:space="preserve"> Parcial (ampliar cobertura al 80%)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Análisis de seguridad realizado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Procedimientos operacionales documentados</w:t>
            </w:r>
          </w:p>
        </w:tc>
        <w:tc>
          <w:tcPr>
            <w:tcW w:type="dxa" w:w="4561"/>
            <w:shd w:fill="F2F5FA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  <w:tr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☐ </w:t>
            </w:r>
            <w:r>
              <w:rPr>
                <w:sz w:val="20"/>
              </w:rPr>
              <w:t xml:space="preserve"> CHANGELOG actualizado</w:t>
            </w:r>
          </w:p>
        </w:tc>
        <w:tc>
          <w:tcPr>
            <w:tcW w:type="dxa" w:w="4561"/>
            <w:shd w:fill="FFFFFF" w:val="clear"/>
          </w:tcPr>
          <w:p>
            <w:r>
              <w:rPr>
                <w:sz w:val="20"/>
              </w:rPr>
            </w:r>
            <w:r>
              <w:rPr>
                <w:b/>
                <w:color w:val="1B7A3C"/>
                <w:sz w:val="20"/>
              </w:rPr>
              <w:t xml:space="preserve">✓ </w:t>
            </w:r>
          </w:p>
        </w:tc>
      </w:tr>
    </w:tbl>
    <w:p>
      <w:pPr>
        <w:spacing w:after="160"/>
      </w:pPr>
    </w:p>
    <w:p>
      <w:pPr>
        <w:spacing w:before="480"/>
        <w:jc w:val="center"/>
      </w:pPr>
      <w:r>
        <w:rPr>
          <w:i/>
          <w:color w:val="555555"/>
          <w:sz w:val="18"/>
        </w:rPr>
        <w:t>Documento generado para entrega académica del proyecto PawPatrol — Universidad / curso 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 xml:space="preserve">PawPatrol — Documentación del Sistema  |  Página </w:t>
    </w:r>
    <w:r>
      <w:fldChar w:fldCharType="begin"/>
    </w:r>
    <w:r>
      <w:instrText xml:space="preserve"> PAGE </w:instrText>
    </w:r>
    <w:r>
      <w:fldChar w:fldCharType="separate"/>
      <w:r>
        <w:t>1</w:t>
      </w:r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2E6BA8"/>
        <w:sz w:val="18"/>
      </w:rPr>
      <w:t>PAWPATROLL — Documentación del Sistema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A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6BA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3333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Smith2207/PAWPATROLL/blob/main/./MIGRACIONES.md" TargetMode="External"/><Relationship Id="rId12" Type="http://schemas.openxmlformats.org/officeDocument/2006/relationships/hyperlink" Target="https://github.com/Smith2207/PAWPATROLL/blob/main/./openapi.yaml" TargetMode="External"/><Relationship Id="rId13" Type="http://schemas.openxmlformats.org/officeDocument/2006/relationships/hyperlink" Target="http://localhost:3000" TargetMode="External"/><Relationship Id="rId14" Type="http://schemas.openxmlformats.org/officeDocument/2006/relationships/hyperlink" Target="https://github.com/Smith2207/PAWPATROLL/blob/main/./DEPLOY-Y-RUTAS.md" TargetMode="External"/><Relationship Id="rId15" Type="http://schemas.openxmlformats.org/officeDocument/2006/relationships/hyperlink" Target="https://github.com/Smith2207/PAWPATROLL/blob/main/./TIEMPO-REAL-VERCEL.md" TargetMode="External"/><Relationship Id="rId16" Type="http://schemas.openxmlformats.org/officeDocument/2006/relationships/hyperlink" Target="https://github.com/Smith2207/PAWPATROLL/blob/main/CHANGELOG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