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the Data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to read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df.info()</w:t>
      </w:r>
      <w:r w:rsidDel="00000000" w:rsidR="00000000" w:rsidRPr="00000000">
        <w:rPr>
          <w:rtl w:val="0"/>
        </w:rPr>
        <w:t xml:space="preserve"> to detect missing data, then apply strategies like removing rows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df.dropna()</w:t>
      </w:r>
      <w:r w:rsidDel="00000000" w:rsidR="00000000" w:rsidRPr="00000000">
        <w:rPr>
          <w:rtl w:val="0"/>
        </w:rPr>
        <w:t xml:space="preserve">), filling with mean/median/mode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Removing Duplicates</w:t>
      </w:r>
      <w:r w:rsidDel="00000000" w:rsidR="00000000" w:rsidRPr="00000000">
        <w:rPr>
          <w:rtl w:val="0"/>
        </w:rPr>
        <w:t xml:space="preserve">: Identify and remove duplicate rows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df.duplicated()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df.drop_duplicates()</w:t>
      </w:r>
      <w:r w:rsidDel="00000000" w:rsidR="00000000" w:rsidRPr="00000000">
        <w:rPr>
          <w:rtl w:val="0"/>
        </w:rPr>
        <w:t xml:space="preserve">, ensuring data consistency.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 Type Conversion</w:t>
      </w:r>
      <w:r w:rsidDel="00000000" w:rsidR="00000000" w:rsidRPr="00000000">
        <w:rPr>
          <w:rtl w:val="0"/>
        </w:rPr>
        <w:t xml:space="preserve">: Checked data types and no conversion was needed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Outlier Detection</w:t>
      </w:r>
      <w:r w:rsidDel="00000000" w:rsidR="00000000" w:rsidRPr="00000000">
        <w:rPr>
          <w:rtl w:val="0"/>
        </w:rPr>
        <w:t xml:space="preserve">: Detect outliers using statistical methods like Z-scores or IQR, and handle them by either removing or capping the values within a range.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Normalizing/Scaling Data</w:t>
      </w:r>
      <w:r w:rsidDel="00000000" w:rsidR="00000000" w:rsidRPr="00000000">
        <w:rPr>
          <w:rtl w:val="0"/>
        </w:rPr>
        <w:t xml:space="preserve">: Scaled numeric columns using libraries like Pandas techniques to ensure features have similar ranges, improving model performance.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Clean Data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df.to_csv(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'Cleaned_House_dataset.csv'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  <w:t xml:space="preserve">to save the cleaned data in csv ignoring the 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