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0EB" w:rsidRDefault="001A558C" w:rsidP="004670EB">
      <w:pPr>
        <w:jc w:val="center"/>
        <w:rPr>
          <w:b/>
          <w:bCs/>
          <w:sz w:val="84"/>
        </w:rPr>
      </w:pPr>
      <w:r>
        <w:rPr>
          <w:rFonts w:hint="eastAsia"/>
          <w:b/>
          <w:bCs/>
          <w:sz w:val="84"/>
        </w:rPr>
        <w:t>软件工程</w:t>
      </w:r>
      <w:r w:rsidR="004670EB">
        <w:rPr>
          <w:rFonts w:hint="eastAsia"/>
          <w:b/>
          <w:bCs/>
          <w:sz w:val="84"/>
        </w:rPr>
        <w:t>实验报告</w:t>
      </w:r>
    </w:p>
    <w:p w:rsidR="004670EB" w:rsidRDefault="004670EB" w:rsidP="004670EB"/>
    <w:p w:rsidR="000F093E" w:rsidRPr="00235661" w:rsidRDefault="00D7203C" w:rsidP="000F093E">
      <w:pPr>
        <w:spacing w:line="360" w:lineRule="auto"/>
        <w:rPr>
          <w:sz w:val="24"/>
        </w:rPr>
      </w:pPr>
      <w:r>
        <w:rPr>
          <w:rFonts w:hint="eastAsia"/>
          <w:b/>
          <w:bCs/>
          <w:sz w:val="48"/>
        </w:rPr>
        <w:t>实验题目：</w:t>
      </w:r>
      <w:r w:rsidR="00B328E7">
        <w:rPr>
          <w:b/>
          <w:bCs/>
          <w:sz w:val="48"/>
        </w:rPr>
        <w:t xml:space="preserve"> </w:t>
      </w:r>
      <w:r w:rsidR="000F093E" w:rsidRPr="000F093E">
        <w:rPr>
          <w:rFonts w:hint="eastAsia"/>
          <w:b/>
          <w:bCs/>
          <w:sz w:val="48"/>
        </w:rPr>
        <w:t>软件需求获取与结构分析方法</w:t>
      </w:r>
    </w:p>
    <w:p w:rsidR="004670EB" w:rsidRDefault="004670EB" w:rsidP="004670EB">
      <w:pPr>
        <w:jc w:val="center"/>
        <w:rPr>
          <w:b/>
          <w:bCs/>
          <w:sz w:val="48"/>
        </w:rPr>
      </w:pPr>
    </w:p>
    <w:p w:rsidR="004670EB" w:rsidRDefault="004670EB" w:rsidP="004670EB">
      <w:pPr>
        <w:jc w:val="cente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Pr="00D7203C"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4"/>
        </w:rPr>
      </w:pPr>
    </w:p>
    <w:p w:rsidR="004670EB" w:rsidRDefault="004670EB" w:rsidP="004670EB">
      <w:pPr>
        <w:spacing w:line="360" w:lineRule="auto"/>
        <w:ind w:left="2520"/>
        <w:rPr>
          <w:b/>
          <w:bCs/>
          <w:sz w:val="28"/>
        </w:rPr>
      </w:pPr>
      <w:r>
        <w:rPr>
          <w:rFonts w:hint="eastAsia"/>
          <w:b/>
          <w:bCs/>
          <w:sz w:val="28"/>
        </w:rPr>
        <w:t>指导教师：</w:t>
      </w:r>
      <w:r w:rsidR="0004446C">
        <w:rPr>
          <w:rFonts w:hint="eastAsia"/>
          <w:b/>
          <w:bCs/>
          <w:sz w:val="28"/>
        </w:rPr>
        <w:t>杨波</w:t>
      </w:r>
    </w:p>
    <w:p w:rsidR="004670EB" w:rsidRDefault="004670EB" w:rsidP="004670EB">
      <w:pPr>
        <w:spacing w:line="360" w:lineRule="auto"/>
        <w:ind w:left="2100" w:firstLine="420"/>
        <w:rPr>
          <w:b/>
          <w:bCs/>
          <w:sz w:val="28"/>
        </w:rPr>
      </w:pPr>
      <w:r>
        <w:rPr>
          <w:rFonts w:hint="eastAsia"/>
          <w:b/>
          <w:bCs/>
          <w:sz w:val="28"/>
        </w:rPr>
        <w:t>姓名：</w:t>
      </w:r>
    </w:p>
    <w:p w:rsidR="004670EB" w:rsidRDefault="004670EB" w:rsidP="004670EB">
      <w:pPr>
        <w:spacing w:line="360" w:lineRule="auto"/>
        <w:ind w:left="2100" w:firstLine="420"/>
        <w:rPr>
          <w:b/>
          <w:bCs/>
          <w:sz w:val="28"/>
        </w:rPr>
      </w:pPr>
      <w:r>
        <w:rPr>
          <w:rFonts w:hint="eastAsia"/>
          <w:b/>
          <w:bCs/>
          <w:sz w:val="28"/>
        </w:rPr>
        <w:t>班级：</w:t>
      </w:r>
    </w:p>
    <w:p w:rsidR="004670EB" w:rsidRDefault="004670EB" w:rsidP="004670EB">
      <w:pPr>
        <w:spacing w:line="360" w:lineRule="auto"/>
        <w:ind w:left="2100" w:firstLine="420"/>
        <w:rPr>
          <w:b/>
          <w:bCs/>
          <w:sz w:val="28"/>
        </w:rPr>
      </w:pPr>
      <w:r>
        <w:rPr>
          <w:rFonts w:hint="eastAsia"/>
          <w:b/>
          <w:bCs/>
          <w:sz w:val="28"/>
        </w:rPr>
        <w:t>学号：</w:t>
      </w: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p w:rsidR="004670EB" w:rsidRDefault="004670EB" w:rsidP="004670EB">
      <w:pPr>
        <w:spacing w:line="360" w:lineRule="auto"/>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8081"/>
      </w:tblGrid>
      <w:tr w:rsidR="004670EB" w:rsidTr="004670EB">
        <w:tc>
          <w:tcPr>
            <w:tcW w:w="2628" w:type="dxa"/>
            <w:tcBorders>
              <w:top w:val="single" w:sz="4" w:space="0" w:color="auto"/>
              <w:left w:val="single" w:sz="4" w:space="0" w:color="auto"/>
              <w:bottom w:val="single" w:sz="4" w:space="0" w:color="auto"/>
              <w:right w:val="single" w:sz="4" w:space="0" w:color="auto"/>
            </w:tcBorders>
            <w:hideMark/>
          </w:tcPr>
          <w:p w:rsidR="004670EB" w:rsidRDefault="004670EB">
            <w:pPr>
              <w:spacing w:line="360" w:lineRule="auto"/>
              <w:rPr>
                <w:b/>
                <w:bCs/>
                <w:sz w:val="24"/>
              </w:rPr>
            </w:pPr>
            <w:r>
              <w:rPr>
                <w:rFonts w:hint="eastAsia"/>
                <w:b/>
                <w:bCs/>
                <w:sz w:val="24"/>
              </w:rPr>
              <w:t>实验题目</w:t>
            </w:r>
          </w:p>
        </w:tc>
        <w:tc>
          <w:tcPr>
            <w:tcW w:w="5894" w:type="dxa"/>
            <w:tcBorders>
              <w:top w:val="single" w:sz="4" w:space="0" w:color="auto"/>
              <w:left w:val="single" w:sz="4" w:space="0" w:color="auto"/>
              <w:bottom w:val="single" w:sz="4" w:space="0" w:color="auto"/>
              <w:right w:val="single" w:sz="4" w:space="0" w:color="auto"/>
            </w:tcBorders>
          </w:tcPr>
          <w:p w:rsidR="004670EB" w:rsidRPr="00235661" w:rsidRDefault="00235661">
            <w:pPr>
              <w:spacing w:line="360" w:lineRule="auto"/>
              <w:rPr>
                <w:sz w:val="24"/>
              </w:rPr>
            </w:pPr>
            <w:r w:rsidRPr="00235661">
              <w:rPr>
                <w:rFonts w:hint="eastAsia"/>
                <w:sz w:val="24"/>
              </w:rPr>
              <w:t>软件需求获取与结构分析方法</w:t>
            </w:r>
          </w:p>
          <w:p w:rsidR="004670EB" w:rsidRPr="00235661" w:rsidRDefault="004670EB">
            <w:pPr>
              <w:spacing w:line="360" w:lineRule="auto"/>
              <w:rPr>
                <w:sz w:val="24"/>
              </w:rPr>
            </w:pPr>
          </w:p>
        </w:tc>
      </w:tr>
      <w:tr w:rsidR="004670EB" w:rsidTr="0098199B">
        <w:trPr>
          <w:trHeight w:val="1734"/>
        </w:trPr>
        <w:tc>
          <w:tcPr>
            <w:tcW w:w="2628" w:type="dxa"/>
            <w:tcBorders>
              <w:top w:val="single" w:sz="4" w:space="0" w:color="auto"/>
              <w:left w:val="single" w:sz="4" w:space="0" w:color="auto"/>
              <w:bottom w:val="single" w:sz="4" w:space="0" w:color="auto"/>
              <w:right w:val="single" w:sz="4" w:space="0" w:color="auto"/>
            </w:tcBorders>
            <w:hideMark/>
          </w:tcPr>
          <w:p w:rsidR="004670EB" w:rsidRDefault="004670EB">
            <w:pPr>
              <w:spacing w:line="360" w:lineRule="auto"/>
              <w:rPr>
                <w:b/>
                <w:bCs/>
                <w:sz w:val="24"/>
              </w:rPr>
            </w:pPr>
            <w:r>
              <w:rPr>
                <w:rFonts w:hint="eastAsia"/>
                <w:b/>
                <w:bCs/>
                <w:sz w:val="24"/>
              </w:rPr>
              <w:t>实验目的和要求</w:t>
            </w:r>
          </w:p>
        </w:tc>
        <w:tc>
          <w:tcPr>
            <w:tcW w:w="5894" w:type="dxa"/>
            <w:tcBorders>
              <w:top w:val="single" w:sz="4" w:space="0" w:color="auto"/>
              <w:left w:val="single" w:sz="4" w:space="0" w:color="auto"/>
              <w:bottom w:val="single" w:sz="4" w:space="0" w:color="auto"/>
              <w:right w:val="single" w:sz="4" w:space="0" w:color="auto"/>
            </w:tcBorders>
          </w:tcPr>
          <w:p w:rsidR="00235661" w:rsidRDefault="00235661" w:rsidP="00235661">
            <w:pPr>
              <w:spacing w:line="360" w:lineRule="auto"/>
              <w:rPr>
                <w:sz w:val="24"/>
              </w:rPr>
            </w:pPr>
            <w:r w:rsidRPr="00235661">
              <w:rPr>
                <w:rFonts w:hint="eastAsia"/>
                <w:sz w:val="24"/>
              </w:rPr>
              <w:t>实验目的：结合实例掌握用数据流图、</w:t>
            </w:r>
            <w:r w:rsidRPr="00235661">
              <w:rPr>
                <w:sz w:val="24"/>
              </w:rPr>
              <w:t>E-R</w:t>
            </w:r>
            <w:r w:rsidRPr="00235661">
              <w:rPr>
                <w:rFonts w:hint="eastAsia"/>
                <w:sz w:val="24"/>
              </w:rPr>
              <w:t>图、状态图分析系统的方法。</w:t>
            </w:r>
          </w:p>
          <w:p w:rsidR="00235661" w:rsidRPr="00235661" w:rsidRDefault="00235661" w:rsidP="00235661">
            <w:pPr>
              <w:spacing w:line="360" w:lineRule="auto"/>
              <w:rPr>
                <w:sz w:val="24"/>
              </w:rPr>
            </w:pPr>
          </w:p>
          <w:p w:rsidR="00235661" w:rsidRPr="00235661" w:rsidRDefault="00235661" w:rsidP="00235661">
            <w:pPr>
              <w:spacing w:line="360" w:lineRule="auto"/>
              <w:rPr>
                <w:sz w:val="24"/>
              </w:rPr>
            </w:pPr>
            <w:r w:rsidRPr="00235661">
              <w:rPr>
                <w:rFonts w:hint="eastAsia"/>
                <w:sz w:val="24"/>
              </w:rPr>
              <w:t>实验要求：网络教学系统（</w:t>
            </w:r>
            <w:r w:rsidRPr="00235661">
              <w:rPr>
                <w:sz w:val="24"/>
              </w:rPr>
              <w:t>E-Leaning</w:t>
            </w:r>
            <w:r w:rsidRPr="00235661">
              <w:rPr>
                <w:rFonts w:hint="eastAsia"/>
                <w:sz w:val="24"/>
              </w:rPr>
              <w:t>）是随着互联网技术发展起来的新型教学形式。它克服了传统教学模式中对时间和空间的约束，为广大师生提供了灵活的教学模式。随着</w:t>
            </w:r>
            <w:r w:rsidRPr="00235661">
              <w:rPr>
                <w:sz w:val="24"/>
              </w:rPr>
              <w:t>E-Leaning</w:t>
            </w:r>
            <w:r w:rsidRPr="00235661">
              <w:rPr>
                <w:rFonts w:hint="eastAsia"/>
                <w:sz w:val="24"/>
              </w:rPr>
              <w:t>的不断发展，也出现了许多新的办学模式，如</w:t>
            </w:r>
            <w:r w:rsidRPr="00235661">
              <w:rPr>
                <w:sz w:val="24"/>
              </w:rPr>
              <w:t>MOOC(Massive Open Online Courses</w:t>
            </w:r>
            <w:r w:rsidRPr="00235661">
              <w:rPr>
                <w:rFonts w:hint="eastAsia"/>
                <w:sz w:val="24"/>
              </w:rPr>
              <w:t>，简称</w:t>
            </w:r>
            <w:r w:rsidRPr="00235661">
              <w:rPr>
                <w:sz w:val="24"/>
              </w:rPr>
              <w:t>)</w:t>
            </w:r>
            <w:r w:rsidRPr="00235661">
              <w:rPr>
                <w:rFonts w:hint="eastAsia"/>
                <w:sz w:val="24"/>
              </w:rPr>
              <w:t>教学就是全球推广的网络</w:t>
            </w:r>
          </w:p>
          <w:p w:rsidR="00235661" w:rsidRPr="00235661" w:rsidRDefault="00235661" w:rsidP="00235661">
            <w:pPr>
              <w:spacing w:line="360" w:lineRule="auto"/>
              <w:rPr>
                <w:sz w:val="24"/>
              </w:rPr>
            </w:pPr>
            <w:r w:rsidRPr="00235661">
              <w:rPr>
                <w:rFonts w:hint="eastAsia"/>
                <w:sz w:val="24"/>
              </w:rPr>
              <w:t>网络教学系统的功能需求包括以下内容：</w:t>
            </w:r>
            <w:r w:rsidRPr="00235661">
              <w:rPr>
                <w:sz w:val="24"/>
              </w:rPr>
              <w:t> 1) </w:t>
            </w:r>
            <w:r w:rsidRPr="00235661">
              <w:rPr>
                <w:rFonts w:hint="eastAsia"/>
                <w:sz w:val="24"/>
              </w:rPr>
              <w:t>学生通过客户机浏览器根据学号和密码进入选课界面，在这里学生可以进行查询已选课程、指定自己的选修课程以及对自己基本信息的查询；</w:t>
            </w:r>
            <w:r w:rsidRPr="00235661">
              <w:rPr>
                <w:sz w:val="24"/>
              </w:rPr>
              <w:t> </w:t>
            </w:r>
          </w:p>
          <w:p w:rsidR="00235661" w:rsidRPr="00235661" w:rsidRDefault="00235661" w:rsidP="00235661">
            <w:pPr>
              <w:spacing w:line="360" w:lineRule="auto"/>
              <w:rPr>
                <w:sz w:val="24"/>
              </w:rPr>
            </w:pPr>
            <w:r w:rsidRPr="00235661">
              <w:rPr>
                <w:sz w:val="24"/>
              </w:rPr>
              <w:t>2) </w:t>
            </w:r>
            <w:r w:rsidRPr="00235661">
              <w:rPr>
                <w:rFonts w:hint="eastAsia"/>
                <w:sz w:val="24"/>
              </w:rPr>
              <w:t>学生可以登录本系统中学习模块，浏览网站的网页信息、选择和查找自己所需要学习课程的课件并进行下载；</w:t>
            </w:r>
            <w:r w:rsidRPr="00235661">
              <w:rPr>
                <w:sz w:val="24"/>
              </w:rPr>
              <w:t> </w:t>
            </w:r>
          </w:p>
          <w:p w:rsidR="00235661" w:rsidRPr="00235661" w:rsidRDefault="00235661" w:rsidP="00235661">
            <w:pPr>
              <w:spacing w:line="360" w:lineRule="auto"/>
              <w:rPr>
                <w:sz w:val="24"/>
              </w:rPr>
            </w:pPr>
            <w:r w:rsidRPr="00235661">
              <w:rPr>
                <w:sz w:val="24"/>
              </w:rPr>
              <w:t>3) </w:t>
            </w:r>
            <w:r w:rsidRPr="00235661">
              <w:rPr>
                <w:rFonts w:hint="eastAsia"/>
                <w:sz w:val="24"/>
              </w:rPr>
              <w:t>教师可以登录本系统，在网站上输入课程介绍、上传课程的课件、发布、更新和修改消息；</w:t>
            </w:r>
            <w:r w:rsidRPr="00235661">
              <w:rPr>
                <w:sz w:val="24"/>
              </w:rPr>
              <w:t> </w:t>
            </w:r>
          </w:p>
          <w:p w:rsidR="004670EB" w:rsidRPr="00235661" w:rsidRDefault="00235661" w:rsidP="00235661">
            <w:pPr>
              <w:spacing w:line="360" w:lineRule="auto"/>
              <w:rPr>
                <w:sz w:val="24"/>
              </w:rPr>
            </w:pPr>
            <w:r w:rsidRPr="00235661">
              <w:rPr>
                <w:sz w:val="24"/>
              </w:rPr>
              <w:t>4) </w:t>
            </w:r>
            <w:r w:rsidRPr="00235661">
              <w:rPr>
                <w:rFonts w:hint="eastAsia"/>
                <w:sz w:val="24"/>
              </w:rPr>
              <w:t>系统管理员可以对本系统网站页面进行维护和批准用户申请注册等操作。对课程信息进行维护，包括：添加、删除和修改课程信息；对学生基本信息进行维护，包括：添加、修改、查询和删除；对教师信息进行维护，包括：添加、修改、查询和删除等操作。</w:t>
            </w:r>
          </w:p>
        </w:tc>
      </w:tr>
      <w:tr w:rsidR="0098199B" w:rsidTr="0098199B">
        <w:trPr>
          <w:trHeight w:val="2220"/>
        </w:trPr>
        <w:tc>
          <w:tcPr>
            <w:tcW w:w="2628" w:type="dxa"/>
            <w:tcBorders>
              <w:top w:val="single" w:sz="4" w:space="0" w:color="auto"/>
              <w:left w:val="single" w:sz="4" w:space="0" w:color="auto"/>
              <w:bottom w:val="single" w:sz="4" w:space="0" w:color="auto"/>
              <w:right w:val="single" w:sz="4" w:space="0" w:color="auto"/>
            </w:tcBorders>
            <w:hideMark/>
          </w:tcPr>
          <w:p w:rsidR="0098199B" w:rsidRDefault="0098199B" w:rsidP="0098199B">
            <w:pPr>
              <w:spacing w:line="360" w:lineRule="auto"/>
              <w:rPr>
                <w:b/>
                <w:bCs/>
                <w:sz w:val="24"/>
              </w:rPr>
            </w:pPr>
            <w:r>
              <w:rPr>
                <w:rFonts w:hint="eastAsia"/>
                <w:b/>
                <w:bCs/>
                <w:sz w:val="24"/>
              </w:rPr>
              <w:t>实验内容</w:t>
            </w:r>
          </w:p>
        </w:tc>
        <w:tc>
          <w:tcPr>
            <w:tcW w:w="5894" w:type="dxa"/>
            <w:tcBorders>
              <w:top w:val="single" w:sz="4" w:space="0" w:color="auto"/>
              <w:left w:val="single" w:sz="4" w:space="0" w:color="auto"/>
              <w:bottom w:val="single" w:sz="4" w:space="0" w:color="auto"/>
              <w:right w:val="single" w:sz="4" w:space="0" w:color="auto"/>
            </w:tcBorders>
          </w:tcPr>
          <w:p w:rsidR="00767A1D" w:rsidRPr="00C91063" w:rsidRDefault="00767A1D" w:rsidP="00767A1D">
            <w:pPr>
              <w:spacing w:beforeLines="50" w:before="156" w:afterLines="50" w:after="156"/>
              <w:rPr>
                <w:sz w:val="24"/>
              </w:rPr>
            </w:pPr>
            <w:r w:rsidRPr="00C91063">
              <w:rPr>
                <w:rFonts w:hint="eastAsia"/>
                <w:sz w:val="24"/>
              </w:rPr>
              <w:t>根据上面对系统的描述和功能需求，试绘制如下文档：</w:t>
            </w:r>
          </w:p>
          <w:p w:rsidR="00767A1D" w:rsidRDefault="00767A1D" w:rsidP="00767A1D">
            <w:pPr>
              <w:numPr>
                <w:ilvl w:val="0"/>
                <w:numId w:val="1"/>
              </w:numPr>
              <w:spacing w:line="300" w:lineRule="auto"/>
              <w:rPr>
                <w:sz w:val="24"/>
              </w:rPr>
            </w:pPr>
            <w:r>
              <w:rPr>
                <w:rFonts w:hint="eastAsia"/>
                <w:sz w:val="24"/>
              </w:rPr>
              <w:t>网络教学系统的数据流图；</w:t>
            </w:r>
          </w:p>
          <w:p w:rsidR="00767A1D" w:rsidRDefault="00767A1D" w:rsidP="00767A1D">
            <w:pPr>
              <w:numPr>
                <w:ilvl w:val="0"/>
                <w:numId w:val="1"/>
              </w:numPr>
              <w:spacing w:line="300" w:lineRule="auto"/>
              <w:rPr>
                <w:sz w:val="24"/>
              </w:rPr>
            </w:pPr>
            <w:r>
              <w:rPr>
                <w:rFonts w:hint="eastAsia"/>
                <w:sz w:val="24"/>
              </w:rPr>
              <w:t>数据库的</w:t>
            </w:r>
            <w:r>
              <w:rPr>
                <w:rFonts w:hint="eastAsia"/>
                <w:sz w:val="24"/>
              </w:rPr>
              <w:t>E-R</w:t>
            </w:r>
            <w:r>
              <w:rPr>
                <w:rFonts w:hint="eastAsia"/>
                <w:sz w:val="24"/>
              </w:rPr>
              <w:t>图；</w:t>
            </w:r>
          </w:p>
          <w:p w:rsidR="00767A1D" w:rsidRDefault="00767A1D" w:rsidP="00767A1D">
            <w:pPr>
              <w:numPr>
                <w:ilvl w:val="0"/>
                <w:numId w:val="1"/>
              </w:numPr>
              <w:spacing w:line="300" w:lineRule="auto"/>
              <w:rPr>
                <w:sz w:val="24"/>
              </w:rPr>
            </w:pPr>
            <w:r>
              <w:rPr>
                <w:rFonts w:hint="eastAsia"/>
                <w:sz w:val="24"/>
              </w:rPr>
              <w:t>状态转换图</w:t>
            </w:r>
          </w:p>
          <w:p w:rsidR="00767A1D" w:rsidRDefault="00767A1D" w:rsidP="00767A1D">
            <w:pPr>
              <w:numPr>
                <w:ilvl w:val="0"/>
                <w:numId w:val="1"/>
              </w:numPr>
              <w:spacing w:line="300" w:lineRule="auto"/>
              <w:rPr>
                <w:sz w:val="24"/>
              </w:rPr>
            </w:pPr>
            <w:r>
              <w:rPr>
                <w:rFonts w:hint="eastAsia"/>
                <w:sz w:val="24"/>
              </w:rPr>
              <w:t>定义数据字典</w:t>
            </w:r>
          </w:p>
          <w:p w:rsidR="00767A1D" w:rsidRPr="00C91063" w:rsidRDefault="00767A1D" w:rsidP="00767A1D">
            <w:pPr>
              <w:numPr>
                <w:ilvl w:val="0"/>
                <w:numId w:val="1"/>
              </w:numPr>
              <w:spacing w:line="300" w:lineRule="auto"/>
              <w:rPr>
                <w:sz w:val="24"/>
              </w:rPr>
            </w:pPr>
            <w:r>
              <w:rPr>
                <w:rFonts w:hint="eastAsia"/>
                <w:sz w:val="24"/>
              </w:rPr>
              <w:t>规格说明书</w:t>
            </w:r>
          </w:p>
          <w:p w:rsidR="00767A1D" w:rsidRDefault="00767A1D" w:rsidP="00767A1D">
            <w:pPr>
              <w:spacing w:line="300" w:lineRule="auto"/>
              <w:ind w:left="420"/>
              <w:rPr>
                <w:sz w:val="24"/>
              </w:rPr>
            </w:pPr>
            <w:r>
              <w:rPr>
                <w:sz w:val="24"/>
              </w:rPr>
              <w:lastRenderedPageBreak/>
              <w:br w:type="page"/>
            </w:r>
            <w:r>
              <w:rPr>
                <w:rFonts w:hint="eastAsia"/>
                <w:sz w:val="24"/>
              </w:rPr>
              <w:t>学生、教师和课程的基础信息如下：</w:t>
            </w:r>
          </w:p>
          <w:p w:rsidR="00767A1D" w:rsidRDefault="00767A1D" w:rsidP="00767A1D">
            <w:pPr>
              <w:numPr>
                <w:ilvl w:val="0"/>
                <w:numId w:val="2"/>
              </w:numPr>
              <w:spacing w:line="300" w:lineRule="auto"/>
              <w:rPr>
                <w:sz w:val="24"/>
              </w:rPr>
            </w:pPr>
            <w:r>
              <w:rPr>
                <w:rFonts w:hint="eastAsia"/>
                <w:sz w:val="24"/>
              </w:rPr>
              <w:t>学生基本信息如下：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956"/>
              <w:gridCol w:w="955"/>
              <w:gridCol w:w="955"/>
              <w:gridCol w:w="955"/>
              <w:gridCol w:w="1121"/>
              <w:gridCol w:w="764"/>
            </w:tblGrid>
            <w:tr w:rsidR="00767A1D" w:rsidRPr="00BA13E2" w:rsidTr="00793D27">
              <w:trPr>
                <w:jc w:val="center"/>
              </w:trPr>
              <w:tc>
                <w:tcPr>
                  <w:tcW w:w="956" w:type="dxa"/>
                </w:tcPr>
                <w:p w:rsidR="00767A1D" w:rsidRPr="00BA13E2" w:rsidRDefault="00767A1D" w:rsidP="00767A1D">
                  <w:pPr>
                    <w:spacing w:line="300" w:lineRule="auto"/>
                    <w:jc w:val="center"/>
                    <w:rPr>
                      <w:sz w:val="18"/>
                      <w:szCs w:val="18"/>
                    </w:rPr>
                  </w:pPr>
                  <w:r w:rsidRPr="00BA13E2">
                    <w:rPr>
                      <w:rFonts w:hint="eastAsia"/>
                      <w:sz w:val="18"/>
                      <w:szCs w:val="18"/>
                    </w:rPr>
                    <w:t>学号</w:t>
                  </w:r>
                </w:p>
              </w:tc>
              <w:tc>
                <w:tcPr>
                  <w:tcW w:w="956" w:type="dxa"/>
                </w:tcPr>
                <w:p w:rsidR="00767A1D" w:rsidRPr="00BA13E2" w:rsidRDefault="00767A1D" w:rsidP="00767A1D">
                  <w:pPr>
                    <w:spacing w:line="300" w:lineRule="auto"/>
                    <w:jc w:val="center"/>
                    <w:rPr>
                      <w:sz w:val="18"/>
                      <w:szCs w:val="18"/>
                    </w:rPr>
                  </w:pPr>
                  <w:r w:rsidRPr="00BA13E2">
                    <w:rPr>
                      <w:rFonts w:hint="eastAsia"/>
                      <w:sz w:val="18"/>
                      <w:szCs w:val="18"/>
                    </w:rPr>
                    <w:t>姓名</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学院</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系</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专业</w:t>
                  </w:r>
                </w:p>
              </w:tc>
              <w:tc>
                <w:tcPr>
                  <w:tcW w:w="1121" w:type="dxa"/>
                </w:tcPr>
                <w:p w:rsidR="00767A1D" w:rsidRPr="00BA13E2" w:rsidRDefault="00767A1D" w:rsidP="00767A1D">
                  <w:pPr>
                    <w:spacing w:line="300" w:lineRule="auto"/>
                    <w:jc w:val="center"/>
                    <w:rPr>
                      <w:sz w:val="18"/>
                      <w:szCs w:val="18"/>
                    </w:rPr>
                  </w:pPr>
                  <w:r w:rsidRPr="00BA13E2">
                    <w:rPr>
                      <w:rFonts w:hint="eastAsia"/>
                      <w:sz w:val="18"/>
                      <w:szCs w:val="18"/>
                    </w:rPr>
                    <w:t>联系方式</w:t>
                  </w:r>
                </w:p>
              </w:tc>
              <w:tc>
                <w:tcPr>
                  <w:tcW w:w="764" w:type="dxa"/>
                </w:tcPr>
                <w:p w:rsidR="00767A1D" w:rsidRPr="00BA13E2" w:rsidRDefault="00767A1D" w:rsidP="00767A1D">
                  <w:pPr>
                    <w:spacing w:line="300" w:lineRule="auto"/>
                    <w:jc w:val="center"/>
                    <w:rPr>
                      <w:sz w:val="18"/>
                      <w:szCs w:val="18"/>
                    </w:rPr>
                  </w:pPr>
                  <w:r w:rsidRPr="00BA13E2">
                    <w:rPr>
                      <w:rFonts w:hint="eastAsia"/>
                      <w:sz w:val="18"/>
                      <w:szCs w:val="18"/>
                    </w:rPr>
                    <w:t>备注</w:t>
                  </w:r>
                </w:p>
              </w:tc>
            </w:tr>
            <w:tr w:rsidR="00767A1D" w:rsidRPr="00BA13E2" w:rsidTr="00793D27">
              <w:trPr>
                <w:jc w:val="center"/>
              </w:trPr>
              <w:tc>
                <w:tcPr>
                  <w:tcW w:w="956" w:type="dxa"/>
                </w:tcPr>
                <w:p w:rsidR="00767A1D" w:rsidRPr="00BA13E2" w:rsidRDefault="00767A1D" w:rsidP="00767A1D">
                  <w:pPr>
                    <w:spacing w:line="300" w:lineRule="auto"/>
                    <w:jc w:val="center"/>
                    <w:rPr>
                      <w:sz w:val="18"/>
                      <w:szCs w:val="18"/>
                    </w:rPr>
                  </w:pPr>
                </w:p>
              </w:tc>
              <w:tc>
                <w:tcPr>
                  <w:tcW w:w="956"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1121" w:type="dxa"/>
                </w:tcPr>
                <w:p w:rsidR="00767A1D" w:rsidRPr="00BA13E2" w:rsidRDefault="00767A1D" w:rsidP="00767A1D">
                  <w:pPr>
                    <w:spacing w:line="300" w:lineRule="auto"/>
                    <w:jc w:val="center"/>
                    <w:rPr>
                      <w:sz w:val="18"/>
                      <w:szCs w:val="18"/>
                    </w:rPr>
                  </w:pPr>
                </w:p>
              </w:tc>
              <w:tc>
                <w:tcPr>
                  <w:tcW w:w="764" w:type="dxa"/>
                </w:tcPr>
                <w:p w:rsidR="00767A1D" w:rsidRPr="00BA13E2" w:rsidRDefault="00767A1D" w:rsidP="00767A1D">
                  <w:pPr>
                    <w:spacing w:line="300" w:lineRule="auto"/>
                    <w:jc w:val="center"/>
                    <w:rPr>
                      <w:sz w:val="18"/>
                      <w:szCs w:val="18"/>
                    </w:rPr>
                  </w:pPr>
                </w:p>
              </w:tc>
            </w:tr>
          </w:tbl>
          <w:p w:rsidR="00767A1D" w:rsidRDefault="00767A1D" w:rsidP="00767A1D">
            <w:pPr>
              <w:numPr>
                <w:ilvl w:val="0"/>
                <w:numId w:val="2"/>
              </w:numPr>
              <w:spacing w:line="300" w:lineRule="auto"/>
              <w:rPr>
                <w:sz w:val="24"/>
              </w:rPr>
            </w:pPr>
            <w:r>
              <w:rPr>
                <w:rFonts w:hint="eastAsia"/>
                <w:sz w:val="24"/>
              </w:rPr>
              <w:t>教师基本信息如下：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956"/>
              <w:gridCol w:w="955"/>
              <w:gridCol w:w="955"/>
              <w:gridCol w:w="955"/>
              <w:gridCol w:w="1121"/>
              <w:gridCol w:w="764"/>
            </w:tblGrid>
            <w:tr w:rsidR="00767A1D" w:rsidRPr="00BA13E2" w:rsidTr="00793D27">
              <w:trPr>
                <w:jc w:val="center"/>
              </w:trPr>
              <w:tc>
                <w:tcPr>
                  <w:tcW w:w="956" w:type="dxa"/>
                </w:tcPr>
                <w:p w:rsidR="00767A1D" w:rsidRPr="00BA13E2" w:rsidRDefault="00767A1D" w:rsidP="00767A1D">
                  <w:pPr>
                    <w:spacing w:line="300" w:lineRule="auto"/>
                    <w:jc w:val="center"/>
                    <w:rPr>
                      <w:sz w:val="18"/>
                      <w:szCs w:val="18"/>
                    </w:rPr>
                  </w:pPr>
                  <w:r w:rsidRPr="00BA13E2">
                    <w:rPr>
                      <w:rFonts w:hint="eastAsia"/>
                      <w:sz w:val="18"/>
                      <w:szCs w:val="18"/>
                    </w:rPr>
                    <w:t>编号</w:t>
                  </w:r>
                </w:p>
              </w:tc>
              <w:tc>
                <w:tcPr>
                  <w:tcW w:w="956" w:type="dxa"/>
                </w:tcPr>
                <w:p w:rsidR="00767A1D" w:rsidRPr="00BA13E2" w:rsidRDefault="00767A1D" w:rsidP="00767A1D">
                  <w:pPr>
                    <w:spacing w:line="300" w:lineRule="auto"/>
                    <w:jc w:val="center"/>
                    <w:rPr>
                      <w:sz w:val="18"/>
                      <w:szCs w:val="18"/>
                    </w:rPr>
                  </w:pPr>
                  <w:r w:rsidRPr="00BA13E2">
                    <w:rPr>
                      <w:rFonts w:hint="eastAsia"/>
                      <w:sz w:val="18"/>
                      <w:szCs w:val="18"/>
                    </w:rPr>
                    <w:t>姓名</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学院</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系</w:t>
                  </w:r>
                </w:p>
              </w:tc>
              <w:tc>
                <w:tcPr>
                  <w:tcW w:w="955" w:type="dxa"/>
                </w:tcPr>
                <w:p w:rsidR="00767A1D" w:rsidRPr="00BA13E2" w:rsidRDefault="00767A1D" w:rsidP="00767A1D">
                  <w:pPr>
                    <w:spacing w:line="300" w:lineRule="auto"/>
                    <w:jc w:val="center"/>
                    <w:rPr>
                      <w:sz w:val="18"/>
                      <w:szCs w:val="18"/>
                    </w:rPr>
                  </w:pPr>
                  <w:r w:rsidRPr="00BA13E2">
                    <w:rPr>
                      <w:rFonts w:hint="eastAsia"/>
                      <w:sz w:val="18"/>
                      <w:szCs w:val="18"/>
                    </w:rPr>
                    <w:t>课程</w:t>
                  </w:r>
                  <w:r w:rsidRPr="00BA13E2">
                    <w:rPr>
                      <w:rFonts w:hint="eastAsia"/>
                      <w:sz w:val="18"/>
                      <w:szCs w:val="18"/>
                    </w:rPr>
                    <w:t>1</w:t>
                  </w:r>
                </w:p>
              </w:tc>
              <w:tc>
                <w:tcPr>
                  <w:tcW w:w="1121" w:type="dxa"/>
                </w:tcPr>
                <w:p w:rsidR="00767A1D" w:rsidRPr="00BA13E2" w:rsidRDefault="00767A1D" w:rsidP="00767A1D">
                  <w:pPr>
                    <w:spacing w:line="300" w:lineRule="auto"/>
                    <w:jc w:val="center"/>
                    <w:rPr>
                      <w:sz w:val="18"/>
                      <w:szCs w:val="18"/>
                    </w:rPr>
                  </w:pPr>
                  <w:r w:rsidRPr="00BA13E2">
                    <w:rPr>
                      <w:rFonts w:hint="eastAsia"/>
                      <w:sz w:val="18"/>
                      <w:szCs w:val="18"/>
                    </w:rPr>
                    <w:t>课程</w:t>
                  </w:r>
                  <w:r w:rsidRPr="00BA13E2">
                    <w:rPr>
                      <w:rFonts w:hint="eastAsia"/>
                      <w:sz w:val="18"/>
                      <w:szCs w:val="18"/>
                    </w:rPr>
                    <w:t>2</w:t>
                  </w:r>
                </w:p>
              </w:tc>
              <w:tc>
                <w:tcPr>
                  <w:tcW w:w="764" w:type="dxa"/>
                </w:tcPr>
                <w:p w:rsidR="00767A1D" w:rsidRPr="00BA13E2" w:rsidRDefault="00767A1D" w:rsidP="00767A1D">
                  <w:pPr>
                    <w:spacing w:line="300" w:lineRule="auto"/>
                    <w:jc w:val="center"/>
                    <w:rPr>
                      <w:sz w:val="18"/>
                      <w:szCs w:val="18"/>
                    </w:rPr>
                  </w:pPr>
                  <w:r w:rsidRPr="00BA13E2">
                    <w:rPr>
                      <w:rFonts w:hint="eastAsia"/>
                      <w:sz w:val="18"/>
                      <w:szCs w:val="18"/>
                    </w:rPr>
                    <w:t>备注</w:t>
                  </w:r>
                </w:p>
              </w:tc>
            </w:tr>
            <w:tr w:rsidR="00767A1D" w:rsidRPr="00BA13E2" w:rsidTr="00793D27">
              <w:trPr>
                <w:jc w:val="center"/>
              </w:trPr>
              <w:tc>
                <w:tcPr>
                  <w:tcW w:w="956" w:type="dxa"/>
                </w:tcPr>
                <w:p w:rsidR="00767A1D" w:rsidRPr="00BA13E2" w:rsidRDefault="00767A1D" w:rsidP="00767A1D">
                  <w:pPr>
                    <w:spacing w:line="300" w:lineRule="auto"/>
                    <w:jc w:val="center"/>
                    <w:rPr>
                      <w:sz w:val="18"/>
                      <w:szCs w:val="18"/>
                    </w:rPr>
                  </w:pPr>
                </w:p>
              </w:tc>
              <w:tc>
                <w:tcPr>
                  <w:tcW w:w="956"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955" w:type="dxa"/>
                </w:tcPr>
                <w:p w:rsidR="00767A1D" w:rsidRPr="00BA13E2" w:rsidRDefault="00767A1D" w:rsidP="00767A1D">
                  <w:pPr>
                    <w:spacing w:line="300" w:lineRule="auto"/>
                    <w:jc w:val="center"/>
                    <w:rPr>
                      <w:sz w:val="18"/>
                      <w:szCs w:val="18"/>
                    </w:rPr>
                  </w:pPr>
                </w:p>
              </w:tc>
              <w:tc>
                <w:tcPr>
                  <w:tcW w:w="1121" w:type="dxa"/>
                </w:tcPr>
                <w:p w:rsidR="00767A1D" w:rsidRPr="00BA13E2" w:rsidRDefault="00767A1D" w:rsidP="00767A1D">
                  <w:pPr>
                    <w:spacing w:line="300" w:lineRule="auto"/>
                    <w:jc w:val="center"/>
                    <w:rPr>
                      <w:sz w:val="18"/>
                      <w:szCs w:val="18"/>
                    </w:rPr>
                  </w:pPr>
                </w:p>
              </w:tc>
              <w:tc>
                <w:tcPr>
                  <w:tcW w:w="764" w:type="dxa"/>
                </w:tcPr>
                <w:p w:rsidR="00767A1D" w:rsidRPr="00BA13E2" w:rsidRDefault="00767A1D" w:rsidP="00767A1D">
                  <w:pPr>
                    <w:spacing w:line="300" w:lineRule="auto"/>
                    <w:jc w:val="center"/>
                    <w:rPr>
                      <w:sz w:val="18"/>
                      <w:szCs w:val="18"/>
                    </w:rPr>
                  </w:pPr>
                </w:p>
              </w:tc>
            </w:tr>
          </w:tbl>
          <w:p w:rsidR="00767A1D" w:rsidRDefault="00767A1D" w:rsidP="00767A1D">
            <w:pPr>
              <w:numPr>
                <w:ilvl w:val="0"/>
                <w:numId w:val="2"/>
              </w:numPr>
              <w:spacing w:line="300" w:lineRule="auto"/>
              <w:rPr>
                <w:sz w:val="24"/>
              </w:rPr>
            </w:pPr>
            <w:r>
              <w:rPr>
                <w:rFonts w:hint="eastAsia"/>
                <w:sz w:val="24"/>
              </w:rPr>
              <w:t>课程基本信息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951"/>
              <w:gridCol w:w="950"/>
              <w:gridCol w:w="950"/>
              <w:gridCol w:w="761"/>
            </w:tblGrid>
            <w:tr w:rsidR="00767A1D" w:rsidRPr="00BA13E2" w:rsidTr="00793D27">
              <w:trPr>
                <w:jc w:val="center"/>
              </w:trPr>
              <w:tc>
                <w:tcPr>
                  <w:tcW w:w="950" w:type="dxa"/>
                </w:tcPr>
                <w:p w:rsidR="00767A1D" w:rsidRPr="00BA13E2" w:rsidRDefault="00767A1D" w:rsidP="00767A1D">
                  <w:pPr>
                    <w:spacing w:line="300" w:lineRule="auto"/>
                    <w:jc w:val="center"/>
                    <w:rPr>
                      <w:sz w:val="18"/>
                      <w:szCs w:val="18"/>
                    </w:rPr>
                  </w:pPr>
                  <w:r w:rsidRPr="00BA13E2">
                    <w:rPr>
                      <w:rFonts w:hint="eastAsia"/>
                      <w:sz w:val="18"/>
                      <w:szCs w:val="18"/>
                    </w:rPr>
                    <w:t>课程标号</w:t>
                  </w:r>
                </w:p>
              </w:tc>
              <w:tc>
                <w:tcPr>
                  <w:tcW w:w="951" w:type="dxa"/>
                </w:tcPr>
                <w:p w:rsidR="00767A1D" w:rsidRPr="00BA13E2" w:rsidRDefault="00767A1D" w:rsidP="00767A1D">
                  <w:pPr>
                    <w:spacing w:line="300" w:lineRule="auto"/>
                    <w:jc w:val="center"/>
                    <w:rPr>
                      <w:sz w:val="18"/>
                      <w:szCs w:val="18"/>
                    </w:rPr>
                  </w:pPr>
                  <w:r w:rsidRPr="00BA13E2">
                    <w:rPr>
                      <w:rFonts w:hint="eastAsia"/>
                      <w:sz w:val="18"/>
                      <w:szCs w:val="18"/>
                    </w:rPr>
                    <w:t>课程名</w:t>
                  </w:r>
                </w:p>
              </w:tc>
              <w:tc>
                <w:tcPr>
                  <w:tcW w:w="950" w:type="dxa"/>
                </w:tcPr>
                <w:p w:rsidR="00767A1D" w:rsidRPr="00BA13E2" w:rsidRDefault="00767A1D" w:rsidP="00767A1D">
                  <w:pPr>
                    <w:spacing w:line="300" w:lineRule="auto"/>
                    <w:jc w:val="center"/>
                    <w:rPr>
                      <w:sz w:val="18"/>
                      <w:szCs w:val="18"/>
                    </w:rPr>
                  </w:pPr>
                  <w:r w:rsidRPr="00BA13E2">
                    <w:rPr>
                      <w:rFonts w:hint="eastAsia"/>
                      <w:sz w:val="18"/>
                      <w:szCs w:val="18"/>
                    </w:rPr>
                    <w:t>教师编号</w:t>
                  </w:r>
                </w:p>
              </w:tc>
              <w:tc>
                <w:tcPr>
                  <w:tcW w:w="950" w:type="dxa"/>
                </w:tcPr>
                <w:p w:rsidR="00767A1D" w:rsidRPr="00BA13E2" w:rsidRDefault="00767A1D" w:rsidP="00767A1D">
                  <w:pPr>
                    <w:spacing w:line="300" w:lineRule="auto"/>
                    <w:jc w:val="center"/>
                    <w:rPr>
                      <w:sz w:val="18"/>
                      <w:szCs w:val="18"/>
                    </w:rPr>
                  </w:pPr>
                  <w:r w:rsidRPr="00BA13E2">
                    <w:rPr>
                      <w:rFonts w:hint="eastAsia"/>
                      <w:sz w:val="18"/>
                      <w:szCs w:val="18"/>
                    </w:rPr>
                    <w:t>教室地点</w:t>
                  </w:r>
                </w:p>
              </w:tc>
              <w:tc>
                <w:tcPr>
                  <w:tcW w:w="761" w:type="dxa"/>
                </w:tcPr>
                <w:p w:rsidR="00767A1D" w:rsidRPr="00BA13E2" w:rsidRDefault="00767A1D" w:rsidP="00767A1D">
                  <w:pPr>
                    <w:spacing w:line="300" w:lineRule="auto"/>
                    <w:jc w:val="center"/>
                    <w:rPr>
                      <w:sz w:val="18"/>
                      <w:szCs w:val="18"/>
                    </w:rPr>
                  </w:pPr>
                  <w:r w:rsidRPr="00BA13E2">
                    <w:rPr>
                      <w:rFonts w:hint="eastAsia"/>
                      <w:sz w:val="18"/>
                      <w:szCs w:val="18"/>
                    </w:rPr>
                    <w:t>备注</w:t>
                  </w:r>
                </w:p>
              </w:tc>
            </w:tr>
            <w:tr w:rsidR="00767A1D" w:rsidRPr="00BA13E2" w:rsidTr="00793D27">
              <w:trPr>
                <w:jc w:val="center"/>
              </w:trPr>
              <w:tc>
                <w:tcPr>
                  <w:tcW w:w="950" w:type="dxa"/>
                </w:tcPr>
                <w:p w:rsidR="00767A1D" w:rsidRPr="00BA13E2" w:rsidRDefault="00767A1D" w:rsidP="00767A1D">
                  <w:pPr>
                    <w:spacing w:line="300" w:lineRule="auto"/>
                    <w:jc w:val="center"/>
                    <w:rPr>
                      <w:sz w:val="18"/>
                      <w:szCs w:val="18"/>
                    </w:rPr>
                  </w:pPr>
                </w:p>
              </w:tc>
              <w:tc>
                <w:tcPr>
                  <w:tcW w:w="951" w:type="dxa"/>
                </w:tcPr>
                <w:p w:rsidR="00767A1D" w:rsidRPr="00BA13E2" w:rsidRDefault="00767A1D" w:rsidP="00767A1D">
                  <w:pPr>
                    <w:spacing w:line="300" w:lineRule="auto"/>
                    <w:jc w:val="center"/>
                    <w:rPr>
                      <w:sz w:val="18"/>
                      <w:szCs w:val="18"/>
                    </w:rPr>
                  </w:pPr>
                </w:p>
              </w:tc>
              <w:tc>
                <w:tcPr>
                  <w:tcW w:w="950" w:type="dxa"/>
                </w:tcPr>
                <w:p w:rsidR="00767A1D" w:rsidRPr="00BA13E2" w:rsidRDefault="00767A1D" w:rsidP="00767A1D">
                  <w:pPr>
                    <w:spacing w:line="300" w:lineRule="auto"/>
                    <w:jc w:val="center"/>
                    <w:rPr>
                      <w:sz w:val="18"/>
                      <w:szCs w:val="18"/>
                    </w:rPr>
                  </w:pPr>
                </w:p>
              </w:tc>
              <w:tc>
                <w:tcPr>
                  <w:tcW w:w="950" w:type="dxa"/>
                </w:tcPr>
                <w:p w:rsidR="00767A1D" w:rsidRPr="00BA13E2" w:rsidRDefault="00767A1D" w:rsidP="00767A1D">
                  <w:pPr>
                    <w:spacing w:line="300" w:lineRule="auto"/>
                    <w:jc w:val="center"/>
                    <w:rPr>
                      <w:sz w:val="18"/>
                      <w:szCs w:val="18"/>
                    </w:rPr>
                  </w:pPr>
                </w:p>
              </w:tc>
              <w:tc>
                <w:tcPr>
                  <w:tcW w:w="761" w:type="dxa"/>
                </w:tcPr>
                <w:p w:rsidR="00767A1D" w:rsidRPr="00BA13E2" w:rsidRDefault="00767A1D" w:rsidP="00767A1D">
                  <w:pPr>
                    <w:spacing w:line="300" w:lineRule="auto"/>
                    <w:jc w:val="center"/>
                    <w:rPr>
                      <w:sz w:val="18"/>
                      <w:szCs w:val="18"/>
                    </w:rPr>
                  </w:pPr>
                </w:p>
              </w:tc>
            </w:tr>
          </w:tbl>
          <w:p w:rsidR="0098199B" w:rsidRDefault="0098199B">
            <w:pPr>
              <w:spacing w:line="360" w:lineRule="auto"/>
              <w:rPr>
                <w:b/>
                <w:bCs/>
                <w:sz w:val="24"/>
              </w:rPr>
            </w:pPr>
          </w:p>
        </w:tc>
      </w:tr>
      <w:tr w:rsidR="004670EB" w:rsidTr="0098199B">
        <w:trPr>
          <w:trHeight w:val="4108"/>
        </w:trPr>
        <w:tc>
          <w:tcPr>
            <w:tcW w:w="2628" w:type="dxa"/>
            <w:tcBorders>
              <w:top w:val="single" w:sz="4" w:space="0" w:color="auto"/>
              <w:left w:val="single" w:sz="4" w:space="0" w:color="auto"/>
              <w:bottom w:val="single" w:sz="4" w:space="0" w:color="auto"/>
              <w:right w:val="single" w:sz="4" w:space="0" w:color="auto"/>
            </w:tcBorders>
            <w:hideMark/>
          </w:tcPr>
          <w:p w:rsidR="004670EB" w:rsidRDefault="00D7203C">
            <w:pPr>
              <w:spacing w:line="360" w:lineRule="auto"/>
              <w:rPr>
                <w:b/>
                <w:bCs/>
                <w:sz w:val="24"/>
              </w:rPr>
            </w:pPr>
            <w:r>
              <w:rPr>
                <w:rFonts w:hint="eastAsia"/>
                <w:b/>
                <w:bCs/>
                <w:sz w:val="24"/>
              </w:rPr>
              <w:lastRenderedPageBreak/>
              <w:t>实验结果</w:t>
            </w:r>
          </w:p>
        </w:tc>
        <w:tc>
          <w:tcPr>
            <w:tcW w:w="5894" w:type="dxa"/>
            <w:tcBorders>
              <w:top w:val="single" w:sz="4" w:space="0" w:color="auto"/>
              <w:left w:val="single" w:sz="4" w:space="0" w:color="auto"/>
              <w:bottom w:val="single" w:sz="4" w:space="0" w:color="auto"/>
              <w:right w:val="single" w:sz="4" w:space="0" w:color="auto"/>
            </w:tcBorders>
          </w:tcPr>
          <w:p w:rsidR="004670EB" w:rsidRDefault="004670EB">
            <w:pPr>
              <w:spacing w:line="360" w:lineRule="auto"/>
              <w:rPr>
                <w:b/>
                <w:bCs/>
                <w:sz w:val="24"/>
              </w:rPr>
            </w:pPr>
          </w:p>
          <w:p w:rsidR="004670EB" w:rsidRDefault="00C56165">
            <w:pPr>
              <w:spacing w:line="360" w:lineRule="auto"/>
              <w:rPr>
                <w:b/>
                <w:bCs/>
                <w:sz w:val="24"/>
              </w:rPr>
            </w:pPr>
            <w:r>
              <w:rPr>
                <w:b/>
                <w:bCs/>
                <w:sz w:val="24"/>
              </w:rPr>
              <w:t>ER</w:t>
            </w:r>
            <w:r>
              <w:rPr>
                <w:rFonts w:hint="eastAsia"/>
                <w:b/>
                <w:bCs/>
                <w:sz w:val="24"/>
              </w:rPr>
              <w:t>图</w:t>
            </w:r>
          </w:p>
          <w:p w:rsidR="00C56165" w:rsidRDefault="00C56165">
            <w:pPr>
              <w:spacing w:line="360" w:lineRule="auto"/>
              <w:rPr>
                <w:b/>
                <w:bCs/>
                <w:sz w:val="24"/>
              </w:rPr>
            </w:pPr>
            <w:r>
              <w:rPr>
                <w:rFonts w:hint="eastAsia"/>
                <w:b/>
                <w:bCs/>
                <w:noProof/>
                <w:sz w:val="24"/>
              </w:rPr>
              <w:drawing>
                <wp:inline distT="0" distB="0" distL="0" distR="0">
                  <wp:extent cx="527431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9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24885"/>
                          </a:xfrm>
                          <a:prstGeom prst="rect">
                            <a:avLst/>
                          </a:prstGeom>
                        </pic:spPr>
                      </pic:pic>
                    </a:graphicData>
                  </a:graphic>
                </wp:inline>
              </w:drawing>
            </w:r>
          </w:p>
          <w:p w:rsidR="004670EB" w:rsidRDefault="004670EB">
            <w:pPr>
              <w:spacing w:line="360" w:lineRule="auto"/>
              <w:rPr>
                <w:b/>
                <w:bCs/>
                <w:sz w:val="24"/>
              </w:rPr>
            </w:pPr>
          </w:p>
          <w:p w:rsidR="004670EB" w:rsidRDefault="004670EB">
            <w:pPr>
              <w:spacing w:line="360" w:lineRule="auto"/>
              <w:rPr>
                <w:b/>
                <w:bCs/>
                <w:sz w:val="24"/>
              </w:rPr>
            </w:pPr>
            <w:r>
              <w:rPr>
                <w:b/>
                <w:bCs/>
                <w:sz w:val="24"/>
              </w:rPr>
              <w:t xml:space="preserve"> </w:t>
            </w:r>
            <w:r w:rsidR="009E5603">
              <w:rPr>
                <w:rFonts w:hint="eastAsia"/>
                <w:b/>
                <w:bCs/>
                <w:sz w:val="24"/>
              </w:rPr>
              <w:t>数据流图</w:t>
            </w:r>
          </w:p>
          <w:p w:rsidR="009E5603" w:rsidRDefault="009E5603">
            <w:pPr>
              <w:spacing w:line="360" w:lineRule="auto"/>
              <w:rPr>
                <w:b/>
                <w:bCs/>
                <w:sz w:val="24"/>
              </w:rPr>
            </w:pPr>
            <w:r w:rsidRPr="009E5603">
              <w:rPr>
                <w:b/>
                <w:bCs/>
                <w:noProof/>
                <w:sz w:val="24"/>
              </w:rPr>
              <w:lastRenderedPageBreak/>
              <w:drawing>
                <wp:inline distT="0" distB="0" distL="0" distR="0" wp14:anchorId="752F7565" wp14:editId="694D9041">
                  <wp:extent cx="5274310" cy="431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12920"/>
                          </a:xfrm>
                          <a:prstGeom prst="rect">
                            <a:avLst/>
                          </a:prstGeom>
                        </pic:spPr>
                      </pic:pic>
                    </a:graphicData>
                  </a:graphic>
                </wp:inline>
              </w:drawing>
            </w:r>
          </w:p>
          <w:p w:rsidR="004670EB" w:rsidRDefault="009E5603">
            <w:pPr>
              <w:spacing w:line="360" w:lineRule="auto"/>
              <w:rPr>
                <w:b/>
                <w:bCs/>
                <w:sz w:val="24"/>
              </w:rPr>
            </w:pPr>
            <w:r>
              <w:rPr>
                <w:rFonts w:hint="eastAsia"/>
                <w:b/>
                <w:bCs/>
                <w:sz w:val="24"/>
              </w:rPr>
              <w:t>状态转换图</w:t>
            </w:r>
          </w:p>
          <w:p w:rsidR="009E5603" w:rsidRDefault="009E5603">
            <w:pPr>
              <w:spacing w:line="360" w:lineRule="auto"/>
              <w:rPr>
                <w:b/>
                <w:bCs/>
                <w:sz w:val="24"/>
              </w:rPr>
            </w:pPr>
            <w:r w:rsidRPr="009E5603">
              <w:rPr>
                <w:b/>
                <w:bCs/>
                <w:noProof/>
                <w:sz w:val="24"/>
              </w:rPr>
              <w:drawing>
                <wp:inline distT="0" distB="0" distL="0" distR="0" wp14:anchorId="4540AC50" wp14:editId="516C9A3E">
                  <wp:extent cx="5274310" cy="316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1665"/>
                          </a:xfrm>
                          <a:prstGeom prst="rect">
                            <a:avLst/>
                          </a:prstGeom>
                        </pic:spPr>
                      </pic:pic>
                    </a:graphicData>
                  </a:graphic>
                </wp:inline>
              </w:drawing>
            </w:r>
          </w:p>
          <w:p w:rsidR="004670EB" w:rsidRDefault="004670EB">
            <w:pPr>
              <w:spacing w:line="360" w:lineRule="auto"/>
              <w:rPr>
                <w:b/>
                <w:bCs/>
                <w:sz w:val="24"/>
              </w:rPr>
            </w:pPr>
          </w:p>
          <w:p w:rsidR="009E5603" w:rsidRDefault="009E5603">
            <w:pPr>
              <w:spacing w:line="360" w:lineRule="auto"/>
              <w:rPr>
                <w:b/>
                <w:bCs/>
                <w:sz w:val="24"/>
              </w:rPr>
            </w:pPr>
            <w:r>
              <w:rPr>
                <w:rFonts w:hint="eastAsia"/>
                <w:b/>
                <w:bCs/>
                <w:sz w:val="24"/>
              </w:rPr>
              <w:t>数据字典</w:t>
            </w:r>
          </w:p>
          <w:p w:rsidR="009E5603" w:rsidRDefault="009E5603">
            <w:pPr>
              <w:spacing w:line="360" w:lineRule="auto"/>
              <w:rPr>
                <w:b/>
                <w:bCs/>
                <w:sz w:val="24"/>
              </w:rPr>
            </w:pPr>
            <w:r w:rsidRPr="009E5603">
              <w:rPr>
                <w:b/>
                <w:bCs/>
                <w:noProof/>
                <w:sz w:val="24"/>
              </w:rPr>
              <w:lastRenderedPageBreak/>
              <w:drawing>
                <wp:inline distT="0" distB="0" distL="0" distR="0" wp14:anchorId="7EE0A533" wp14:editId="16FC0432">
                  <wp:extent cx="3759200" cy="477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9200" cy="4775200"/>
                          </a:xfrm>
                          <a:prstGeom prst="rect">
                            <a:avLst/>
                          </a:prstGeom>
                        </pic:spPr>
                      </pic:pic>
                    </a:graphicData>
                  </a:graphic>
                </wp:inline>
              </w:drawing>
            </w:r>
          </w:p>
        </w:tc>
      </w:tr>
      <w:tr w:rsidR="004670EB" w:rsidTr="004670EB">
        <w:tc>
          <w:tcPr>
            <w:tcW w:w="2628" w:type="dxa"/>
            <w:tcBorders>
              <w:top w:val="single" w:sz="4" w:space="0" w:color="auto"/>
              <w:left w:val="single" w:sz="4" w:space="0" w:color="auto"/>
              <w:bottom w:val="single" w:sz="4" w:space="0" w:color="auto"/>
              <w:right w:val="single" w:sz="4" w:space="0" w:color="auto"/>
            </w:tcBorders>
            <w:hideMark/>
          </w:tcPr>
          <w:p w:rsidR="004670EB" w:rsidRDefault="004670EB">
            <w:pPr>
              <w:spacing w:line="360" w:lineRule="auto"/>
              <w:rPr>
                <w:b/>
                <w:bCs/>
                <w:sz w:val="24"/>
              </w:rPr>
            </w:pPr>
            <w:r>
              <w:rPr>
                <w:rFonts w:hint="eastAsia"/>
                <w:b/>
                <w:bCs/>
                <w:sz w:val="24"/>
              </w:rPr>
              <w:lastRenderedPageBreak/>
              <w:t>问题及处理</w:t>
            </w:r>
          </w:p>
        </w:tc>
        <w:tc>
          <w:tcPr>
            <w:tcW w:w="5894" w:type="dxa"/>
            <w:tcBorders>
              <w:top w:val="single" w:sz="4" w:space="0" w:color="auto"/>
              <w:left w:val="single" w:sz="4" w:space="0" w:color="auto"/>
              <w:bottom w:val="single" w:sz="4" w:space="0" w:color="auto"/>
              <w:right w:val="single" w:sz="4" w:space="0" w:color="auto"/>
            </w:tcBorders>
          </w:tcPr>
          <w:p w:rsidR="004670EB" w:rsidRPr="00645E7C" w:rsidRDefault="004670EB">
            <w:pPr>
              <w:spacing w:line="360" w:lineRule="auto"/>
              <w:rPr>
                <w:sz w:val="24"/>
              </w:rPr>
            </w:pPr>
          </w:p>
          <w:p w:rsidR="004670EB" w:rsidRPr="00645E7C" w:rsidRDefault="004670EB">
            <w:pPr>
              <w:spacing w:line="360" w:lineRule="auto"/>
              <w:rPr>
                <w:sz w:val="24"/>
              </w:rPr>
            </w:pPr>
          </w:p>
          <w:p w:rsidR="004670EB" w:rsidRPr="00645E7C" w:rsidRDefault="00645E7C">
            <w:pPr>
              <w:spacing w:line="360" w:lineRule="auto"/>
              <w:rPr>
                <w:sz w:val="24"/>
              </w:rPr>
            </w:pPr>
            <w:r w:rsidRPr="00645E7C">
              <w:rPr>
                <w:rFonts w:hint="eastAsia"/>
                <w:sz w:val="24"/>
              </w:rPr>
              <w:t>绘制数据流图的时候，没有想清楚其中的业务逻辑，就开始画，导致后面的绘制状态图的时候，</w:t>
            </w:r>
            <w:r w:rsidR="00D06745">
              <w:rPr>
                <w:rFonts w:hint="eastAsia"/>
                <w:sz w:val="24"/>
              </w:rPr>
              <w:t>没思路</w:t>
            </w:r>
            <w:r w:rsidRPr="00645E7C">
              <w:rPr>
                <w:rFonts w:hint="eastAsia"/>
                <w:sz w:val="24"/>
              </w:rPr>
              <w:t>，通过询问同学才把其中的业务路基重新理了一遍，才画出来</w:t>
            </w:r>
          </w:p>
          <w:p w:rsidR="004670EB" w:rsidRPr="00645E7C" w:rsidRDefault="004670EB">
            <w:pPr>
              <w:spacing w:line="360" w:lineRule="auto"/>
              <w:rPr>
                <w:sz w:val="24"/>
              </w:rPr>
            </w:pPr>
          </w:p>
        </w:tc>
      </w:tr>
      <w:tr w:rsidR="004670EB" w:rsidTr="004670EB">
        <w:tc>
          <w:tcPr>
            <w:tcW w:w="2628" w:type="dxa"/>
            <w:tcBorders>
              <w:top w:val="single" w:sz="4" w:space="0" w:color="auto"/>
              <w:left w:val="single" w:sz="4" w:space="0" w:color="auto"/>
              <w:bottom w:val="single" w:sz="4" w:space="0" w:color="auto"/>
              <w:right w:val="single" w:sz="4" w:space="0" w:color="auto"/>
            </w:tcBorders>
            <w:hideMark/>
          </w:tcPr>
          <w:p w:rsidR="004670EB" w:rsidRDefault="004670EB">
            <w:pPr>
              <w:spacing w:line="360" w:lineRule="auto"/>
              <w:rPr>
                <w:b/>
                <w:bCs/>
                <w:sz w:val="24"/>
              </w:rPr>
            </w:pPr>
            <w:r>
              <w:rPr>
                <w:rFonts w:hint="eastAsia"/>
                <w:b/>
                <w:bCs/>
                <w:sz w:val="24"/>
              </w:rPr>
              <w:t>实验心得</w:t>
            </w:r>
          </w:p>
        </w:tc>
        <w:tc>
          <w:tcPr>
            <w:tcW w:w="5894" w:type="dxa"/>
            <w:tcBorders>
              <w:top w:val="single" w:sz="4" w:space="0" w:color="auto"/>
              <w:left w:val="single" w:sz="4" w:space="0" w:color="auto"/>
              <w:bottom w:val="single" w:sz="4" w:space="0" w:color="auto"/>
              <w:right w:val="single" w:sz="4" w:space="0" w:color="auto"/>
            </w:tcBorders>
          </w:tcPr>
          <w:p w:rsidR="004670EB" w:rsidRPr="00645E7C" w:rsidRDefault="004670EB">
            <w:pPr>
              <w:spacing w:line="360" w:lineRule="auto"/>
              <w:rPr>
                <w:sz w:val="24"/>
              </w:rPr>
            </w:pPr>
          </w:p>
          <w:p w:rsidR="004670EB" w:rsidRPr="00645E7C" w:rsidRDefault="00DD0A5C">
            <w:pPr>
              <w:spacing w:line="360" w:lineRule="auto"/>
              <w:rPr>
                <w:sz w:val="24"/>
              </w:rPr>
            </w:pPr>
            <w:r w:rsidRPr="00645E7C">
              <w:rPr>
                <w:rFonts w:hint="eastAsia"/>
                <w:sz w:val="24"/>
              </w:rPr>
              <w:t>熟悉了一个在项目开发前，如何通过项目描述，做出数据流图，知道其中的状态转变，以及设计数据字典</w:t>
            </w:r>
          </w:p>
        </w:tc>
      </w:tr>
    </w:tbl>
    <w:p w:rsidR="00BF6636" w:rsidRDefault="00BF6636" w:rsidP="0098199B"/>
    <w:sectPr w:rsidR="00BF6636" w:rsidSect="00641F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348D" w:rsidRDefault="00C5348D" w:rsidP="004670EB">
      <w:r>
        <w:separator/>
      </w:r>
    </w:p>
  </w:endnote>
  <w:endnote w:type="continuationSeparator" w:id="0">
    <w:p w:rsidR="00C5348D" w:rsidRDefault="00C5348D" w:rsidP="0046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348D" w:rsidRDefault="00C5348D" w:rsidP="004670EB">
      <w:r>
        <w:separator/>
      </w:r>
    </w:p>
  </w:footnote>
  <w:footnote w:type="continuationSeparator" w:id="0">
    <w:p w:rsidR="00C5348D" w:rsidRDefault="00C5348D" w:rsidP="00467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95B1A"/>
    <w:multiLevelType w:val="hybridMultilevel"/>
    <w:tmpl w:val="2862C646"/>
    <w:lvl w:ilvl="0" w:tplc="6DD280EE">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93B593F"/>
    <w:multiLevelType w:val="hybridMultilevel"/>
    <w:tmpl w:val="3626B52A"/>
    <w:lvl w:ilvl="0" w:tplc="6DD280EE">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70EB"/>
    <w:rsid w:val="0004446C"/>
    <w:rsid w:val="000F093E"/>
    <w:rsid w:val="0016463D"/>
    <w:rsid w:val="001A558C"/>
    <w:rsid w:val="00235661"/>
    <w:rsid w:val="00242527"/>
    <w:rsid w:val="004670EB"/>
    <w:rsid w:val="0047602D"/>
    <w:rsid w:val="00641FAB"/>
    <w:rsid w:val="00645E7C"/>
    <w:rsid w:val="006D1E8D"/>
    <w:rsid w:val="00767A1D"/>
    <w:rsid w:val="007C2A44"/>
    <w:rsid w:val="0098199B"/>
    <w:rsid w:val="009E5603"/>
    <w:rsid w:val="00B328E7"/>
    <w:rsid w:val="00BF6636"/>
    <w:rsid w:val="00C5348D"/>
    <w:rsid w:val="00C56165"/>
    <w:rsid w:val="00D06745"/>
    <w:rsid w:val="00D7203C"/>
    <w:rsid w:val="00DD0A5C"/>
    <w:rsid w:val="00E929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D6FA"/>
  <w15:docId w15:val="{03555316-3BE8-DF41-AB18-1704BBB3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EB"/>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70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semiHidden/>
    <w:rsid w:val="004670EB"/>
    <w:rPr>
      <w:sz w:val="18"/>
      <w:szCs w:val="18"/>
    </w:rPr>
  </w:style>
  <w:style w:type="paragraph" w:styleId="Footer">
    <w:name w:val="footer"/>
    <w:basedOn w:val="Normal"/>
    <w:link w:val="FooterChar"/>
    <w:uiPriority w:val="99"/>
    <w:semiHidden/>
    <w:unhideWhenUsed/>
    <w:rsid w:val="004670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semiHidden/>
    <w:rsid w:val="004670EB"/>
    <w:rPr>
      <w:sz w:val="18"/>
      <w:szCs w:val="18"/>
    </w:rPr>
  </w:style>
  <w:style w:type="paragraph" w:styleId="HTMLPreformatted">
    <w:name w:val="HTML Preformatted"/>
    <w:basedOn w:val="Normal"/>
    <w:link w:val="HTMLPreformattedChar"/>
    <w:uiPriority w:val="99"/>
    <w:semiHidden/>
    <w:unhideWhenUsed/>
    <w:rsid w:val="00235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N"/>
    </w:rPr>
  </w:style>
  <w:style w:type="character" w:customStyle="1" w:styleId="HTMLPreformattedChar">
    <w:name w:val="HTML Preformatted Char"/>
    <w:basedOn w:val="DefaultParagraphFont"/>
    <w:link w:val="HTMLPreformatted"/>
    <w:uiPriority w:val="99"/>
    <w:semiHidden/>
    <w:rsid w:val="00235661"/>
    <w:rPr>
      <w:rFonts w:ascii="Courier New" w:eastAsia="Times New Roman" w:hAnsi="Courier New" w:cs="Courier New"/>
      <w:kern w:val="0"/>
      <w:sz w:val="20"/>
      <w:szCs w:val="20"/>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40448">
      <w:bodyDiv w:val="1"/>
      <w:marLeft w:val="0"/>
      <w:marRight w:val="0"/>
      <w:marTop w:val="0"/>
      <w:marBottom w:val="0"/>
      <w:divBdr>
        <w:top w:val="none" w:sz="0" w:space="0" w:color="auto"/>
        <w:left w:val="none" w:sz="0" w:space="0" w:color="auto"/>
        <w:bottom w:val="none" w:sz="0" w:space="0" w:color="auto"/>
        <w:right w:val="none" w:sz="0" w:space="0" w:color="auto"/>
      </w:divBdr>
    </w:div>
    <w:div w:id="44296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B8FDD-FB0B-EB48-82E2-AB8F4068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莫 颜</cp:lastModifiedBy>
  <cp:revision>15</cp:revision>
  <dcterms:created xsi:type="dcterms:W3CDTF">2015-03-12T02:19:00Z</dcterms:created>
  <dcterms:modified xsi:type="dcterms:W3CDTF">2020-08-31T13:58:00Z</dcterms:modified>
</cp:coreProperties>
</file>