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1231F9" w:rsidRDefault="006B5FBE">
      <w:bookmarkStart w:id="0" w:name="_GoBack"/>
      <w:bookmarkEnd w:id="0"/>
      <w:r>
        <w:t xml:space="preserve">1. Soil C pool data was calculated from </w:t>
      </w:r>
      <w:proofErr w:type="gramStart"/>
      <w:r>
        <w:t>C%</w:t>
      </w:r>
      <w:proofErr w:type="gramEnd"/>
      <w:r>
        <w:t xml:space="preserve"> and bulk density (Table 1, page 1789)</w:t>
      </w:r>
    </w:p>
    <w:p w:rsidR="000740AC" w:rsidRDefault="006B5FBE">
      <w:r>
        <w:t>Soil C pool (</w:t>
      </w:r>
      <w:proofErr w:type="spellStart"/>
      <w:r w:rsidRPr="006B5FBE">
        <w:t>OCg_cc</w:t>
      </w:r>
      <w:proofErr w:type="spellEnd"/>
      <w:r>
        <w:t>) = OC * Db (bulk density)</w:t>
      </w:r>
    </w:p>
    <w:p w:rsidR="000740AC" w:rsidRDefault="000740AC">
      <w:r>
        <w:t>The paper does not report carbon density directly. We calcu</w:t>
      </w:r>
      <w:r>
        <w:t>lated carbon density from Table 1</w:t>
      </w:r>
      <w:r>
        <w:t xml:space="preserve">, which reported percent organic </w:t>
      </w:r>
      <w:r>
        <w:t>carbon</w:t>
      </w:r>
      <w:r>
        <w:t xml:space="preserve"> and bulk density, but not carbon </w:t>
      </w:r>
      <w:r>
        <w:t>pool.</w:t>
      </w:r>
    </w:p>
    <w:p w:rsidR="000740AC" w:rsidRDefault="000740AC"/>
    <w:p w:rsidR="00D813CD" w:rsidRDefault="00D813CD">
      <w:r>
        <w:t xml:space="preserve">The mean soil C data from different depths for each site </w:t>
      </w:r>
      <w:proofErr w:type="gramStart"/>
      <w:r>
        <w:t>was calculated</w:t>
      </w:r>
      <w:proofErr w:type="gramEnd"/>
      <w:r>
        <w:t xml:space="preserve"> by SAS.</w:t>
      </w:r>
    </w:p>
    <w:p w:rsidR="00EE725D" w:rsidRDefault="006B5FBE">
      <w:r>
        <w:rPr>
          <w:noProof/>
        </w:rPr>
        <w:drawing>
          <wp:inline distT="0" distB="0" distL="0" distR="0">
            <wp:extent cx="3944535" cy="68170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01" cy="681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5D" w:rsidRDefault="00EE725D">
      <w:r>
        <w:br w:type="page"/>
      </w:r>
    </w:p>
    <w:p w:rsidR="006B5FBE" w:rsidRDefault="00EE725D">
      <w:r>
        <w:lastRenderedPageBreak/>
        <w:t>2. Soil C rate data may come from the text on page 1794.</w:t>
      </w:r>
    </w:p>
    <w:p w:rsidR="00053CF7" w:rsidRPr="00F55046" w:rsidRDefault="00053CF7" w:rsidP="00053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5046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F55046">
        <w:rPr>
          <w:rFonts w:ascii="Times New Roman" w:hAnsi="Times New Roman" w:cs="Times New Roman"/>
          <w:sz w:val="24"/>
          <w:szCs w:val="24"/>
        </w:rPr>
        <w:t xml:space="preserve"> was not able to find the </w:t>
      </w:r>
      <w:proofErr w:type="gramStart"/>
      <w:r w:rsidRPr="00F55046">
        <w:rPr>
          <w:rFonts w:ascii="Times New Roman" w:hAnsi="Times New Roman" w:cs="Times New Roman"/>
          <w:sz w:val="24"/>
          <w:szCs w:val="24"/>
        </w:rPr>
        <w:t>soil C rate data</w:t>
      </w:r>
      <w:proofErr w:type="gramEnd"/>
      <w:r w:rsidRPr="00F55046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Pr="00F55046">
        <w:rPr>
          <w:rFonts w:ascii="Times New Roman" w:hAnsi="Times New Roman" w:cs="Times New Roman"/>
          <w:sz w:val="24"/>
          <w:szCs w:val="24"/>
        </w:rPr>
        <w:t>‘salt</w:t>
      </w:r>
      <w:proofErr w:type="gramEnd"/>
      <w:r w:rsidRPr="00F55046">
        <w:rPr>
          <w:rFonts w:ascii="Times New Roman" w:hAnsi="Times New Roman" w:cs="Times New Roman"/>
          <w:sz w:val="24"/>
          <w:szCs w:val="24"/>
        </w:rPr>
        <w:t xml:space="preserve"> marsh rate’ tab, row 82, 83)</w:t>
      </w:r>
    </w:p>
    <w:p w:rsidR="00053CF7" w:rsidRPr="00F55046" w:rsidRDefault="00053CF7" w:rsidP="00053C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</w:pPr>
      <w:r w:rsidRPr="00F5504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3340D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r w:rsidRPr="00F5504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F55046">
        <w:rPr>
          <w:rFonts w:ascii="Segoe UI" w:hAnsi="Segoe UI" w:cs="Segoe UI"/>
          <w:i/>
          <w:color w:val="000000"/>
          <w:sz w:val="21"/>
          <w:szCs w:val="21"/>
          <w:highlight w:val="yellow"/>
        </w:rPr>
        <w:t xml:space="preserve"> </w:t>
      </w:r>
      <w:r w:rsidRPr="00F55046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>see abstract:</w:t>
      </w:r>
    </w:p>
    <w:p w:rsidR="00053CF7" w:rsidRPr="00F55046" w:rsidRDefault="00053CF7" w:rsidP="00053C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color w:val="000000"/>
          <w:sz w:val="24"/>
          <w:szCs w:val="24"/>
          <w:highlight w:val="yellow"/>
        </w:rPr>
      </w:pPr>
      <w:r w:rsidRPr="00F55046">
        <w:rPr>
          <w:rFonts w:ascii="Times New Roman" w:hAnsi="Times New Roman" w:cs="Times New Roman"/>
          <w:bCs/>
          <w:i/>
          <w:color w:val="000000"/>
          <w:sz w:val="24"/>
          <w:szCs w:val="24"/>
          <w:highlight w:val="yellow"/>
        </w:rPr>
        <w:t xml:space="preserve">During the last 150 </w:t>
      </w:r>
      <w:proofErr w:type="spellStart"/>
      <w:r w:rsidRPr="00F55046">
        <w:rPr>
          <w:rFonts w:ascii="Times New Roman" w:hAnsi="Times New Roman" w:cs="Times New Roman"/>
          <w:bCs/>
          <w:i/>
          <w:color w:val="000000"/>
          <w:sz w:val="24"/>
          <w:szCs w:val="24"/>
          <w:highlight w:val="yellow"/>
        </w:rPr>
        <w:t>yr</w:t>
      </w:r>
      <w:proofErr w:type="spellEnd"/>
      <w:r w:rsidRPr="00F55046">
        <w:rPr>
          <w:rFonts w:ascii="Times New Roman" w:hAnsi="Times New Roman" w:cs="Times New Roman"/>
          <w:bCs/>
          <w:i/>
          <w:color w:val="000000"/>
          <w:sz w:val="24"/>
          <w:szCs w:val="24"/>
          <w:highlight w:val="yellow"/>
        </w:rPr>
        <w:t xml:space="preserve">, the rate of C sequestration averaged 83.5 </w:t>
      </w:r>
      <w:r w:rsidRPr="00F55046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 xml:space="preserve">+- </w:t>
      </w:r>
      <w:r w:rsidRPr="00F55046">
        <w:rPr>
          <w:rFonts w:ascii="Times New Roman" w:hAnsi="Times New Roman" w:cs="Times New Roman"/>
          <w:bCs/>
          <w:i/>
          <w:color w:val="000000"/>
          <w:sz w:val="24"/>
          <w:szCs w:val="24"/>
          <w:highlight w:val="yellow"/>
        </w:rPr>
        <w:t>23 g m2 yr1.</w:t>
      </w:r>
    </w:p>
    <w:p w:rsidR="00053CF7" w:rsidRPr="00F55046" w:rsidRDefault="00053CF7" w:rsidP="00053C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color w:val="000000"/>
          <w:sz w:val="24"/>
          <w:szCs w:val="24"/>
          <w:highlight w:val="yellow"/>
        </w:rPr>
      </w:pPr>
    </w:p>
    <w:p w:rsidR="00053CF7" w:rsidRPr="00F55046" w:rsidRDefault="00053CF7" w:rsidP="00053CF7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 w:rsidRPr="00F55046">
        <w:rPr>
          <w:rFonts w:ascii="Times New Roman" w:hAnsi="Times New Roman" w:cs="Times New Roman"/>
          <w:bCs/>
          <w:i/>
          <w:color w:val="000000"/>
          <w:sz w:val="24"/>
          <w:szCs w:val="24"/>
          <w:highlight w:val="yellow"/>
        </w:rPr>
        <w:t>During the next century, future C sequestration in the newly formed coastal marsh</w:t>
      </w:r>
      <w:r w:rsidRPr="00F55046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r w:rsidRPr="00F55046">
        <w:rPr>
          <w:rFonts w:ascii="Times New Roman" w:hAnsi="Times New Roman" w:cs="Times New Roman"/>
          <w:bCs/>
          <w:i/>
          <w:color w:val="000000"/>
          <w:sz w:val="24"/>
          <w:szCs w:val="24"/>
          <w:highlight w:val="yellow"/>
        </w:rPr>
        <w:t>soils averaged 400</w:t>
      </w:r>
      <w:r w:rsidRPr="00F55046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 xml:space="preserve"> +- </w:t>
      </w:r>
      <w:r w:rsidRPr="00F55046">
        <w:rPr>
          <w:rFonts w:ascii="Times New Roman" w:hAnsi="Times New Roman" w:cs="Times New Roman"/>
          <w:bCs/>
          <w:i/>
          <w:color w:val="000000"/>
          <w:sz w:val="24"/>
          <w:szCs w:val="24"/>
          <w:highlight w:val="yellow"/>
        </w:rPr>
        <w:t>162 gm2 yr1</w:t>
      </w:r>
    </w:p>
    <w:p w:rsidR="00053CF7" w:rsidRDefault="00053CF7"/>
    <w:p w:rsidR="00053CF7" w:rsidRDefault="00053CF7">
      <w:r>
        <w:rPr>
          <w:noProof/>
        </w:rPr>
        <w:drawing>
          <wp:inline distT="0" distB="0" distL="0" distR="0">
            <wp:extent cx="3286125" cy="3296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572" cy="33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F7" w:rsidRDefault="00053CF7"/>
    <w:p w:rsidR="00053CF7" w:rsidRDefault="00053CF7"/>
    <w:p w:rsidR="00EE725D" w:rsidRDefault="00EE725D">
      <w:r>
        <w:rPr>
          <w:noProof/>
        </w:rPr>
        <w:drawing>
          <wp:inline distT="0" distB="0" distL="0" distR="0">
            <wp:extent cx="5936615" cy="24295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3CF7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0AC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40DD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5FBE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192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9AB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13CD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25D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2438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15</cp:revision>
  <dcterms:created xsi:type="dcterms:W3CDTF">2016-06-29T19:57:00Z</dcterms:created>
  <dcterms:modified xsi:type="dcterms:W3CDTF">2017-09-26T15:49:00Z</dcterms:modified>
</cp:coreProperties>
</file>