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A9" w:rsidRDefault="00D134A9" w:rsidP="00AB78FC"/>
    <w:p w:rsidR="00F67164" w:rsidRDefault="00F41DDC" w:rsidP="00AB78FC">
      <w:r>
        <w:t>1</w:t>
      </w:r>
      <w:r w:rsidR="00F67164">
        <w:t xml:space="preserve">. Soil C pool data </w:t>
      </w:r>
      <w:proofErr w:type="gramStart"/>
      <w:r w:rsidR="00F67164">
        <w:t>was calculated</w:t>
      </w:r>
      <w:proofErr w:type="gramEnd"/>
      <w:r w:rsidR="00F67164">
        <w:t xml:space="preserve"> </w:t>
      </w:r>
      <w:r w:rsidR="0012228C">
        <w:t xml:space="preserve">by SAS, data was </w:t>
      </w:r>
      <w:r w:rsidR="00F67164">
        <w:t xml:space="preserve">from Table </w:t>
      </w:r>
      <w:r w:rsidR="00AC1A77">
        <w:t>4</w:t>
      </w:r>
      <w:r w:rsidR="00F67164">
        <w:t>.</w:t>
      </w:r>
    </w:p>
    <w:p w:rsidR="00E41E30" w:rsidRDefault="00E41E30" w:rsidP="00E41E30">
      <w:r>
        <w:t>The paper does not report carbon density directly. We cal</w:t>
      </w:r>
      <w:r>
        <w:t>culated carbon density from Table</w:t>
      </w:r>
      <w:r>
        <w:t xml:space="preserve"> 4, which reported percent organic </w:t>
      </w:r>
      <w:r>
        <w:t>ca</w:t>
      </w:r>
      <w:r>
        <w:t>r</w:t>
      </w:r>
      <w:r>
        <w:t>bon</w:t>
      </w:r>
      <w:r>
        <w:t xml:space="preserve"> and bulk density, but not carbon </w:t>
      </w:r>
      <w:r>
        <w:t>pool</w:t>
      </w:r>
      <w:r>
        <w:t>.</w:t>
      </w:r>
      <w:bookmarkStart w:id="0" w:name="_GoBack"/>
      <w:bookmarkEnd w:id="0"/>
    </w:p>
    <w:p w:rsidR="00F67164" w:rsidRDefault="00F67164" w:rsidP="00AB78FC">
      <w:r>
        <w:t>Soil C pool (</w:t>
      </w:r>
      <w:proofErr w:type="spellStart"/>
      <w:r w:rsidRPr="00F67164">
        <w:t>OCg_cc</w:t>
      </w:r>
      <w:proofErr w:type="spellEnd"/>
      <w:proofErr w:type="gramStart"/>
      <w:r>
        <w:t>)=</w:t>
      </w:r>
      <w:proofErr w:type="gramEnd"/>
      <w:r>
        <w:t xml:space="preserve"> Bulk density (g cm-3) * Organic C (%)</w:t>
      </w:r>
    </w:p>
    <w:p w:rsidR="00F67164" w:rsidRDefault="00AC1A77" w:rsidP="00AB78FC">
      <w:r>
        <w:rPr>
          <w:noProof/>
        </w:rPr>
        <w:drawing>
          <wp:inline distT="0" distB="0" distL="0" distR="0">
            <wp:extent cx="4307487" cy="479463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203" cy="47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EF" w:rsidRDefault="008410EF" w:rsidP="00AB78FC">
      <w:r>
        <w:t xml:space="preserve"> </w:t>
      </w:r>
    </w:p>
    <w:sectPr w:rsidR="0084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25150"/>
    <w:multiLevelType w:val="hybridMultilevel"/>
    <w:tmpl w:val="1810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228C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C6C31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15F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9E9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83E"/>
    <w:rsid w:val="004A1E97"/>
    <w:rsid w:val="004A209D"/>
    <w:rsid w:val="004A20F3"/>
    <w:rsid w:val="004A31A1"/>
    <w:rsid w:val="004A403D"/>
    <w:rsid w:val="004A405A"/>
    <w:rsid w:val="004B0377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2BB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10EF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A79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B78FC"/>
    <w:rsid w:val="00AC1017"/>
    <w:rsid w:val="00AC138B"/>
    <w:rsid w:val="00AC1A77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42B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4A9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07082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1E30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1DDC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164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70A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C"/>
    <w:pPr>
      <w:ind w:left="720"/>
      <w:contextualSpacing/>
    </w:pPr>
  </w:style>
  <w:style w:type="table" w:styleId="TableGrid">
    <w:name w:val="Table Grid"/>
    <w:basedOn w:val="TableNormal"/>
    <w:uiPriority w:val="39"/>
    <w:rsid w:val="00D13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2017-09-26T21:17:00Z</dcterms:modified>
</cp:coreProperties>
</file>