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B60B" w14:textId="0692B33E" w:rsidR="0079554C" w:rsidRPr="004B453B" w:rsidRDefault="000E3B81" w:rsidP="004B453B">
      <w:pPr>
        <w:jc w:val="center"/>
        <w:rPr>
          <w:b/>
          <w:bCs/>
        </w:rPr>
      </w:pPr>
      <w:r>
        <w:rPr>
          <w:b/>
          <w:bCs/>
        </w:rPr>
        <w:t xml:space="preserve">Phrag x </w:t>
      </w:r>
      <w:r w:rsidR="004B453B" w:rsidRPr="004B453B">
        <w:rPr>
          <w:b/>
          <w:bCs/>
        </w:rPr>
        <w:t>CO</w:t>
      </w:r>
      <w:r w:rsidR="004B453B" w:rsidRPr="004B453B">
        <w:rPr>
          <w:b/>
          <w:bCs/>
          <w:vertAlign w:val="subscript"/>
        </w:rPr>
        <w:t>2</w:t>
      </w:r>
      <w:r w:rsidR="004B453B" w:rsidRPr="004B453B">
        <w:rPr>
          <w:b/>
          <w:bCs/>
        </w:rPr>
        <w:t xml:space="preserve"> x </w:t>
      </w:r>
      <w:r w:rsidR="00141C2A">
        <w:rPr>
          <w:b/>
          <w:bCs/>
        </w:rPr>
        <w:t>N</w:t>
      </w:r>
      <w:r w:rsidR="004B453B" w:rsidRPr="004B453B">
        <w:rPr>
          <w:b/>
          <w:bCs/>
        </w:rPr>
        <w:t xml:space="preserve"> Experiment</w:t>
      </w:r>
      <w:r w:rsidR="004B453B">
        <w:rPr>
          <w:b/>
          <w:bCs/>
        </w:rPr>
        <w:t xml:space="preserve"> Folder &amp;</w:t>
      </w:r>
      <w:r w:rsidR="004B453B" w:rsidRPr="004B453B">
        <w:rPr>
          <w:b/>
          <w:bCs/>
        </w:rPr>
        <w:t xml:space="preserve"> File Naming Conventions</w:t>
      </w:r>
    </w:p>
    <w:p w14:paraId="0A309663" w14:textId="77777777" w:rsidR="00193ECF" w:rsidRPr="00193ECF" w:rsidRDefault="00193ECF" w:rsidP="00193ECF">
      <w:pPr>
        <w:rPr>
          <w:b/>
          <w:bCs/>
          <w:i/>
          <w:iCs/>
        </w:rPr>
      </w:pPr>
      <w:r w:rsidRPr="00193ECF">
        <w:rPr>
          <w:b/>
          <w:bCs/>
          <w:i/>
          <w:iCs/>
        </w:rPr>
        <w:t>This file documents naming convention for files that are stored in each subfolder for information only. Refer to the subfolders for exact file names that can be copied and pasted when renaming scanned files.</w:t>
      </w:r>
    </w:p>
    <w:p w14:paraId="662046E8" w14:textId="453F3A08" w:rsidR="004B453B" w:rsidRPr="00220A45" w:rsidRDefault="00220A45">
      <w:pPr>
        <w:rPr>
          <w:i/>
          <w:iCs/>
        </w:rPr>
      </w:pPr>
      <w:r w:rsidRPr="00220A45">
        <w:rPr>
          <w:i/>
          <w:iCs/>
        </w:rPr>
        <w:t>These conventions were adopted to subset and organize the data in ways that make sense for the data entry workflow.</w:t>
      </w:r>
    </w:p>
    <w:p w14:paraId="0A73FBE3" w14:textId="767DB24D" w:rsidR="004B453B" w:rsidRDefault="004B453B" w:rsidP="004B453B">
      <w:r>
        <w:t>* Separate folder</w:t>
      </w:r>
      <w:r w:rsidR="00DA25D0">
        <w:t>s named “1-Phrag”,</w:t>
      </w:r>
      <w:r>
        <w:t xml:space="preserve"> </w:t>
      </w:r>
      <w:r w:rsidR="00DA25D0">
        <w:t>“2-</w:t>
      </w:r>
      <w:r>
        <w:t>SCAM</w:t>
      </w:r>
      <w:r w:rsidR="00DA25D0">
        <w:t>”</w:t>
      </w:r>
      <w:r>
        <w:t xml:space="preserve"> and </w:t>
      </w:r>
      <w:r w:rsidR="00DA25D0">
        <w:t>“3-</w:t>
      </w:r>
      <w:r>
        <w:t>OTHER</w:t>
      </w:r>
      <w:r w:rsidR="00DA25D0">
        <w:t>”</w:t>
      </w:r>
    </w:p>
    <w:p w14:paraId="6E0B3F32" w14:textId="210259C6" w:rsidR="004B453B" w:rsidRDefault="004B453B" w:rsidP="004B453B">
      <w:r>
        <w:t xml:space="preserve">* </w:t>
      </w:r>
      <w:r w:rsidR="00141C2A">
        <w:t xml:space="preserve">Separate files in </w:t>
      </w:r>
      <w:r w:rsidR="00026BD1">
        <w:t xml:space="preserve">each of the three </w:t>
      </w:r>
      <w:r w:rsidR="00141C2A">
        <w:t>folder</w:t>
      </w:r>
      <w:r w:rsidR="00026BD1">
        <w:t>s</w:t>
      </w:r>
      <w:r w:rsidR="00141C2A">
        <w:t xml:space="preserve"> </w:t>
      </w:r>
      <w:r w:rsidR="00026BD1">
        <w:t>named “#-Phrag Chambers” or “#-Phrag Reference”</w:t>
      </w:r>
      <w:r w:rsidR="00141C2A">
        <w:t xml:space="preserve"> </w:t>
      </w:r>
      <w:r w:rsidR="00026BD1">
        <w:t>where # = chamber number</w:t>
      </w:r>
    </w:p>
    <w:p w14:paraId="44C60C3D" w14:textId="550B77F6" w:rsidR="003F4CD7" w:rsidRDefault="003F4CD7" w:rsidP="004B453B">
      <w:r>
        <w:t xml:space="preserve">* Name other files “YYYY </w:t>
      </w:r>
      <w:r w:rsidR="00026BD1">
        <w:t>Phrag</w:t>
      </w:r>
      <w:r>
        <w:t xml:space="preserve"> TYPE” where </w:t>
      </w:r>
      <w:r w:rsidR="00E262D1">
        <w:t xml:space="preserve">YYYY=year and </w:t>
      </w:r>
      <w:r>
        <w:t>TYPE=Checklist, Harvest Data or Density Count</w:t>
      </w:r>
    </w:p>
    <w:p w14:paraId="7B4F18D4" w14:textId="77777777" w:rsidR="00193ECF" w:rsidRDefault="00193ECF" w:rsidP="00DE6B01">
      <w:pPr>
        <w:rPr>
          <w:b/>
          <w:bCs/>
        </w:rPr>
      </w:pPr>
    </w:p>
    <w:p w14:paraId="391CE30A" w14:textId="4508BD33" w:rsidR="00DE6B01" w:rsidRPr="00DE6B01" w:rsidRDefault="00DE6B01" w:rsidP="00DE6B01">
      <w:pPr>
        <w:rPr>
          <w:b/>
          <w:bCs/>
        </w:rPr>
      </w:pPr>
      <w:r w:rsidRPr="00DE6B01">
        <w:rPr>
          <w:b/>
          <w:bCs/>
        </w:rPr>
        <w:t>Notebook Organization for Paper Datasheets</w:t>
      </w:r>
    </w:p>
    <w:p w14:paraId="15B16796" w14:textId="1C4603B3" w:rsidR="00DE6B01" w:rsidRPr="00DE6B01" w:rsidRDefault="00DE6B01" w:rsidP="00DE6B01">
      <w:r w:rsidRPr="00DE6B01">
        <w:t xml:space="preserve">* Checklists, </w:t>
      </w:r>
      <w:r w:rsidR="00193ECF" w:rsidRPr="00DE6B01">
        <w:t>Harvest (stapled)</w:t>
      </w:r>
      <w:r w:rsidR="00193ECF">
        <w:t>,</w:t>
      </w:r>
      <w:r w:rsidR="00193ECF" w:rsidRPr="00DE6B01">
        <w:t xml:space="preserve"> </w:t>
      </w:r>
      <w:r w:rsidRPr="00DE6B01">
        <w:t>Counts (stapled) are at the front</w:t>
      </w:r>
      <w:r w:rsidR="00193ECF">
        <w:t xml:space="preserve"> in that order</w:t>
      </w:r>
    </w:p>
    <w:p w14:paraId="73F64F7F" w14:textId="3CE7D084" w:rsidR="00DE6B01" w:rsidRDefault="00DE6B01" w:rsidP="00DE6B01">
      <w:pPr>
        <w:spacing w:after="0" w:line="240" w:lineRule="auto"/>
      </w:pPr>
      <w:r w:rsidRPr="00DE6B01">
        <w:t xml:space="preserve">* Group </w:t>
      </w:r>
      <w:r>
        <w:t>all data</w:t>
      </w:r>
      <w:r w:rsidRPr="00DE6B01">
        <w:t xml:space="preserve"> sheets by chamber</w:t>
      </w:r>
      <w:r>
        <w:t xml:space="preserve"> in this order:</w:t>
      </w:r>
    </w:p>
    <w:p w14:paraId="1B5BBE55" w14:textId="10DFB718" w:rsidR="00DE6B01" w:rsidRDefault="00DE6B01" w:rsidP="00DE6B01">
      <w:pPr>
        <w:spacing w:after="0" w:line="240" w:lineRule="auto"/>
        <w:ind w:left="720"/>
      </w:pPr>
      <w:r>
        <w:t>&gt; Phragmites in chamber</w:t>
      </w:r>
    </w:p>
    <w:p w14:paraId="4ED5B1A7" w14:textId="749AF5CA" w:rsidR="00DE6B01" w:rsidRDefault="00DE6B01" w:rsidP="00DE6B01">
      <w:pPr>
        <w:spacing w:after="0" w:line="240" w:lineRule="auto"/>
        <w:ind w:left="720"/>
      </w:pPr>
      <w:r>
        <w:t>&gt; Phragmites in reference</w:t>
      </w:r>
    </w:p>
    <w:p w14:paraId="22CD7B09" w14:textId="34D07A12" w:rsidR="00DE6B01" w:rsidRDefault="00DE6B01" w:rsidP="00DE6B01">
      <w:pPr>
        <w:spacing w:after="0" w:line="240" w:lineRule="auto"/>
        <w:ind w:left="720"/>
      </w:pPr>
      <w:r>
        <w:t>&gt; Schoenoplectus in chamber</w:t>
      </w:r>
    </w:p>
    <w:p w14:paraId="18ECF993" w14:textId="4E924748" w:rsidR="00DE6B01" w:rsidRDefault="00DE6B01" w:rsidP="00DE6B01">
      <w:pPr>
        <w:spacing w:after="0" w:line="240" w:lineRule="auto"/>
        <w:ind w:left="720"/>
      </w:pPr>
      <w:r>
        <w:t>&gt; Schoenoplectus in reference</w:t>
      </w:r>
    </w:p>
    <w:p w14:paraId="2050BB01" w14:textId="18268D14" w:rsidR="00DE6B01" w:rsidRDefault="00DE6B01" w:rsidP="00DE6B01">
      <w:pPr>
        <w:spacing w:after="0" w:line="240" w:lineRule="auto"/>
        <w:ind w:left="720"/>
      </w:pPr>
      <w:r>
        <w:t>&gt; Other in chamber</w:t>
      </w:r>
    </w:p>
    <w:p w14:paraId="682FF572" w14:textId="76D2BEE8" w:rsidR="00DE6B01" w:rsidRDefault="00DE6B01" w:rsidP="00DE6B01">
      <w:pPr>
        <w:spacing w:after="0" w:line="240" w:lineRule="auto"/>
        <w:ind w:left="720"/>
      </w:pPr>
      <w:r>
        <w:t>&gt; Other in reference</w:t>
      </w:r>
    </w:p>
    <w:sectPr w:rsidR="00DE6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21C19"/>
    <w:multiLevelType w:val="hybridMultilevel"/>
    <w:tmpl w:val="EAF6A04A"/>
    <w:lvl w:ilvl="0" w:tplc="3B047A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780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21"/>
    <w:rsid w:val="00026BD1"/>
    <w:rsid w:val="000E3B81"/>
    <w:rsid w:val="00141C2A"/>
    <w:rsid w:val="00193ECF"/>
    <w:rsid w:val="00220A45"/>
    <w:rsid w:val="00291765"/>
    <w:rsid w:val="002C26F8"/>
    <w:rsid w:val="003E0C21"/>
    <w:rsid w:val="003F4CD7"/>
    <w:rsid w:val="004B453B"/>
    <w:rsid w:val="006B56D1"/>
    <w:rsid w:val="0079554C"/>
    <w:rsid w:val="00DA25D0"/>
    <w:rsid w:val="00DE6B01"/>
    <w:rsid w:val="00E26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5E7FE"/>
  <w15:chartTrackingRefBased/>
  <w15:docId w15:val="{F0F61AED-B542-4DCE-AC8B-B8CC16BE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45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174050">
      <w:bodyDiv w:val="1"/>
      <w:marLeft w:val="0"/>
      <w:marRight w:val="0"/>
      <w:marTop w:val="0"/>
      <w:marBottom w:val="0"/>
      <w:divBdr>
        <w:top w:val="none" w:sz="0" w:space="0" w:color="auto"/>
        <w:left w:val="none" w:sz="0" w:space="0" w:color="auto"/>
        <w:bottom w:val="none" w:sz="0" w:space="0" w:color="auto"/>
        <w:right w:val="none" w:sz="0" w:space="0" w:color="auto"/>
      </w:divBdr>
    </w:div>
    <w:div w:id="132415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Megonigal, Patrick</dc:creator>
  <cp:keywords/>
  <dc:description/>
  <cp:lastModifiedBy>Megonigal, Patrick</cp:lastModifiedBy>
  <cp:revision>9</cp:revision>
  <dcterms:created xsi:type="dcterms:W3CDTF">2022-08-03T12:04:00Z</dcterms:created>
  <dcterms:modified xsi:type="dcterms:W3CDTF">2025-08-01T17:35:00Z</dcterms:modified>
</cp:coreProperties>
</file>