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3FFC9" w14:textId="77777777" w:rsidR="00FF5199" w:rsidRDefault="00FF5199" w:rsidP="00FF5199">
      <w:pPr>
        <w:jc w:val="center"/>
        <w:rPr>
          <w:rFonts w:ascii="Times New Roman" w:hAnsi="Times New Roman" w:cs="Times New Roman"/>
          <w:b/>
          <w:bCs/>
          <w:sz w:val="40"/>
          <w:szCs w:val="40"/>
        </w:rPr>
      </w:pPr>
      <w:r w:rsidRPr="00FF5199">
        <w:rPr>
          <w:rFonts w:ascii="Times New Roman" w:hAnsi="Times New Roman" w:cs="Times New Roman"/>
          <w:b/>
          <w:bCs/>
          <w:sz w:val="40"/>
          <w:szCs w:val="40"/>
        </w:rPr>
        <w:t xml:space="preserve">Medical Image Classification </w:t>
      </w:r>
    </w:p>
    <w:p w14:paraId="23F34AAC" w14:textId="66987724" w:rsidR="00FF5199" w:rsidRDefault="00FF5199" w:rsidP="00FF5199">
      <w:pPr>
        <w:jc w:val="center"/>
        <w:rPr>
          <w:rFonts w:ascii="Times New Roman" w:hAnsi="Times New Roman" w:cs="Times New Roman"/>
          <w:b/>
          <w:bCs/>
          <w:sz w:val="40"/>
          <w:szCs w:val="40"/>
        </w:rPr>
      </w:pPr>
      <w:r w:rsidRPr="00FF5199">
        <w:rPr>
          <w:rFonts w:ascii="Times New Roman" w:hAnsi="Times New Roman" w:cs="Times New Roman"/>
          <w:b/>
          <w:bCs/>
          <w:sz w:val="40"/>
          <w:szCs w:val="40"/>
        </w:rPr>
        <w:t>Using Deep Learning with PyTorch</w:t>
      </w:r>
      <w:r>
        <w:rPr>
          <w:rFonts w:ascii="Times New Roman" w:hAnsi="Times New Roman" w:cs="Times New Roman"/>
          <w:b/>
          <w:bCs/>
          <w:sz w:val="40"/>
          <w:szCs w:val="40"/>
        </w:rPr>
        <w:t>.</w:t>
      </w:r>
    </w:p>
    <w:p w14:paraId="6EE89328" w14:textId="77777777" w:rsidR="00930FEA" w:rsidRDefault="00930FEA" w:rsidP="00FF5199">
      <w:pPr>
        <w:jc w:val="center"/>
        <w:rPr>
          <w:rFonts w:ascii="Times New Roman" w:hAnsi="Times New Roman" w:cs="Times New Roman"/>
          <w:b/>
          <w:bCs/>
          <w:sz w:val="40"/>
          <w:szCs w:val="40"/>
        </w:rPr>
      </w:pPr>
    </w:p>
    <w:p w14:paraId="3881137F" w14:textId="6CDE6675" w:rsidR="00930FEA" w:rsidRPr="00930FEA" w:rsidRDefault="00930FEA" w:rsidP="00FF5199">
      <w:pPr>
        <w:jc w:val="center"/>
        <w:rPr>
          <w:rFonts w:ascii="Times New Roman" w:hAnsi="Times New Roman" w:cs="Times New Roman"/>
          <w:b/>
          <w:bCs/>
          <w:sz w:val="28"/>
          <w:szCs w:val="28"/>
        </w:rPr>
      </w:pPr>
      <w:r w:rsidRPr="00930FEA">
        <w:rPr>
          <w:rFonts w:ascii="Times New Roman" w:hAnsi="Times New Roman" w:cs="Times New Roman"/>
          <w:b/>
          <w:bCs/>
          <w:sz w:val="28"/>
          <w:szCs w:val="28"/>
        </w:rPr>
        <w:t>Smit Lila</w:t>
      </w:r>
    </w:p>
    <w:p w14:paraId="1115AA30" w14:textId="138B2369" w:rsidR="00FF5199" w:rsidRPr="00930FEA" w:rsidRDefault="00930FEA" w:rsidP="00930FEA">
      <w:pPr>
        <w:jc w:val="center"/>
        <w:rPr>
          <w:rFonts w:ascii="Times New Roman" w:hAnsi="Times New Roman" w:cs="Times New Roman"/>
          <w:b/>
          <w:bCs/>
          <w:sz w:val="28"/>
          <w:szCs w:val="28"/>
        </w:rPr>
      </w:pPr>
      <w:r w:rsidRPr="00930FEA">
        <w:rPr>
          <w:rFonts w:ascii="Times New Roman" w:hAnsi="Times New Roman" w:cs="Times New Roman"/>
          <w:b/>
          <w:bCs/>
          <w:sz w:val="28"/>
          <w:szCs w:val="28"/>
        </w:rPr>
        <w:t>CECS 456 – Machine Learning</w:t>
      </w:r>
    </w:p>
    <w:p w14:paraId="47846AA5" w14:textId="77777777" w:rsidR="00FF5199" w:rsidRPr="00FF5199" w:rsidRDefault="00FF5199" w:rsidP="00FF5199">
      <w:pPr>
        <w:jc w:val="center"/>
        <w:rPr>
          <w:rFonts w:ascii="Times New Roman" w:hAnsi="Times New Roman" w:cs="Times New Roman"/>
          <w:b/>
          <w:bCs/>
          <w:sz w:val="40"/>
          <w:szCs w:val="40"/>
        </w:rPr>
      </w:pPr>
    </w:p>
    <w:p w14:paraId="3DFC24B1" w14:textId="77777777" w:rsidR="00FF5199" w:rsidRPr="00FF5199" w:rsidRDefault="00FF5199" w:rsidP="00FF5199">
      <w:pPr>
        <w:rPr>
          <w:rFonts w:ascii="Times New Roman" w:hAnsi="Times New Roman" w:cs="Times New Roman"/>
        </w:rPr>
      </w:pPr>
      <w:r w:rsidRPr="00FF5199">
        <w:rPr>
          <w:rFonts w:ascii="Times New Roman" w:hAnsi="Times New Roman" w:cs="Times New Roman"/>
          <w:b/>
          <w:bCs/>
          <w:sz w:val="28"/>
          <w:szCs w:val="28"/>
        </w:rPr>
        <w:t>GitHub Repository:</w:t>
      </w:r>
      <w:r w:rsidRPr="00FF5199">
        <w:rPr>
          <w:rFonts w:ascii="Times New Roman" w:hAnsi="Times New Roman" w:cs="Times New Roman"/>
          <w:sz w:val="28"/>
          <w:szCs w:val="28"/>
        </w:rPr>
        <w:t xml:space="preserve"> </w:t>
      </w:r>
      <w:r w:rsidRPr="00FF5199">
        <w:rPr>
          <w:rFonts w:ascii="Times New Roman" w:hAnsi="Times New Roman" w:cs="Times New Roman"/>
        </w:rPr>
        <w:t>[Your GitHub Link]</w:t>
      </w:r>
    </w:p>
    <w:p w14:paraId="0D187198" w14:textId="77777777" w:rsidR="00FF5199" w:rsidRPr="00FF5199" w:rsidRDefault="00FF5199" w:rsidP="00FF5199">
      <w:pPr>
        <w:rPr>
          <w:rFonts w:ascii="Times New Roman" w:hAnsi="Times New Roman" w:cs="Times New Roman"/>
        </w:rPr>
      </w:pPr>
    </w:p>
    <w:p w14:paraId="7DCA9F25" w14:textId="5C14D721" w:rsidR="00FF5199" w:rsidRPr="00FF5199" w:rsidRDefault="00FF5199" w:rsidP="00FF5199">
      <w:pPr>
        <w:rPr>
          <w:rFonts w:ascii="Times New Roman" w:hAnsi="Times New Roman" w:cs="Times New Roman"/>
          <w:b/>
          <w:bCs/>
          <w:sz w:val="28"/>
          <w:szCs w:val="28"/>
        </w:rPr>
      </w:pPr>
      <w:r w:rsidRPr="00FF5199">
        <w:rPr>
          <w:rFonts w:ascii="Times New Roman" w:hAnsi="Times New Roman" w:cs="Times New Roman"/>
          <w:b/>
          <w:bCs/>
          <w:sz w:val="28"/>
          <w:szCs w:val="28"/>
        </w:rPr>
        <w:t>Introduction</w:t>
      </w:r>
      <w:r w:rsidRPr="00FF5199">
        <w:rPr>
          <w:rFonts w:ascii="Times New Roman" w:hAnsi="Times New Roman" w:cs="Times New Roman"/>
          <w:b/>
          <w:bCs/>
          <w:sz w:val="28"/>
          <w:szCs w:val="28"/>
        </w:rPr>
        <w:t>:</w:t>
      </w:r>
    </w:p>
    <w:p w14:paraId="2BECF97C" w14:textId="0A197F10" w:rsidR="00FF5199" w:rsidRDefault="007B43F6" w:rsidP="00FF5199">
      <w:pPr>
        <w:rPr>
          <w:rFonts w:ascii="Times New Roman" w:hAnsi="Times New Roman" w:cs="Times New Roman"/>
        </w:rPr>
      </w:pPr>
      <w:r w:rsidRPr="007B43F6">
        <w:rPr>
          <w:rFonts w:ascii="Times New Roman" w:hAnsi="Times New Roman" w:cs="Times New Roman"/>
        </w:rPr>
        <w:t>Medical image classification is an important use of deep learning in healthcare, as it aims to automate diagnostic processes with high accuracy. This project uses the Medical MNIST dataset using transfer learning with a customized ResNet18 model to categorize photos into six distinct medical categories. Advanced techniques including data augmentation, adaptive learning rate scheduling, and model checkpointing are used to ensure effective learning and generalization.</w:t>
      </w:r>
    </w:p>
    <w:p w14:paraId="2F50F1B6" w14:textId="77777777" w:rsidR="007B43F6" w:rsidRPr="00FF5199" w:rsidRDefault="007B43F6" w:rsidP="00FF5199">
      <w:pPr>
        <w:rPr>
          <w:rFonts w:ascii="Times New Roman" w:hAnsi="Times New Roman" w:cs="Times New Roman"/>
        </w:rPr>
      </w:pPr>
    </w:p>
    <w:p w14:paraId="3D2BE16A" w14:textId="0F82E2C8" w:rsidR="00FF5199" w:rsidRDefault="00FF5199" w:rsidP="00FF5199">
      <w:pPr>
        <w:rPr>
          <w:rFonts w:ascii="Times New Roman" w:hAnsi="Times New Roman" w:cs="Times New Roman"/>
          <w:b/>
          <w:bCs/>
          <w:sz w:val="28"/>
          <w:szCs w:val="28"/>
        </w:rPr>
      </w:pPr>
      <w:r w:rsidRPr="00FF5199">
        <w:rPr>
          <w:rFonts w:ascii="Times New Roman" w:hAnsi="Times New Roman" w:cs="Times New Roman"/>
          <w:b/>
          <w:bCs/>
          <w:sz w:val="28"/>
          <w:szCs w:val="28"/>
        </w:rPr>
        <w:t>Dataset and Related Work</w:t>
      </w:r>
      <w:r w:rsidRPr="00FF5199">
        <w:rPr>
          <w:rFonts w:ascii="Times New Roman" w:hAnsi="Times New Roman" w:cs="Times New Roman"/>
          <w:b/>
          <w:bCs/>
          <w:sz w:val="28"/>
          <w:szCs w:val="28"/>
        </w:rPr>
        <w:t>:</w:t>
      </w:r>
    </w:p>
    <w:p w14:paraId="5AC95940" w14:textId="77777777" w:rsidR="00FF5199" w:rsidRPr="00FF5199" w:rsidRDefault="00FF5199" w:rsidP="00FF5199">
      <w:pPr>
        <w:rPr>
          <w:rFonts w:ascii="Times New Roman" w:hAnsi="Times New Roman" w:cs="Times New Roman"/>
          <w:b/>
          <w:bCs/>
          <w:sz w:val="28"/>
          <w:szCs w:val="28"/>
        </w:rPr>
      </w:pPr>
    </w:p>
    <w:p w14:paraId="57737167" w14:textId="4770B471" w:rsidR="00FF5199" w:rsidRDefault="00FF5199" w:rsidP="00FF5199">
      <w:pPr>
        <w:rPr>
          <w:rFonts w:ascii="Times New Roman" w:hAnsi="Times New Roman" w:cs="Times New Roman"/>
          <w:b/>
          <w:bCs/>
        </w:rPr>
      </w:pPr>
      <w:r w:rsidRPr="00FF5199">
        <w:rPr>
          <w:rFonts w:ascii="Times New Roman" w:hAnsi="Times New Roman" w:cs="Times New Roman"/>
          <w:b/>
          <w:bCs/>
        </w:rPr>
        <w:t>Dataset Description</w:t>
      </w:r>
      <w:r w:rsidRPr="00FF5199">
        <w:rPr>
          <w:rFonts w:ascii="Times New Roman" w:hAnsi="Times New Roman" w:cs="Times New Roman"/>
          <w:b/>
          <w:bCs/>
        </w:rPr>
        <w:t>:</w:t>
      </w:r>
    </w:p>
    <w:p w14:paraId="20416A11" w14:textId="77777777" w:rsidR="00FF5199" w:rsidRPr="00FF5199" w:rsidRDefault="00FF5199" w:rsidP="00FF5199">
      <w:pPr>
        <w:rPr>
          <w:rFonts w:ascii="Times New Roman" w:hAnsi="Times New Roman" w:cs="Times New Roman"/>
          <w:b/>
          <w:bCs/>
        </w:rPr>
      </w:pPr>
    </w:p>
    <w:p w14:paraId="29FB517E" w14:textId="77777777" w:rsidR="007B43F6" w:rsidRDefault="007B43F6" w:rsidP="007B43F6">
      <w:pPr>
        <w:rPr>
          <w:rFonts w:ascii="Times New Roman" w:hAnsi="Times New Roman" w:cs="Times New Roman"/>
        </w:rPr>
      </w:pPr>
      <w:r w:rsidRPr="007B43F6">
        <w:rPr>
          <w:rFonts w:ascii="Times New Roman" w:hAnsi="Times New Roman" w:cs="Times New Roman"/>
        </w:rPr>
        <w:t>The Medical MNIST dataset is well-structured for this challenge, with separate training, validation, and test sets. The key preprocessing processes are:</w:t>
      </w:r>
    </w:p>
    <w:p w14:paraId="5E66EC47" w14:textId="77777777" w:rsidR="007B43F6" w:rsidRDefault="007B43F6" w:rsidP="007B43F6">
      <w:pPr>
        <w:pStyle w:val="ListParagraph"/>
        <w:numPr>
          <w:ilvl w:val="0"/>
          <w:numId w:val="21"/>
        </w:numPr>
        <w:rPr>
          <w:rFonts w:ascii="Times New Roman" w:hAnsi="Times New Roman" w:cs="Times New Roman"/>
        </w:rPr>
      </w:pPr>
      <w:r w:rsidRPr="007B43F6">
        <w:rPr>
          <w:rFonts w:ascii="Times New Roman" w:hAnsi="Times New Roman" w:cs="Times New Roman"/>
        </w:rPr>
        <w:t>To ensure compatibility with deep learning models, all photos are resized to 224×224 pixels.</w:t>
      </w:r>
    </w:p>
    <w:p w14:paraId="20063620" w14:textId="384E8330" w:rsidR="007B43F6" w:rsidRDefault="007B43F6" w:rsidP="007B43F6">
      <w:pPr>
        <w:pStyle w:val="ListParagraph"/>
        <w:numPr>
          <w:ilvl w:val="0"/>
          <w:numId w:val="21"/>
        </w:numPr>
        <w:rPr>
          <w:rFonts w:ascii="Times New Roman" w:hAnsi="Times New Roman" w:cs="Times New Roman"/>
        </w:rPr>
      </w:pPr>
      <w:r w:rsidRPr="007B43F6">
        <w:rPr>
          <w:rFonts w:ascii="Times New Roman" w:hAnsi="Times New Roman" w:cs="Times New Roman"/>
        </w:rPr>
        <w:t xml:space="preserve">Normalizing grayscale </w:t>
      </w:r>
      <w:r>
        <w:rPr>
          <w:rFonts w:ascii="Times New Roman" w:hAnsi="Times New Roman" w:cs="Times New Roman"/>
        </w:rPr>
        <w:t>image</w:t>
      </w:r>
      <w:r w:rsidRPr="007B43F6">
        <w:rPr>
          <w:rFonts w:ascii="Times New Roman" w:hAnsi="Times New Roman" w:cs="Times New Roman"/>
        </w:rPr>
        <w:t>s to a consistent range.</w:t>
      </w:r>
    </w:p>
    <w:p w14:paraId="3CF96C9D" w14:textId="7D0766F8" w:rsidR="00FF5199" w:rsidRPr="007B43F6" w:rsidRDefault="007B43F6" w:rsidP="007B43F6">
      <w:pPr>
        <w:pStyle w:val="ListParagraph"/>
        <w:numPr>
          <w:ilvl w:val="0"/>
          <w:numId w:val="21"/>
        </w:numPr>
        <w:rPr>
          <w:rFonts w:ascii="Times New Roman" w:hAnsi="Times New Roman" w:cs="Times New Roman"/>
        </w:rPr>
      </w:pPr>
      <w:r w:rsidRPr="007B43F6">
        <w:rPr>
          <w:rFonts w:ascii="Times New Roman" w:hAnsi="Times New Roman" w:cs="Times New Roman"/>
        </w:rPr>
        <w:t>To improve model generalization, add random transformations to the dataset.</w:t>
      </w:r>
    </w:p>
    <w:p w14:paraId="76650CFA" w14:textId="77777777" w:rsidR="00FF5199" w:rsidRPr="00FF5199" w:rsidRDefault="00FF5199" w:rsidP="00FF5199">
      <w:pPr>
        <w:rPr>
          <w:rFonts w:ascii="Times New Roman" w:hAnsi="Times New Roman" w:cs="Times New Roman"/>
        </w:rPr>
      </w:pPr>
    </w:p>
    <w:p w14:paraId="1DAFB700" w14:textId="015A3D87" w:rsidR="00FF5199" w:rsidRDefault="00FF5199" w:rsidP="00FF5199">
      <w:pPr>
        <w:rPr>
          <w:rFonts w:ascii="Times New Roman" w:hAnsi="Times New Roman" w:cs="Times New Roman"/>
          <w:b/>
          <w:bCs/>
        </w:rPr>
      </w:pPr>
      <w:r w:rsidRPr="00FF5199">
        <w:rPr>
          <w:rFonts w:ascii="Times New Roman" w:hAnsi="Times New Roman" w:cs="Times New Roman"/>
          <w:b/>
          <w:bCs/>
        </w:rPr>
        <w:t>Related Work</w:t>
      </w:r>
      <w:r>
        <w:rPr>
          <w:rFonts w:ascii="Times New Roman" w:hAnsi="Times New Roman" w:cs="Times New Roman"/>
          <w:b/>
          <w:bCs/>
        </w:rPr>
        <w:t>:</w:t>
      </w:r>
    </w:p>
    <w:p w14:paraId="0D9B607B" w14:textId="77777777" w:rsidR="00FF5199" w:rsidRPr="00FF5199" w:rsidRDefault="00FF5199" w:rsidP="00FF5199">
      <w:pPr>
        <w:rPr>
          <w:rFonts w:ascii="Times New Roman" w:hAnsi="Times New Roman" w:cs="Times New Roman"/>
          <w:b/>
          <w:bCs/>
        </w:rPr>
      </w:pPr>
    </w:p>
    <w:p w14:paraId="2EA1108C" w14:textId="77777777" w:rsidR="000F0545" w:rsidRPr="000F0545" w:rsidRDefault="000F0545" w:rsidP="000F0545">
      <w:pPr>
        <w:rPr>
          <w:rFonts w:ascii="Times New Roman" w:hAnsi="Times New Roman" w:cs="Times New Roman"/>
        </w:rPr>
      </w:pPr>
      <w:r w:rsidRPr="000F0545">
        <w:rPr>
          <w:rFonts w:ascii="Times New Roman" w:hAnsi="Times New Roman" w:cs="Times New Roman"/>
        </w:rPr>
        <w:t>Recent research underscores the role of deep learning in medical imaging:</w:t>
      </w:r>
    </w:p>
    <w:p w14:paraId="74048A9F" w14:textId="77777777" w:rsidR="000F0545" w:rsidRPr="000F0545" w:rsidRDefault="000F0545" w:rsidP="000F0545">
      <w:pPr>
        <w:rPr>
          <w:rFonts w:ascii="Times New Roman" w:hAnsi="Times New Roman" w:cs="Times New Roman"/>
        </w:rPr>
      </w:pPr>
    </w:p>
    <w:p w14:paraId="13B2BD99" w14:textId="77777777" w:rsidR="000F0545" w:rsidRDefault="000F0545" w:rsidP="000F0545">
      <w:pPr>
        <w:pStyle w:val="ListParagraph"/>
        <w:numPr>
          <w:ilvl w:val="0"/>
          <w:numId w:val="22"/>
        </w:numPr>
        <w:rPr>
          <w:rFonts w:ascii="Times New Roman" w:hAnsi="Times New Roman" w:cs="Times New Roman"/>
        </w:rPr>
      </w:pPr>
      <w:r w:rsidRPr="000F0545">
        <w:rPr>
          <w:rFonts w:ascii="Times New Roman" w:hAnsi="Times New Roman" w:cs="Times New Roman"/>
          <w:b/>
          <w:bCs/>
        </w:rPr>
        <w:t>Transfer Learning:</w:t>
      </w:r>
      <w:r w:rsidRPr="000F0545">
        <w:rPr>
          <w:rFonts w:ascii="Times New Roman" w:hAnsi="Times New Roman" w:cs="Times New Roman"/>
        </w:rPr>
        <w:t xml:space="preserve"> Pretrained architectures like ResNet have demonstrated superior performance in medical image analysis (He et al., 2016).</w:t>
      </w:r>
    </w:p>
    <w:p w14:paraId="3B68BCB3" w14:textId="77777777" w:rsidR="000F0545" w:rsidRDefault="000F0545" w:rsidP="000F0545">
      <w:pPr>
        <w:pStyle w:val="ListParagraph"/>
        <w:numPr>
          <w:ilvl w:val="0"/>
          <w:numId w:val="22"/>
        </w:numPr>
        <w:rPr>
          <w:rFonts w:ascii="Times New Roman" w:hAnsi="Times New Roman" w:cs="Times New Roman"/>
        </w:rPr>
      </w:pPr>
      <w:r w:rsidRPr="000F0545">
        <w:rPr>
          <w:rFonts w:ascii="Times New Roman" w:hAnsi="Times New Roman" w:cs="Times New Roman"/>
          <w:b/>
          <w:bCs/>
        </w:rPr>
        <w:t>Data Augmentation:</w:t>
      </w:r>
      <w:r w:rsidRPr="000F0545">
        <w:rPr>
          <w:rFonts w:ascii="Times New Roman" w:hAnsi="Times New Roman" w:cs="Times New Roman"/>
        </w:rPr>
        <w:t xml:space="preserve"> Techniques such as rotation, flipping, and scaling improve model generalization for small datasets (Zhang et al., 2020).</w:t>
      </w:r>
    </w:p>
    <w:p w14:paraId="2D69D1EC" w14:textId="28A7760E" w:rsidR="00FF5199" w:rsidRDefault="000F0545" w:rsidP="000F0545">
      <w:pPr>
        <w:pStyle w:val="ListParagraph"/>
        <w:numPr>
          <w:ilvl w:val="0"/>
          <w:numId w:val="22"/>
        </w:numPr>
        <w:rPr>
          <w:rFonts w:ascii="Times New Roman" w:hAnsi="Times New Roman" w:cs="Times New Roman"/>
        </w:rPr>
      </w:pPr>
      <w:r w:rsidRPr="000F0545">
        <w:rPr>
          <w:rFonts w:ascii="Times New Roman" w:hAnsi="Times New Roman" w:cs="Times New Roman"/>
          <w:b/>
          <w:bCs/>
        </w:rPr>
        <w:t>ResNet Architectures</w:t>
      </w:r>
      <w:r w:rsidRPr="000F0545">
        <w:rPr>
          <w:rFonts w:ascii="Times New Roman" w:hAnsi="Times New Roman" w:cs="Times New Roman"/>
        </w:rPr>
        <w:t>: Their skip connections effectively address vanishing gradient problems in deep networks, making them ideal for medical classification tasks (Wang et al., 2019).</w:t>
      </w:r>
    </w:p>
    <w:p w14:paraId="6052BC60" w14:textId="77777777" w:rsidR="000F0545" w:rsidRPr="000F0545" w:rsidRDefault="000F0545" w:rsidP="000F0545">
      <w:pPr>
        <w:rPr>
          <w:rFonts w:ascii="Times New Roman" w:hAnsi="Times New Roman" w:cs="Times New Roman"/>
        </w:rPr>
      </w:pPr>
    </w:p>
    <w:p w14:paraId="4FA70CF8" w14:textId="61118B72" w:rsidR="00FF5199" w:rsidRPr="00930FEA" w:rsidRDefault="00FF5199" w:rsidP="00FF5199">
      <w:pPr>
        <w:rPr>
          <w:rFonts w:ascii="Times New Roman" w:hAnsi="Times New Roman" w:cs="Times New Roman"/>
          <w:b/>
          <w:bCs/>
          <w:sz w:val="28"/>
          <w:szCs w:val="28"/>
        </w:rPr>
      </w:pPr>
      <w:r w:rsidRPr="00930FEA">
        <w:rPr>
          <w:rFonts w:ascii="Times New Roman" w:hAnsi="Times New Roman" w:cs="Times New Roman"/>
          <w:b/>
          <w:bCs/>
          <w:sz w:val="28"/>
          <w:szCs w:val="28"/>
        </w:rPr>
        <w:t>Methodology</w:t>
      </w:r>
      <w:r w:rsidR="000F0545">
        <w:rPr>
          <w:rFonts w:ascii="Times New Roman" w:hAnsi="Times New Roman" w:cs="Times New Roman"/>
          <w:b/>
          <w:bCs/>
          <w:sz w:val="28"/>
          <w:szCs w:val="28"/>
        </w:rPr>
        <w:t>:</w:t>
      </w:r>
    </w:p>
    <w:p w14:paraId="19B57A9E" w14:textId="77777777" w:rsidR="00930FEA" w:rsidRPr="00930FEA" w:rsidRDefault="00930FEA" w:rsidP="00FF5199">
      <w:pPr>
        <w:rPr>
          <w:rFonts w:ascii="Times New Roman" w:hAnsi="Times New Roman" w:cs="Times New Roman"/>
          <w:b/>
          <w:bCs/>
        </w:rPr>
      </w:pPr>
    </w:p>
    <w:p w14:paraId="55A253CD" w14:textId="4B1C8880" w:rsidR="00930FEA" w:rsidRDefault="00FF5199" w:rsidP="00FF5199">
      <w:pPr>
        <w:rPr>
          <w:rFonts w:ascii="Times New Roman" w:hAnsi="Times New Roman" w:cs="Times New Roman"/>
          <w:b/>
          <w:bCs/>
        </w:rPr>
      </w:pPr>
      <w:r w:rsidRPr="00930FEA">
        <w:rPr>
          <w:rFonts w:ascii="Times New Roman" w:hAnsi="Times New Roman" w:cs="Times New Roman"/>
          <w:b/>
          <w:bCs/>
        </w:rPr>
        <w:t>Data Processing Pipeline</w:t>
      </w:r>
      <w:r w:rsidR="000F0545">
        <w:rPr>
          <w:rFonts w:ascii="Times New Roman" w:hAnsi="Times New Roman" w:cs="Times New Roman"/>
          <w:b/>
          <w:bCs/>
        </w:rPr>
        <w:t>:</w:t>
      </w:r>
    </w:p>
    <w:p w14:paraId="4958EF96" w14:textId="77777777" w:rsidR="000F0545" w:rsidRDefault="000F0545" w:rsidP="000F0545">
      <w:pPr>
        <w:rPr>
          <w:rFonts w:ascii="Times New Roman" w:eastAsia="Times New Roman" w:hAnsi="Times New Roman" w:cs="Times New Roman"/>
        </w:rPr>
      </w:pPr>
      <w:r w:rsidRPr="000F0545">
        <w:rPr>
          <w:rFonts w:ascii="Times New Roman" w:eastAsia="Times New Roman" w:hAnsi="Times New Roman" w:cs="Times New Roman"/>
        </w:rPr>
        <w:lastRenderedPageBreak/>
        <w:t>The data processing pipeline starts with scaling images to 224×224 pixels and normalizing grayscale values to [-1,1]. Data augmentation techniques, such as random rotations (up to 30°), horizontal flips, affine transformations, and scale variations (0.8-1.2), are used to increase dataset diversity and improve model generalization. The dataset is organized using a custom PyTorch Dataset class and effectively loaded with the DataLoader module, resulting in smooth training with batch processing.</w:t>
      </w:r>
    </w:p>
    <w:p w14:paraId="2A89F9FD" w14:textId="77777777" w:rsidR="000F0545" w:rsidRDefault="000F0545" w:rsidP="000F0545">
      <w:pPr>
        <w:rPr>
          <w:rFonts w:ascii="Times New Roman" w:eastAsia="Times New Roman" w:hAnsi="Times New Roman" w:cs="Times New Roman"/>
        </w:rPr>
      </w:pPr>
    </w:p>
    <w:p w14:paraId="5D0E7825" w14:textId="77777777" w:rsidR="000F0545" w:rsidRDefault="000F0545" w:rsidP="000F0545">
      <w:pPr>
        <w:spacing w:before="100" w:beforeAutospacing="1" w:after="100" w:afterAutospacing="1"/>
        <w:outlineLvl w:val="2"/>
        <w:rPr>
          <w:rFonts w:ascii="Times New Roman" w:eastAsia="Times New Roman" w:hAnsi="Times New Roman" w:cs="Times New Roman"/>
          <w:b/>
          <w:bCs/>
          <w:sz w:val="27"/>
          <w:szCs w:val="27"/>
        </w:rPr>
      </w:pPr>
      <w:r w:rsidRPr="000F0545">
        <w:rPr>
          <w:rFonts w:ascii="Times New Roman" w:eastAsia="Times New Roman" w:hAnsi="Times New Roman" w:cs="Times New Roman"/>
          <w:b/>
          <w:bCs/>
          <w:sz w:val="27"/>
          <w:szCs w:val="27"/>
        </w:rPr>
        <w:t>Model Architecture</w:t>
      </w:r>
    </w:p>
    <w:p w14:paraId="43DB8AB9" w14:textId="043744AD" w:rsidR="000F0545" w:rsidRPr="000F0545" w:rsidRDefault="000F0545" w:rsidP="000F0545">
      <w:pPr>
        <w:rPr>
          <w:rFonts w:ascii="Times New Roman" w:eastAsia="Times New Roman" w:hAnsi="Times New Roman" w:cs="Times New Roman"/>
        </w:rPr>
      </w:pPr>
      <w:r w:rsidRPr="000F0545">
        <w:rPr>
          <w:rFonts w:ascii="Times New Roman" w:eastAsia="Times New Roman" w:hAnsi="Times New Roman" w:cs="Times New Roman"/>
        </w:rPr>
        <w:t xml:space="preserve">The suggested solution employs a modified ResNet18 architecture specifically designed for medical image classification: </w:t>
      </w:r>
    </w:p>
    <w:p w14:paraId="3E9B50A1" w14:textId="09A0808E" w:rsidR="000F0545" w:rsidRDefault="000F0545" w:rsidP="000F0545">
      <w:pPr>
        <w:numPr>
          <w:ilvl w:val="0"/>
          <w:numId w:val="23"/>
        </w:numPr>
        <w:spacing w:before="100" w:beforeAutospacing="1" w:after="100" w:afterAutospacing="1"/>
        <w:rPr>
          <w:rFonts w:ascii="Times New Roman" w:eastAsia="Times New Roman" w:hAnsi="Times New Roman" w:cs="Times New Roman"/>
        </w:rPr>
      </w:pPr>
      <w:r w:rsidRPr="000F0545">
        <w:rPr>
          <w:rFonts w:ascii="Times New Roman" w:eastAsia="Times New Roman" w:hAnsi="Times New Roman" w:cs="Times New Roman"/>
        </w:rPr>
        <w:t>To process single-channel grayscale images, the first convolutional layer is modified to accept a 1×64</w:t>
      </w:r>
      <w:r w:rsidR="007F4856">
        <w:rPr>
          <w:rFonts w:ascii="Times New Roman" w:eastAsia="Times New Roman" w:hAnsi="Times New Roman" w:cs="Times New Roman"/>
        </w:rPr>
        <w:t xml:space="preserve"> </w:t>
      </w:r>
      <w:r w:rsidRPr="000F0545">
        <w:rPr>
          <w:rFonts w:ascii="Times New Roman" w:eastAsia="Times New Roman" w:hAnsi="Times New Roman" w:cs="Times New Roman"/>
        </w:rPr>
        <w:t xml:space="preserve">filter. </w:t>
      </w:r>
    </w:p>
    <w:p w14:paraId="3BCD5372" w14:textId="4F0709D0" w:rsidR="000F0545" w:rsidRDefault="000F0545" w:rsidP="000F0545">
      <w:pPr>
        <w:numPr>
          <w:ilvl w:val="0"/>
          <w:numId w:val="23"/>
        </w:numPr>
        <w:spacing w:before="100" w:beforeAutospacing="1" w:after="100" w:afterAutospacing="1"/>
        <w:rPr>
          <w:rFonts w:ascii="Times New Roman" w:eastAsia="Times New Roman" w:hAnsi="Times New Roman" w:cs="Times New Roman"/>
        </w:rPr>
      </w:pPr>
      <w:r w:rsidRPr="000F0545">
        <w:rPr>
          <w:rFonts w:ascii="Times New Roman" w:eastAsia="Times New Roman" w:hAnsi="Times New Roman" w:cs="Times New Roman"/>
        </w:rPr>
        <w:t>The feature extraction backbone uses a pre-trained ResNet18 model with weights from ImageNet for initial feature extraction.</w:t>
      </w:r>
    </w:p>
    <w:p w14:paraId="33219A99" w14:textId="4E1CF79E" w:rsidR="000F0545" w:rsidRDefault="000F0545" w:rsidP="000F0545">
      <w:pPr>
        <w:pStyle w:val="ListParagraph"/>
        <w:numPr>
          <w:ilvl w:val="0"/>
          <w:numId w:val="23"/>
        </w:numPr>
        <w:rPr>
          <w:rFonts w:ascii="Times New Roman" w:eastAsia="Times New Roman" w:hAnsi="Times New Roman" w:cs="Times New Roman"/>
        </w:rPr>
      </w:pPr>
      <w:r w:rsidRPr="000F0545">
        <w:rPr>
          <w:rFonts w:ascii="Times New Roman" w:eastAsia="Times New Roman" w:hAnsi="Times New Roman" w:cs="Times New Roman"/>
        </w:rPr>
        <w:t>The classification head consists of 512 neurons in fully connected layers, 0.5 dropout</w:t>
      </w:r>
      <w:r>
        <w:rPr>
          <w:rFonts w:ascii="Times New Roman" w:eastAsia="Times New Roman" w:hAnsi="Times New Roman" w:cs="Times New Roman"/>
        </w:rPr>
        <w:t>s</w:t>
      </w:r>
      <w:r w:rsidRPr="000F0545">
        <w:rPr>
          <w:rFonts w:ascii="Times New Roman" w:eastAsia="Times New Roman" w:hAnsi="Times New Roman" w:cs="Times New Roman"/>
        </w:rPr>
        <w:t xml:space="preserve"> for regularization, and a final layer that generates six outputs based on the dataset classes</w:t>
      </w:r>
      <w:r>
        <w:rPr>
          <w:rFonts w:ascii="Times New Roman" w:eastAsia="Times New Roman" w:hAnsi="Times New Roman" w:cs="Times New Roman"/>
        </w:rPr>
        <w:t xml:space="preserve">. </w:t>
      </w:r>
      <w:r w:rsidRPr="000F0545">
        <w:rPr>
          <w:rFonts w:ascii="Times New Roman" w:eastAsia="Times New Roman" w:hAnsi="Times New Roman" w:cs="Times New Roman"/>
        </w:rPr>
        <w:t>This design strikes a compromise between feature extraction and task-specific classification.</w:t>
      </w:r>
    </w:p>
    <w:p w14:paraId="1B80F377" w14:textId="77777777" w:rsidR="007F4856" w:rsidRDefault="007F4856" w:rsidP="007F4856">
      <w:pPr>
        <w:rPr>
          <w:rFonts w:ascii="Times New Roman" w:eastAsia="Times New Roman" w:hAnsi="Times New Roman" w:cs="Times New Roman"/>
        </w:rPr>
      </w:pPr>
    </w:p>
    <w:p w14:paraId="1A0FCEEB" w14:textId="6DA1C18D" w:rsidR="007F4856" w:rsidRDefault="007F4856" w:rsidP="007F4856">
      <w:pPr>
        <w:rPr>
          <w:rFonts w:ascii="Times New Roman" w:eastAsia="Times New Roman" w:hAnsi="Times New Roman" w:cs="Times New Roman"/>
          <w:b/>
          <w:bCs/>
        </w:rPr>
      </w:pPr>
      <w:r w:rsidRPr="007F4856">
        <w:rPr>
          <w:rFonts w:ascii="Times New Roman" w:eastAsia="Times New Roman" w:hAnsi="Times New Roman" w:cs="Times New Roman"/>
          <w:b/>
          <w:bCs/>
        </w:rPr>
        <w:t>Training Strategy</w:t>
      </w:r>
      <w:r w:rsidRPr="007F4856">
        <w:rPr>
          <w:rFonts w:ascii="Times New Roman" w:eastAsia="Times New Roman" w:hAnsi="Times New Roman" w:cs="Times New Roman"/>
          <w:b/>
          <w:bCs/>
        </w:rPr>
        <w:t>:</w:t>
      </w:r>
    </w:p>
    <w:p w14:paraId="119DAA6C" w14:textId="77777777" w:rsidR="007F4856" w:rsidRPr="007F4856" w:rsidRDefault="007F4856" w:rsidP="007F4856">
      <w:pPr>
        <w:rPr>
          <w:rFonts w:ascii="Times New Roman" w:eastAsia="Times New Roman" w:hAnsi="Times New Roman" w:cs="Times New Roman"/>
          <w:b/>
          <w:bCs/>
        </w:rPr>
      </w:pPr>
    </w:p>
    <w:p w14:paraId="53017C28" w14:textId="6B81CCFC" w:rsidR="007F4856" w:rsidRPr="007F4856" w:rsidRDefault="007F4856" w:rsidP="007F4856">
      <w:pPr>
        <w:rPr>
          <w:rFonts w:ascii="Times New Roman" w:eastAsia="Times New Roman" w:hAnsi="Times New Roman" w:cs="Times New Roman"/>
        </w:rPr>
      </w:pPr>
      <w:r w:rsidRPr="007F4856">
        <w:rPr>
          <w:rFonts w:ascii="Times New Roman" w:eastAsia="Times New Roman" w:hAnsi="Times New Roman" w:cs="Times New Roman"/>
        </w:rPr>
        <w:t>The training pipeline employs recent deep learning techniques such as adaptive learning rate scheduling, early halting, and model checkpointing. When the learning rate scheduler detects stagnation in validation loss, it cuts the learning rate to improve convergence. Early stopping guarantees that training stops when no significant improvement is detected, preventing overfitting. Checkpointing saves the best model depending on validation accuracy to ensure optimal performance.</w:t>
      </w:r>
    </w:p>
    <w:p w14:paraId="79E13024" w14:textId="77777777" w:rsidR="00CE7828" w:rsidRDefault="00CE7828" w:rsidP="00FF5199">
      <w:pPr>
        <w:rPr>
          <w:rFonts w:ascii="Times New Roman" w:hAnsi="Times New Roman" w:cs="Times New Roman"/>
        </w:rPr>
      </w:pPr>
    </w:p>
    <w:p w14:paraId="48FD1D71" w14:textId="4F00CDB6" w:rsidR="00FF5199" w:rsidRDefault="00FF5199" w:rsidP="00FF5199">
      <w:pPr>
        <w:rPr>
          <w:rFonts w:ascii="Times New Roman" w:hAnsi="Times New Roman" w:cs="Times New Roman"/>
          <w:b/>
          <w:bCs/>
          <w:sz w:val="28"/>
          <w:szCs w:val="28"/>
        </w:rPr>
      </w:pPr>
      <w:r w:rsidRPr="00CE7828">
        <w:rPr>
          <w:rFonts w:ascii="Times New Roman" w:hAnsi="Times New Roman" w:cs="Times New Roman"/>
          <w:b/>
          <w:bCs/>
          <w:sz w:val="28"/>
          <w:szCs w:val="28"/>
        </w:rPr>
        <w:t>Experimental Setup</w:t>
      </w:r>
    </w:p>
    <w:p w14:paraId="2D8BB208" w14:textId="77777777" w:rsidR="007F4856" w:rsidRDefault="007F4856" w:rsidP="00FF5199">
      <w:pPr>
        <w:rPr>
          <w:rFonts w:ascii="Times New Roman" w:hAnsi="Times New Roman" w:cs="Times New Roman"/>
          <w:b/>
          <w:bCs/>
          <w:sz w:val="28"/>
          <w:szCs w:val="28"/>
        </w:rPr>
      </w:pPr>
    </w:p>
    <w:p w14:paraId="7E36BF62" w14:textId="77777777" w:rsidR="007F4856" w:rsidRDefault="007F4856" w:rsidP="007F4856">
      <w:pPr>
        <w:spacing w:after="240"/>
        <w:rPr>
          <w:rFonts w:ascii="Times New Roman" w:eastAsia="Times New Roman" w:hAnsi="Times New Roman" w:cs="Times New Roman"/>
          <w:b/>
          <w:bCs/>
        </w:rPr>
      </w:pPr>
      <w:r w:rsidRPr="007F4856">
        <w:rPr>
          <w:rFonts w:ascii="Times New Roman" w:eastAsia="Times New Roman" w:hAnsi="Times New Roman" w:cs="Times New Roman"/>
          <w:b/>
          <w:bCs/>
        </w:rPr>
        <w:t>Implementation Details</w:t>
      </w:r>
      <w:r w:rsidRPr="007F4856">
        <w:rPr>
          <w:rFonts w:ascii="Times New Roman" w:eastAsia="Times New Roman" w:hAnsi="Times New Roman" w:cs="Times New Roman"/>
          <w:b/>
          <w:bCs/>
        </w:rPr>
        <w:t>:</w:t>
      </w:r>
    </w:p>
    <w:p w14:paraId="498FC782" w14:textId="6EB538EE" w:rsidR="007F4856" w:rsidRPr="007F4856" w:rsidRDefault="007F4856" w:rsidP="007F4856">
      <w:pPr>
        <w:spacing w:after="240"/>
        <w:rPr>
          <w:rFonts w:ascii="Times New Roman" w:eastAsia="Times New Roman" w:hAnsi="Times New Roman" w:cs="Times New Roman"/>
          <w:b/>
          <w:bCs/>
        </w:rPr>
      </w:pPr>
      <w:r w:rsidRPr="007F4856">
        <w:rPr>
          <w:rFonts w:ascii="Times New Roman" w:eastAsia="Times New Roman" w:hAnsi="Times New Roman" w:cs="Times New Roman"/>
        </w:rPr>
        <w:t>The model was built using PyTorch, a popular deep</w:t>
      </w:r>
      <w:r>
        <w:rPr>
          <w:rFonts w:ascii="Times New Roman" w:eastAsia="Times New Roman" w:hAnsi="Times New Roman" w:cs="Times New Roman"/>
        </w:rPr>
        <w:t>-</w:t>
      </w:r>
      <w:r w:rsidRPr="007F4856">
        <w:rPr>
          <w:rFonts w:ascii="Times New Roman" w:eastAsia="Times New Roman" w:hAnsi="Times New Roman" w:cs="Times New Roman"/>
        </w:rPr>
        <w:t>learning tool. The training procedure used a batch size of 32, a learning rate of 0.001, and the Adam optimizer. The loss function utilized was Cross-Entropy Loss, which is appropriate for multiclass classification issues. T</w:t>
      </w:r>
      <w:r>
        <w:rPr>
          <w:rFonts w:ascii="Times New Roman" w:eastAsia="Times New Roman" w:hAnsi="Times New Roman" w:cs="Times New Roman"/>
        </w:rPr>
        <w:t>he t</w:t>
      </w:r>
      <w:r w:rsidRPr="007F4856">
        <w:rPr>
          <w:rFonts w:ascii="Times New Roman" w:eastAsia="Times New Roman" w:hAnsi="Times New Roman" w:cs="Times New Roman"/>
        </w:rPr>
        <w:t>raining was carried out across ten epochs, with the device set to GPU for faster computing. In settings lacking GPU access, the code easily switches to CPU execution.</w:t>
      </w:r>
    </w:p>
    <w:p w14:paraId="5DCB7247" w14:textId="77777777" w:rsidR="007F4856" w:rsidRPr="007F4856" w:rsidRDefault="007F4856" w:rsidP="007F4856">
      <w:pPr>
        <w:spacing w:before="100" w:beforeAutospacing="1" w:after="100" w:afterAutospacing="1"/>
        <w:outlineLvl w:val="2"/>
        <w:rPr>
          <w:rFonts w:ascii="Times New Roman" w:eastAsia="Times New Roman" w:hAnsi="Times New Roman" w:cs="Times New Roman"/>
          <w:b/>
          <w:bCs/>
          <w:sz w:val="27"/>
          <w:szCs w:val="27"/>
        </w:rPr>
      </w:pPr>
      <w:r w:rsidRPr="007F4856">
        <w:rPr>
          <w:rFonts w:ascii="Times New Roman" w:eastAsia="Times New Roman" w:hAnsi="Times New Roman" w:cs="Times New Roman"/>
          <w:b/>
          <w:bCs/>
          <w:sz w:val="27"/>
          <w:szCs w:val="27"/>
        </w:rPr>
        <w:t>Training Process</w:t>
      </w:r>
    </w:p>
    <w:p w14:paraId="60EBEE86" w14:textId="77777777" w:rsidR="007F4856" w:rsidRPr="007F4856" w:rsidRDefault="007F4856" w:rsidP="007F4856">
      <w:pPr>
        <w:spacing w:before="100" w:beforeAutospacing="1" w:after="100" w:afterAutospacing="1"/>
        <w:rPr>
          <w:rFonts w:ascii="Times New Roman" w:eastAsia="Times New Roman" w:hAnsi="Times New Roman" w:cs="Times New Roman"/>
        </w:rPr>
      </w:pPr>
      <w:r w:rsidRPr="007F4856">
        <w:rPr>
          <w:rFonts w:ascii="Times New Roman" w:eastAsia="Times New Roman" w:hAnsi="Times New Roman" w:cs="Times New Roman"/>
        </w:rPr>
        <w:t>The training process involved multiple steps:</w:t>
      </w:r>
    </w:p>
    <w:p w14:paraId="39B2246B" w14:textId="0E93E2B2" w:rsidR="007F4856" w:rsidRDefault="007F4856" w:rsidP="007F4856">
      <w:pPr>
        <w:numPr>
          <w:ilvl w:val="0"/>
          <w:numId w:val="24"/>
        </w:numPr>
        <w:spacing w:before="100" w:beforeAutospacing="1" w:after="100" w:afterAutospacing="1"/>
        <w:rPr>
          <w:rFonts w:ascii="Times New Roman" w:eastAsia="Times New Roman" w:hAnsi="Times New Roman" w:cs="Times New Roman"/>
        </w:rPr>
      </w:pPr>
      <w:r w:rsidRPr="007F4856">
        <w:rPr>
          <w:rFonts w:ascii="Times New Roman" w:eastAsia="Times New Roman" w:hAnsi="Times New Roman" w:cs="Times New Roman"/>
        </w:rPr>
        <w:lastRenderedPageBreak/>
        <w:t>Data pretreatment and augmentation improved the model's capacity to generalize across different input photos.</w:t>
      </w:r>
    </w:p>
    <w:p w14:paraId="17EC7A77" w14:textId="77777777" w:rsidR="007F4856" w:rsidRDefault="007F4856" w:rsidP="007F4856">
      <w:pPr>
        <w:pStyle w:val="ListParagraph"/>
        <w:numPr>
          <w:ilvl w:val="0"/>
          <w:numId w:val="24"/>
        </w:numPr>
        <w:rPr>
          <w:rFonts w:ascii="Times New Roman" w:eastAsia="Times New Roman" w:hAnsi="Times New Roman" w:cs="Times New Roman"/>
        </w:rPr>
      </w:pPr>
      <w:r w:rsidRPr="007F4856">
        <w:rPr>
          <w:rFonts w:ascii="Times New Roman" w:eastAsia="Times New Roman" w:hAnsi="Times New Roman" w:cs="Times New Roman"/>
        </w:rPr>
        <w:t xml:space="preserve">To evaluate generalization and direct learning rate modifications, validation metrics were tracked following each epoch of the model's training on the training set. </w:t>
      </w:r>
    </w:p>
    <w:p w14:paraId="0E574B99" w14:textId="6F53C197" w:rsidR="007F4856" w:rsidRPr="007F4856" w:rsidRDefault="007F4856" w:rsidP="007F4856">
      <w:pPr>
        <w:pStyle w:val="ListParagraph"/>
        <w:numPr>
          <w:ilvl w:val="0"/>
          <w:numId w:val="24"/>
        </w:numPr>
        <w:rPr>
          <w:rFonts w:ascii="Times New Roman" w:eastAsia="Times New Roman" w:hAnsi="Times New Roman" w:cs="Times New Roman"/>
        </w:rPr>
      </w:pPr>
      <w:r w:rsidRPr="007F4856">
        <w:rPr>
          <w:rFonts w:ascii="Times New Roman" w:eastAsia="Times New Roman" w:hAnsi="Times New Roman" w:cs="Times New Roman"/>
        </w:rPr>
        <w:t xml:space="preserve">To assess the model's ultimate performance, testing was carried out on an independent test set. </w:t>
      </w:r>
    </w:p>
    <w:p w14:paraId="350A91A1" w14:textId="77777777" w:rsidR="00FF5199" w:rsidRPr="00FF5199" w:rsidRDefault="00FF5199" w:rsidP="00FF5199">
      <w:pPr>
        <w:rPr>
          <w:rFonts w:ascii="Times New Roman" w:hAnsi="Times New Roman" w:cs="Times New Roman"/>
        </w:rPr>
      </w:pPr>
    </w:p>
    <w:p w14:paraId="71819A5D" w14:textId="43AFCEF6" w:rsidR="00FF5199" w:rsidRDefault="00FF5199" w:rsidP="00FF5199">
      <w:pPr>
        <w:rPr>
          <w:rFonts w:ascii="Times New Roman" w:hAnsi="Times New Roman" w:cs="Times New Roman"/>
          <w:b/>
          <w:bCs/>
          <w:sz w:val="28"/>
          <w:szCs w:val="28"/>
        </w:rPr>
      </w:pPr>
      <w:r w:rsidRPr="00CE7828">
        <w:rPr>
          <w:rFonts w:ascii="Times New Roman" w:hAnsi="Times New Roman" w:cs="Times New Roman"/>
          <w:b/>
          <w:bCs/>
          <w:sz w:val="28"/>
          <w:szCs w:val="28"/>
        </w:rPr>
        <w:t>Measurement</w:t>
      </w:r>
      <w:r w:rsidR="007F4856">
        <w:rPr>
          <w:rFonts w:ascii="Times New Roman" w:hAnsi="Times New Roman" w:cs="Times New Roman"/>
          <w:b/>
          <w:bCs/>
          <w:sz w:val="28"/>
          <w:szCs w:val="28"/>
        </w:rPr>
        <w:t>:</w:t>
      </w:r>
    </w:p>
    <w:p w14:paraId="02092948" w14:textId="77777777" w:rsidR="00CE7828" w:rsidRPr="00CE7828" w:rsidRDefault="00CE7828" w:rsidP="00FF5199">
      <w:pPr>
        <w:rPr>
          <w:rFonts w:ascii="Times New Roman" w:hAnsi="Times New Roman" w:cs="Times New Roman"/>
          <w:sz w:val="28"/>
          <w:szCs w:val="28"/>
        </w:rPr>
      </w:pPr>
    </w:p>
    <w:p w14:paraId="140BC990" w14:textId="34814EB4" w:rsidR="00FF5199" w:rsidRDefault="00FF5199" w:rsidP="00FF5199">
      <w:pPr>
        <w:rPr>
          <w:rFonts w:ascii="Times New Roman" w:hAnsi="Times New Roman" w:cs="Times New Roman"/>
          <w:b/>
          <w:bCs/>
        </w:rPr>
      </w:pPr>
      <w:r w:rsidRPr="00CE7828">
        <w:rPr>
          <w:rFonts w:ascii="Times New Roman" w:hAnsi="Times New Roman" w:cs="Times New Roman"/>
          <w:b/>
          <w:bCs/>
        </w:rPr>
        <w:t>Performance Metrics</w:t>
      </w:r>
    </w:p>
    <w:p w14:paraId="3D2EF49A" w14:textId="77777777" w:rsidR="007B43F6" w:rsidRDefault="007B43F6" w:rsidP="00FF5199">
      <w:pPr>
        <w:rPr>
          <w:rFonts w:ascii="Times New Roman" w:hAnsi="Times New Roman" w:cs="Times New Roman"/>
          <w:b/>
          <w:bCs/>
        </w:rPr>
      </w:pPr>
    </w:p>
    <w:p w14:paraId="0E6797B0" w14:textId="77777777" w:rsidR="007F4856" w:rsidRDefault="007F4856" w:rsidP="007F4856">
      <w:pPr>
        <w:spacing w:after="240"/>
        <w:rPr>
          <w:rFonts w:ascii="Times New Roman" w:eastAsia="Times New Roman" w:hAnsi="Times New Roman" w:cs="Times New Roman"/>
        </w:rPr>
      </w:pPr>
      <w:r w:rsidRPr="007F4856">
        <w:rPr>
          <w:rFonts w:ascii="Times New Roman" w:eastAsia="Times New Roman" w:hAnsi="Times New Roman" w:cs="Times New Roman"/>
        </w:rPr>
        <w:t xml:space="preserve">The following indicators were monitored </w:t>
      </w:r>
      <w:proofErr w:type="gramStart"/>
      <w:r w:rsidRPr="007F4856">
        <w:rPr>
          <w:rFonts w:ascii="Times New Roman" w:eastAsia="Times New Roman" w:hAnsi="Times New Roman" w:cs="Times New Roman"/>
        </w:rPr>
        <w:t>in order to</w:t>
      </w:r>
      <w:proofErr w:type="gramEnd"/>
      <w:r w:rsidRPr="007F4856">
        <w:rPr>
          <w:rFonts w:ascii="Times New Roman" w:eastAsia="Times New Roman" w:hAnsi="Times New Roman" w:cs="Times New Roman"/>
        </w:rPr>
        <w:t xml:space="preserve"> assess the model:</w:t>
      </w:r>
    </w:p>
    <w:p w14:paraId="73571FF7" w14:textId="77777777" w:rsidR="007F4856" w:rsidRDefault="007F4856" w:rsidP="007F4856">
      <w:pPr>
        <w:pStyle w:val="ListParagraph"/>
        <w:numPr>
          <w:ilvl w:val="0"/>
          <w:numId w:val="25"/>
        </w:numPr>
        <w:spacing w:after="240"/>
        <w:rPr>
          <w:rFonts w:ascii="Times New Roman" w:eastAsia="Times New Roman" w:hAnsi="Times New Roman" w:cs="Times New Roman"/>
        </w:rPr>
      </w:pPr>
      <w:r w:rsidRPr="007F4856">
        <w:rPr>
          <w:rFonts w:ascii="Times New Roman" w:eastAsia="Times New Roman" w:hAnsi="Times New Roman" w:cs="Times New Roman"/>
          <w:b/>
          <w:bCs/>
        </w:rPr>
        <w:t>Accuracy</w:t>
      </w:r>
      <w:r w:rsidRPr="007F4856">
        <w:rPr>
          <w:rFonts w:ascii="Times New Roman" w:eastAsia="Times New Roman" w:hAnsi="Times New Roman" w:cs="Times New Roman"/>
        </w:rPr>
        <w:t>: The percentage of correctly categorized photos during the testing, validation, and training stages was measured.</w:t>
      </w:r>
    </w:p>
    <w:p w14:paraId="20E82412" w14:textId="79F6BBB7" w:rsidR="007F4856" w:rsidRDefault="007F4856" w:rsidP="007F4856">
      <w:pPr>
        <w:pStyle w:val="ListParagraph"/>
        <w:numPr>
          <w:ilvl w:val="0"/>
          <w:numId w:val="25"/>
        </w:numPr>
        <w:spacing w:after="240"/>
        <w:rPr>
          <w:rFonts w:ascii="Times New Roman" w:eastAsia="Times New Roman" w:hAnsi="Times New Roman" w:cs="Times New Roman"/>
        </w:rPr>
      </w:pPr>
      <w:r w:rsidRPr="007F4856">
        <w:rPr>
          <w:rFonts w:ascii="Times New Roman" w:hAnsi="Times New Roman" w:cs="Times New Roman"/>
          <w:b/>
          <w:bCs/>
        </w:rPr>
        <w:t>Precision and Recall</w:t>
      </w:r>
      <w:r>
        <w:rPr>
          <w:rFonts w:ascii="Times New Roman" w:eastAsia="Times New Roman" w:hAnsi="Times New Roman" w:cs="Times New Roman"/>
        </w:rPr>
        <w:t xml:space="preserve">: </w:t>
      </w:r>
      <w:r w:rsidRPr="007F4856">
        <w:rPr>
          <w:rFonts w:ascii="Times New Roman" w:eastAsia="Times New Roman" w:hAnsi="Times New Roman" w:cs="Times New Roman"/>
        </w:rPr>
        <w:t>The model's precision and recall were evaluated to determine how well it prevented false positives and false negatives, respectively.</w:t>
      </w:r>
    </w:p>
    <w:p w14:paraId="133F2FB0" w14:textId="42CAD268" w:rsidR="007F4856" w:rsidRDefault="007F4856" w:rsidP="007F4856">
      <w:pPr>
        <w:pStyle w:val="ListParagraph"/>
        <w:numPr>
          <w:ilvl w:val="0"/>
          <w:numId w:val="25"/>
        </w:numPr>
        <w:spacing w:after="240"/>
        <w:rPr>
          <w:rFonts w:ascii="Times New Roman" w:eastAsia="Times New Roman" w:hAnsi="Times New Roman" w:cs="Times New Roman"/>
        </w:rPr>
      </w:pPr>
      <w:r w:rsidRPr="007F4856">
        <w:rPr>
          <w:rFonts w:ascii="Times New Roman" w:eastAsia="Times New Roman" w:hAnsi="Times New Roman" w:cs="Times New Roman"/>
          <w:b/>
          <w:bCs/>
        </w:rPr>
        <w:t>F1-Score:</w:t>
      </w:r>
      <w:r w:rsidRPr="007F4856">
        <w:rPr>
          <w:rFonts w:ascii="Times New Roman" w:eastAsia="Times New Roman" w:hAnsi="Times New Roman" w:cs="Times New Roman"/>
        </w:rPr>
        <w:t xml:space="preserve"> Especially helpful for </w:t>
      </w:r>
      <w:r>
        <w:rPr>
          <w:rFonts w:ascii="Times New Roman" w:eastAsia="Times New Roman" w:hAnsi="Times New Roman" w:cs="Times New Roman"/>
        </w:rPr>
        <w:t>unbalanced datasets</w:t>
      </w:r>
      <w:r w:rsidRPr="007F4856">
        <w:rPr>
          <w:rFonts w:ascii="Times New Roman" w:eastAsia="Times New Roman" w:hAnsi="Times New Roman" w:cs="Times New Roman"/>
        </w:rPr>
        <w:t>, it offered a balanced measure of precision and recall.</w:t>
      </w:r>
    </w:p>
    <w:p w14:paraId="41E792FF" w14:textId="7AAC625E" w:rsidR="007F4856" w:rsidRPr="007F4856" w:rsidRDefault="007F4856" w:rsidP="007F4856">
      <w:pPr>
        <w:pStyle w:val="ListParagraph"/>
        <w:numPr>
          <w:ilvl w:val="0"/>
          <w:numId w:val="25"/>
        </w:numPr>
        <w:spacing w:after="240"/>
        <w:rPr>
          <w:rFonts w:ascii="Times New Roman" w:eastAsia="Times New Roman" w:hAnsi="Times New Roman" w:cs="Times New Roman"/>
        </w:rPr>
      </w:pPr>
      <w:r w:rsidRPr="007F4856">
        <w:rPr>
          <w:rFonts w:ascii="Times New Roman" w:eastAsia="Times New Roman" w:hAnsi="Times New Roman" w:cs="Times New Roman"/>
          <w:b/>
          <w:bCs/>
        </w:rPr>
        <w:t>Confusion Matrix:</w:t>
      </w:r>
      <w:r w:rsidRPr="007F4856">
        <w:rPr>
          <w:rFonts w:ascii="Times New Roman" w:eastAsia="Times New Roman" w:hAnsi="Times New Roman" w:cs="Times New Roman"/>
        </w:rPr>
        <w:t xml:space="preserve"> Showcased the model's predictions, pointing out misclassifications and emphasizing accuracy by class.</w:t>
      </w:r>
    </w:p>
    <w:p w14:paraId="7C124F0B" w14:textId="77777777" w:rsidR="007F4856" w:rsidRPr="00CE7828" w:rsidRDefault="007F4856" w:rsidP="00FF5199">
      <w:pPr>
        <w:rPr>
          <w:rFonts w:ascii="Times New Roman" w:hAnsi="Times New Roman" w:cs="Times New Roman"/>
          <w:b/>
          <w:bCs/>
        </w:rPr>
      </w:pPr>
    </w:p>
    <w:p w14:paraId="3CFFFD93" w14:textId="77777777" w:rsidR="007F4856" w:rsidRDefault="007F4856" w:rsidP="007F4856">
      <w:pPr>
        <w:spacing w:after="240"/>
        <w:rPr>
          <w:rFonts w:ascii="Times New Roman" w:eastAsia="Times New Roman" w:hAnsi="Times New Roman" w:cs="Times New Roman"/>
        </w:rPr>
      </w:pPr>
      <w:r w:rsidRPr="007F4856">
        <w:rPr>
          <w:rFonts w:ascii="Times New Roman" w:eastAsia="Times New Roman" w:hAnsi="Times New Roman" w:cs="Times New Roman"/>
          <w:b/>
          <w:bCs/>
        </w:rPr>
        <w:t>Method of Evaluation</w:t>
      </w:r>
      <w:r w:rsidRPr="007F4856">
        <w:rPr>
          <w:rFonts w:ascii="Times New Roman" w:eastAsia="Times New Roman" w:hAnsi="Times New Roman" w:cs="Times New Roman"/>
          <w:b/>
          <w:bCs/>
        </w:rPr>
        <w:t>:</w:t>
      </w:r>
    </w:p>
    <w:p w14:paraId="53174ED7" w14:textId="5FF45F7C" w:rsidR="007F4856" w:rsidRPr="007F4856" w:rsidRDefault="007F4856" w:rsidP="007F4856">
      <w:pPr>
        <w:spacing w:after="240"/>
        <w:rPr>
          <w:rFonts w:ascii="Times New Roman" w:eastAsia="Times New Roman" w:hAnsi="Times New Roman" w:cs="Times New Roman"/>
        </w:rPr>
      </w:pPr>
      <w:r w:rsidRPr="007F4856">
        <w:rPr>
          <w:rFonts w:ascii="Times New Roman" w:eastAsia="Times New Roman" w:hAnsi="Times New Roman" w:cs="Times New Roman"/>
        </w:rPr>
        <w:t>To examine convergence, training and validation loss were plotted. Class-wise precision, recall, and F1-scores were also used to benchmark the model's performance, offering detailed information on the classification efficacy for every medical category.</w:t>
      </w:r>
    </w:p>
    <w:p w14:paraId="0F2C347F" w14:textId="492F5F14" w:rsidR="007F4856" w:rsidRDefault="004F4F5F" w:rsidP="007F4856">
      <w:pPr>
        <w:rPr>
          <w:rFonts w:ascii="Times New Roman" w:hAnsi="Times New Roman" w:cs="Times New Roman"/>
          <w:b/>
          <w:bCs/>
          <w:sz w:val="28"/>
          <w:szCs w:val="28"/>
        </w:rPr>
      </w:pPr>
      <w:r w:rsidRPr="004F4F5F">
        <w:rPr>
          <w:rFonts w:ascii="Times New Roman" w:hAnsi="Times New Roman" w:cs="Times New Roman"/>
          <w:b/>
          <w:bCs/>
          <w:sz w:val="28"/>
          <w:szCs w:val="28"/>
        </w:rPr>
        <w:t>Results Analysis, Intuitions, and Comparison</w:t>
      </w:r>
      <w:r w:rsidRPr="004F4F5F">
        <w:rPr>
          <w:rFonts w:ascii="Times New Roman" w:hAnsi="Times New Roman" w:cs="Times New Roman"/>
          <w:b/>
          <w:bCs/>
          <w:sz w:val="28"/>
          <w:szCs w:val="28"/>
        </w:rPr>
        <w:t>:</w:t>
      </w:r>
    </w:p>
    <w:p w14:paraId="1D70E60C" w14:textId="77777777" w:rsidR="004F4F5F" w:rsidRDefault="004F4F5F" w:rsidP="007F4856">
      <w:pPr>
        <w:rPr>
          <w:rFonts w:ascii="Times New Roman" w:eastAsia="Times New Roman" w:hAnsi="Times New Roman" w:cs="Times New Roman"/>
          <w:b/>
          <w:bCs/>
          <w:sz w:val="28"/>
          <w:szCs w:val="28"/>
        </w:rPr>
      </w:pPr>
    </w:p>
    <w:p w14:paraId="769860A6" w14:textId="570F72C9" w:rsidR="004F4F5F" w:rsidRPr="004F4F5F" w:rsidRDefault="004F4F5F" w:rsidP="007F4856">
      <w:pPr>
        <w:rPr>
          <w:rFonts w:ascii="Times New Roman" w:eastAsia="Times New Roman" w:hAnsi="Times New Roman" w:cs="Times New Roman"/>
          <w:b/>
          <w:bCs/>
        </w:rPr>
      </w:pPr>
      <w:r>
        <w:rPr>
          <w:rFonts w:ascii="Times New Roman" w:eastAsia="Times New Roman" w:hAnsi="Times New Roman" w:cs="Times New Roman"/>
          <w:b/>
          <w:bCs/>
        </w:rPr>
        <w:t>Performance:</w:t>
      </w:r>
    </w:p>
    <w:p w14:paraId="2DE69D5E" w14:textId="77777777" w:rsidR="007F4856" w:rsidRPr="007F4856" w:rsidRDefault="007F4856" w:rsidP="007F4856">
      <w:pPr>
        <w:rPr>
          <w:rFonts w:ascii="Times New Roman" w:eastAsia="Times New Roman" w:hAnsi="Times New Roman" w:cs="Times New Roman"/>
        </w:rPr>
      </w:pPr>
      <w:r w:rsidRPr="007F4856">
        <w:rPr>
          <w:rFonts w:ascii="Times New Roman" w:eastAsia="Times New Roman" w:hAnsi="Times New Roman" w:cs="Times New Roman"/>
        </w:rPr>
        <w:t>The following outcomes were attained by the model:</w:t>
      </w:r>
    </w:p>
    <w:p w14:paraId="032FDF97" w14:textId="77777777" w:rsidR="007F4856" w:rsidRPr="007F4856" w:rsidRDefault="007F4856" w:rsidP="007F4856">
      <w:pPr>
        <w:rPr>
          <w:rFonts w:ascii="Times New Roman" w:eastAsia="Times New Roman" w:hAnsi="Times New Roman" w:cs="Times New Roman"/>
        </w:rPr>
      </w:pPr>
    </w:p>
    <w:p w14:paraId="5EA15F6C" w14:textId="4491B5DB" w:rsidR="007F4856" w:rsidRPr="007F4856" w:rsidRDefault="007F4856" w:rsidP="007F4856">
      <w:pPr>
        <w:rPr>
          <w:rFonts w:ascii="Times New Roman" w:eastAsia="Times New Roman" w:hAnsi="Times New Roman" w:cs="Times New Roman"/>
        </w:rPr>
      </w:pPr>
      <w:r w:rsidRPr="007F4856">
        <w:rPr>
          <w:rFonts w:ascii="Times New Roman" w:eastAsia="Times New Roman" w:hAnsi="Times New Roman" w:cs="Times New Roman"/>
        </w:rPr>
        <w:t xml:space="preserve">Accuracy of Training: </w:t>
      </w:r>
      <w:r w:rsidR="004F4F5F">
        <w:rPr>
          <w:rFonts w:ascii="Times New Roman" w:eastAsia="Times New Roman" w:hAnsi="Times New Roman" w:cs="Times New Roman"/>
        </w:rPr>
        <w:t>93.673%</w:t>
      </w:r>
    </w:p>
    <w:p w14:paraId="6FD69B95" w14:textId="3D986222" w:rsidR="007F4856" w:rsidRPr="007F4856" w:rsidRDefault="007F4856" w:rsidP="007F4856">
      <w:pPr>
        <w:rPr>
          <w:rFonts w:ascii="Times New Roman" w:eastAsia="Times New Roman" w:hAnsi="Times New Roman" w:cs="Times New Roman"/>
        </w:rPr>
      </w:pPr>
      <w:r w:rsidRPr="007F4856">
        <w:rPr>
          <w:rFonts w:ascii="Times New Roman" w:eastAsia="Times New Roman" w:hAnsi="Times New Roman" w:cs="Times New Roman"/>
        </w:rPr>
        <w:t>The accuracy of validat</w:t>
      </w:r>
      <w:r w:rsidR="004F4F5F">
        <w:rPr>
          <w:rFonts w:ascii="Times New Roman" w:eastAsia="Times New Roman" w:hAnsi="Times New Roman" w:cs="Times New Roman"/>
        </w:rPr>
        <w:t>i</w:t>
      </w:r>
      <w:r w:rsidRPr="007F4856">
        <w:rPr>
          <w:rFonts w:ascii="Times New Roman" w:eastAsia="Times New Roman" w:hAnsi="Times New Roman" w:cs="Times New Roman"/>
        </w:rPr>
        <w:t xml:space="preserve">on: </w:t>
      </w:r>
      <w:r w:rsidR="004F4F5F">
        <w:rPr>
          <w:rFonts w:ascii="Times New Roman" w:eastAsia="Times New Roman" w:hAnsi="Times New Roman" w:cs="Times New Roman"/>
        </w:rPr>
        <w:t>94.389%</w:t>
      </w:r>
    </w:p>
    <w:p w14:paraId="171BA2CF" w14:textId="16DCF5F5" w:rsidR="007F4856" w:rsidRPr="007F4856" w:rsidRDefault="007F4856" w:rsidP="007F4856">
      <w:pPr>
        <w:rPr>
          <w:rFonts w:ascii="Times New Roman" w:eastAsia="Times New Roman" w:hAnsi="Times New Roman" w:cs="Times New Roman"/>
        </w:rPr>
      </w:pPr>
    </w:p>
    <w:p w14:paraId="1A41A675" w14:textId="4AD54E1F" w:rsidR="007F4856" w:rsidRPr="004F4F5F" w:rsidRDefault="007F4856" w:rsidP="007F4856">
      <w:pPr>
        <w:rPr>
          <w:rFonts w:ascii="Times New Roman" w:eastAsia="Times New Roman" w:hAnsi="Times New Roman" w:cs="Times New Roman"/>
          <w:b/>
          <w:bCs/>
        </w:rPr>
      </w:pPr>
      <w:r w:rsidRPr="004F4F5F">
        <w:rPr>
          <w:rFonts w:ascii="Times New Roman" w:eastAsia="Times New Roman" w:hAnsi="Times New Roman" w:cs="Times New Roman"/>
          <w:b/>
          <w:bCs/>
        </w:rPr>
        <w:t>Confusion</w:t>
      </w:r>
      <w:r w:rsidR="004F4F5F">
        <w:rPr>
          <w:rFonts w:ascii="Times New Roman" w:eastAsia="Times New Roman" w:hAnsi="Times New Roman" w:cs="Times New Roman"/>
          <w:b/>
          <w:bCs/>
        </w:rPr>
        <w:t xml:space="preserve"> </w:t>
      </w:r>
      <w:r w:rsidR="004F4F5F" w:rsidRPr="004F4F5F">
        <w:rPr>
          <w:rFonts w:ascii="Times New Roman" w:eastAsia="Times New Roman" w:hAnsi="Times New Roman" w:cs="Times New Roman"/>
          <w:b/>
          <w:bCs/>
        </w:rPr>
        <w:t>Matrix</w:t>
      </w:r>
      <w:r w:rsidR="004F4F5F">
        <w:rPr>
          <w:rFonts w:ascii="Times New Roman" w:eastAsia="Times New Roman" w:hAnsi="Times New Roman" w:cs="Times New Roman"/>
          <w:b/>
          <w:bCs/>
        </w:rPr>
        <w:t>:</w:t>
      </w:r>
    </w:p>
    <w:p w14:paraId="40387A14" w14:textId="56941724" w:rsidR="007F4856" w:rsidRDefault="007F4856" w:rsidP="007F4856">
      <w:pPr>
        <w:rPr>
          <w:rFonts w:ascii="Times New Roman" w:eastAsia="Times New Roman" w:hAnsi="Times New Roman" w:cs="Times New Roman"/>
        </w:rPr>
      </w:pPr>
      <w:r w:rsidRPr="007F4856">
        <w:rPr>
          <w:rFonts w:ascii="Times New Roman" w:eastAsia="Times New Roman" w:hAnsi="Times New Roman" w:cs="Times New Roman"/>
        </w:rPr>
        <w:t xml:space="preserve">Accurate predictions for classes with high representation, such </w:t>
      </w:r>
      <w:r w:rsidR="004F4F5F">
        <w:rPr>
          <w:rFonts w:ascii="Times New Roman" w:eastAsia="Times New Roman" w:hAnsi="Times New Roman" w:cs="Times New Roman"/>
        </w:rPr>
        <w:t xml:space="preserve">as </w:t>
      </w:r>
      <w:r w:rsidRPr="007F4856">
        <w:rPr>
          <w:rFonts w:ascii="Times New Roman" w:eastAsia="Times New Roman" w:hAnsi="Times New Roman" w:cs="Times New Roman"/>
        </w:rPr>
        <w:t>chest X-rays and abdominal CT scans, are highlighted in the confusion matrix. Nevertheless, some misclassifications between breast ultrasound and head CT images happened because of overlapping features, highlighting the need for better feature extraction for these categories.</w:t>
      </w:r>
    </w:p>
    <w:p w14:paraId="2A2F4BBE" w14:textId="18764D20" w:rsidR="004F4F5F" w:rsidRDefault="004F4F5F" w:rsidP="007F4856">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0D798824" wp14:editId="2F2263B6">
            <wp:extent cx="5943600" cy="4754880"/>
            <wp:effectExtent l="0" t="0" r="0" b="0"/>
            <wp:docPr id="45538225" name="Picture 1" descr="A graph with blue squar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38225" name="Picture 1" descr="A graph with blue squares and numbe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1E84DB33" w14:textId="2CC3A5B7" w:rsidR="004F4F5F" w:rsidRDefault="004F4F5F" w:rsidP="007F4856">
      <w:pPr>
        <w:rPr>
          <w:rFonts w:ascii="Times New Roman" w:eastAsia="Times New Roman" w:hAnsi="Times New Roman" w:cs="Times New Roman"/>
        </w:rPr>
      </w:pPr>
    </w:p>
    <w:p w14:paraId="2338E5B9" w14:textId="77777777" w:rsidR="004F4F5F" w:rsidRDefault="004F4F5F" w:rsidP="007F4856">
      <w:pPr>
        <w:rPr>
          <w:rFonts w:ascii="Times New Roman" w:eastAsia="Times New Roman" w:hAnsi="Times New Roman" w:cs="Times New Roman"/>
        </w:rPr>
      </w:pPr>
    </w:p>
    <w:p w14:paraId="17EE62A9" w14:textId="07103EC9" w:rsidR="004F4F5F" w:rsidRPr="004F4F5F" w:rsidRDefault="004F4F5F" w:rsidP="004F4F5F">
      <w:pPr>
        <w:spacing w:after="240"/>
        <w:rPr>
          <w:rFonts w:ascii="Times New Roman" w:eastAsia="Times New Roman" w:hAnsi="Times New Roman" w:cs="Times New Roman"/>
        </w:rPr>
      </w:pPr>
      <w:r w:rsidRPr="004F4F5F">
        <w:rPr>
          <w:rFonts w:ascii="Times New Roman" w:eastAsia="Times New Roman" w:hAnsi="Times New Roman" w:cs="Times New Roman"/>
          <w:b/>
          <w:bCs/>
        </w:rPr>
        <w:t>Insights</w:t>
      </w:r>
      <w:r>
        <w:rPr>
          <w:rFonts w:ascii="Times New Roman" w:eastAsia="Times New Roman" w:hAnsi="Times New Roman" w:cs="Times New Roman"/>
        </w:rPr>
        <w:t>:</w:t>
      </w:r>
      <w:r w:rsidRPr="004F4F5F">
        <w:rPr>
          <w:rFonts w:ascii="Times New Roman" w:eastAsia="Times New Roman" w:hAnsi="Times New Roman" w:cs="Times New Roman"/>
        </w:rPr>
        <w:br/>
      </w:r>
      <w:r>
        <w:rPr>
          <w:rFonts w:ascii="Times New Roman" w:eastAsia="Times New Roman" w:hAnsi="Times New Roman" w:cs="Times New Roman"/>
        </w:rPr>
        <w:t xml:space="preserve">1. </w:t>
      </w:r>
      <w:r w:rsidRPr="004F4F5F">
        <w:rPr>
          <w:rStyle w:val="Strong"/>
          <w:rFonts w:ascii="Times New Roman" w:hAnsi="Times New Roman" w:cs="Times New Roman"/>
        </w:rPr>
        <w:t>Data Augmentation</w:t>
      </w:r>
      <w:r>
        <w:t xml:space="preserve">: </w:t>
      </w:r>
      <w:r w:rsidRPr="004F4F5F">
        <w:rPr>
          <w:rFonts w:ascii="Times New Roman" w:hAnsi="Times New Roman" w:cs="Times New Roman"/>
        </w:rPr>
        <w:t>Significantly improved the model’s generalization ability, reducing overfitting despite the dataset’s limited size</w:t>
      </w:r>
      <w:r w:rsidRPr="004F4F5F">
        <w:rPr>
          <w:rFonts w:ascii="Times New Roman" w:hAnsi="Times New Roman" w:cs="Times New Roman"/>
        </w:rPr>
        <w:t>.</w:t>
      </w:r>
    </w:p>
    <w:p w14:paraId="3BC8C5D4" w14:textId="771FCBB4" w:rsidR="004F4F5F" w:rsidRDefault="004F4F5F" w:rsidP="004F4F5F">
      <w:pPr>
        <w:spacing w:after="240"/>
        <w:rPr>
          <w:rFonts w:ascii="Times New Roman" w:eastAsia="Times New Roman" w:hAnsi="Times New Roman" w:cs="Times New Roman"/>
        </w:rPr>
      </w:pPr>
      <w:r w:rsidRPr="004F4F5F">
        <w:rPr>
          <w:rFonts w:ascii="Times New Roman" w:eastAsia="Times New Roman" w:hAnsi="Times New Roman" w:cs="Times New Roman"/>
        </w:rPr>
        <w:t>2.</w:t>
      </w:r>
      <w:r>
        <w:rPr>
          <w:rFonts w:ascii="Times New Roman" w:eastAsia="Times New Roman" w:hAnsi="Times New Roman" w:cs="Times New Roman"/>
          <w:b/>
          <w:bCs/>
        </w:rPr>
        <w:t xml:space="preserve"> </w:t>
      </w:r>
      <w:r w:rsidRPr="004F4F5F">
        <w:rPr>
          <w:rFonts w:ascii="Times New Roman" w:eastAsia="Times New Roman" w:hAnsi="Times New Roman" w:cs="Times New Roman"/>
          <w:b/>
          <w:bCs/>
        </w:rPr>
        <w:t>Transfer Learning:</w:t>
      </w:r>
      <w:r w:rsidRPr="004F4F5F">
        <w:rPr>
          <w:rFonts w:ascii="Times New Roman" w:eastAsia="Times New Roman" w:hAnsi="Times New Roman" w:cs="Times New Roman"/>
        </w:rPr>
        <w:t xml:space="preserve"> By utilizing pre</w:t>
      </w:r>
      <w:r>
        <w:rPr>
          <w:rFonts w:ascii="Times New Roman" w:eastAsia="Times New Roman" w:hAnsi="Times New Roman" w:cs="Times New Roman"/>
        </w:rPr>
        <w:t>-</w:t>
      </w:r>
      <w:r w:rsidRPr="004F4F5F">
        <w:rPr>
          <w:rFonts w:ascii="Times New Roman" w:eastAsia="Times New Roman" w:hAnsi="Times New Roman" w:cs="Times New Roman"/>
        </w:rPr>
        <w:t>trained weights, less intensive training was required, enabling the model to converge rapidly with little processing power.</w:t>
      </w:r>
    </w:p>
    <w:p w14:paraId="594A00DF" w14:textId="77777777" w:rsidR="004F4F5F" w:rsidRDefault="004F4F5F" w:rsidP="004F4F5F">
      <w:pPr>
        <w:spacing w:after="240"/>
        <w:rPr>
          <w:rFonts w:ascii="Times New Roman" w:eastAsia="Times New Roman" w:hAnsi="Times New Roman" w:cs="Times New Roman"/>
        </w:rPr>
      </w:pPr>
      <w:r w:rsidRPr="004F4F5F">
        <w:rPr>
          <w:rFonts w:ascii="Times New Roman" w:eastAsia="Times New Roman" w:hAnsi="Times New Roman" w:cs="Times New Roman"/>
        </w:rPr>
        <w:t>3.</w:t>
      </w:r>
      <w:r>
        <w:rPr>
          <w:rFonts w:ascii="Times New Roman" w:eastAsia="Times New Roman" w:hAnsi="Times New Roman" w:cs="Times New Roman"/>
          <w:b/>
          <w:bCs/>
        </w:rPr>
        <w:t xml:space="preserve"> </w:t>
      </w:r>
      <w:r w:rsidRPr="004F4F5F">
        <w:rPr>
          <w:rFonts w:ascii="Times New Roman" w:eastAsia="Times New Roman" w:hAnsi="Times New Roman" w:cs="Times New Roman"/>
          <w:b/>
          <w:bCs/>
        </w:rPr>
        <w:t>Batch Normalization</w:t>
      </w:r>
      <w:r w:rsidRPr="004F4F5F">
        <w:rPr>
          <w:rFonts w:ascii="Times New Roman" w:eastAsia="Times New Roman" w:hAnsi="Times New Roman" w:cs="Times New Roman"/>
        </w:rPr>
        <w:t>: Enhanced convergence and stability during training, especially in the ResNet architecture's deeper layers.</w:t>
      </w:r>
    </w:p>
    <w:p w14:paraId="67E6C973" w14:textId="4DBBACC3" w:rsidR="004F4F5F" w:rsidRPr="004F4F5F" w:rsidRDefault="004F4F5F" w:rsidP="004F4F5F">
      <w:pPr>
        <w:spacing w:after="240"/>
        <w:rPr>
          <w:rFonts w:ascii="Times New Roman" w:eastAsia="Times New Roman" w:hAnsi="Times New Roman" w:cs="Times New Roman"/>
        </w:rPr>
      </w:pPr>
      <w:r w:rsidRPr="004F4F5F">
        <w:rPr>
          <w:rFonts w:ascii="Times New Roman" w:eastAsia="Times New Roman" w:hAnsi="Times New Roman" w:cs="Times New Roman"/>
        </w:rPr>
        <w:br/>
      </w:r>
      <w:r w:rsidRPr="004F4F5F">
        <w:rPr>
          <w:rFonts w:ascii="Times New Roman" w:eastAsia="Times New Roman" w:hAnsi="Times New Roman" w:cs="Times New Roman"/>
          <w:b/>
          <w:bCs/>
        </w:rPr>
        <w:t>Comparison</w:t>
      </w:r>
      <w:r w:rsidRPr="004F4F5F">
        <w:rPr>
          <w:rFonts w:ascii="Times New Roman" w:eastAsia="Times New Roman" w:hAnsi="Times New Roman" w:cs="Times New Roman"/>
          <w:b/>
          <w:bCs/>
        </w:rPr>
        <w:t xml:space="preserve"> </w:t>
      </w:r>
      <w:r w:rsidRPr="004F4F5F">
        <w:rPr>
          <w:rFonts w:ascii="Times New Roman" w:eastAsia="Times New Roman" w:hAnsi="Times New Roman" w:cs="Times New Roman"/>
          <w:b/>
          <w:bCs/>
        </w:rPr>
        <w:t>Analysis</w:t>
      </w:r>
      <w:r w:rsidRPr="004F4F5F">
        <w:rPr>
          <w:rFonts w:ascii="Times New Roman" w:eastAsia="Times New Roman" w:hAnsi="Times New Roman" w:cs="Times New Roman"/>
          <w:b/>
          <w:bCs/>
        </w:rPr>
        <w:t>:</w:t>
      </w:r>
      <w:r w:rsidRPr="004F4F5F">
        <w:rPr>
          <w:rFonts w:ascii="Times New Roman" w:eastAsia="Times New Roman" w:hAnsi="Times New Roman" w:cs="Times New Roman"/>
        </w:rPr>
        <w:br/>
        <w:t>The improved ResNet18 achieved faster convergence and higher accuracy than baseline models trained without transfer learning. The model's performance was further improved via hyperparameter tuning and augmentation techniques, which showed a successful trade-off between accuracy and training complexity.</w:t>
      </w:r>
    </w:p>
    <w:p w14:paraId="1BCB2269" w14:textId="77777777" w:rsidR="004F4F5F" w:rsidRPr="004F4F5F" w:rsidRDefault="004F4F5F" w:rsidP="004F4F5F">
      <w:pPr>
        <w:rPr>
          <w:rFonts w:ascii="Times New Roman" w:eastAsia="Times New Roman" w:hAnsi="Times New Roman" w:cs="Times New Roman"/>
        </w:rPr>
      </w:pPr>
    </w:p>
    <w:p w14:paraId="32DF426B" w14:textId="77777777" w:rsidR="006C436B" w:rsidRDefault="004F4F5F" w:rsidP="004F4F5F">
      <w:pPr>
        <w:spacing w:after="240"/>
        <w:rPr>
          <w:rFonts w:ascii="Times New Roman" w:eastAsia="Times New Roman" w:hAnsi="Times New Roman" w:cs="Times New Roman"/>
        </w:rPr>
      </w:pPr>
      <w:r w:rsidRPr="004F4F5F">
        <w:rPr>
          <w:rFonts w:ascii="Times New Roman" w:eastAsia="Times New Roman" w:hAnsi="Times New Roman" w:cs="Times New Roman"/>
          <w:b/>
          <w:bCs/>
          <w:sz w:val="28"/>
          <w:szCs w:val="28"/>
        </w:rPr>
        <w:lastRenderedPageBreak/>
        <w:t>Conclusion</w:t>
      </w:r>
      <w:r w:rsidRPr="004F4F5F">
        <w:rPr>
          <w:rFonts w:ascii="Times New Roman" w:eastAsia="Times New Roman" w:hAnsi="Times New Roman" w:cs="Times New Roman"/>
          <w:b/>
          <w:bCs/>
          <w:sz w:val="28"/>
          <w:szCs w:val="28"/>
        </w:rPr>
        <w:t>:</w:t>
      </w:r>
    </w:p>
    <w:p w14:paraId="5853F75F" w14:textId="1B9B60DA" w:rsidR="004F4F5F" w:rsidRPr="004F4F5F" w:rsidRDefault="004F4F5F" w:rsidP="004F4F5F">
      <w:pPr>
        <w:spacing w:after="240"/>
        <w:rPr>
          <w:rFonts w:ascii="Times New Roman" w:eastAsia="Times New Roman" w:hAnsi="Times New Roman" w:cs="Times New Roman"/>
          <w:b/>
          <w:bCs/>
          <w:sz w:val="28"/>
          <w:szCs w:val="28"/>
        </w:rPr>
      </w:pPr>
      <w:r w:rsidRPr="004F4F5F">
        <w:rPr>
          <w:rFonts w:ascii="Times New Roman" w:eastAsia="Times New Roman" w:hAnsi="Times New Roman" w:cs="Times New Roman"/>
        </w:rPr>
        <w:t>Using PyTorch and the Medical MNIST dataset, this research effectively illustrated a deep</w:t>
      </w:r>
      <w:r>
        <w:rPr>
          <w:rFonts w:ascii="Times New Roman" w:eastAsia="Times New Roman" w:hAnsi="Times New Roman" w:cs="Times New Roman"/>
        </w:rPr>
        <w:t>-</w:t>
      </w:r>
      <w:r w:rsidRPr="004F4F5F">
        <w:rPr>
          <w:rFonts w:ascii="Times New Roman" w:eastAsia="Times New Roman" w:hAnsi="Times New Roman" w:cs="Times New Roman"/>
        </w:rPr>
        <w:t xml:space="preserve">learning approach for medical image categorization. To attain excellent classification accuracy across six medical categories, the implementation made use of transfer learning, data augmentation, and sophisticated training techniques. The findings highlight deep learning's potential for automating medical diagnosis and optimizing healthcare processes. </w:t>
      </w:r>
      <w:r>
        <w:rPr>
          <w:rFonts w:ascii="Times New Roman" w:eastAsia="Times New Roman" w:hAnsi="Times New Roman" w:cs="Times New Roman"/>
        </w:rPr>
        <w:t>T</w:t>
      </w:r>
      <w:r w:rsidRPr="004F4F5F">
        <w:rPr>
          <w:rFonts w:ascii="Times New Roman" w:eastAsia="Times New Roman" w:hAnsi="Times New Roman" w:cs="Times New Roman"/>
        </w:rPr>
        <w:t>o improve clinical acceptance, future directions include investigating deeper structures, utilizing domain-specific augmentation strategies, and incorporating explainability frameworks.</w:t>
      </w:r>
    </w:p>
    <w:p w14:paraId="2845EB47" w14:textId="77777777" w:rsidR="004F4F5F" w:rsidRPr="004F4F5F" w:rsidRDefault="004F4F5F" w:rsidP="004F4F5F">
      <w:pPr>
        <w:rPr>
          <w:rFonts w:ascii="Times New Roman" w:eastAsia="Times New Roman" w:hAnsi="Times New Roman" w:cs="Times New Roman"/>
        </w:rPr>
      </w:pPr>
    </w:p>
    <w:p w14:paraId="2587B17E" w14:textId="77777777" w:rsidR="006C436B" w:rsidRDefault="004F4F5F" w:rsidP="00FF5199">
      <w:pPr>
        <w:rPr>
          <w:rFonts w:ascii="Times New Roman" w:hAnsi="Times New Roman" w:cs="Times New Roman"/>
          <w:b/>
          <w:bCs/>
          <w:sz w:val="28"/>
          <w:szCs w:val="28"/>
        </w:rPr>
      </w:pPr>
      <w:r w:rsidRPr="004F4F5F">
        <w:rPr>
          <w:rFonts w:ascii="Times New Roman" w:hAnsi="Times New Roman" w:cs="Times New Roman"/>
          <w:b/>
          <w:bCs/>
          <w:sz w:val="28"/>
          <w:szCs w:val="28"/>
        </w:rPr>
        <w:t>Contributions</w:t>
      </w:r>
      <w:r w:rsidRPr="004F4F5F">
        <w:rPr>
          <w:rFonts w:ascii="Times New Roman" w:hAnsi="Times New Roman" w:cs="Times New Roman"/>
          <w:b/>
          <w:bCs/>
          <w:sz w:val="28"/>
          <w:szCs w:val="28"/>
        </w:rPr>
        <w:t>:</w:t>
      </w:r>
    </w:p>
    <w:p w14:paraId="2943307D" w14:textId="77777777" w:rsidR="006C436B" w:rsidRDefault="004F4F5F" w:rsidP="00FF5199">
      <w:pPr>
        <w:rPr>
          <w:rFonts w:ascii="Times New Roman" w:hAnsi="Times New Roman" w:cs="Times New Roman"/>
        </w:rPr>
      </w:pPr>
      <w:r w:rsidRPr="004F4F5F">
        <w:rPr>
          <w:rFonts w:ascii="Times New Roman" w:hAnsi="Times New Roman" w:cs="Times New Roman"/>
        </w:rPr>
        <w:br/>
        <w:t xml:space="preserve">This project was finished by </w:t>
      </w:r>
      <w:r>
        <w:rPr>
          <w:rFonts w:ascii="Times New Roman" w:hAnsi="Times New Roman" w:cs="Times New Roman"/>
        </w:rPr>
        <w:t xml:space="preserve">me </w:t>
      </w:r>
      <w:r w:rsidRPr="004F4F5F">
        <w:rPr>
          <w:rFonts w:ascii="Times New Roman" w:hAnsi="Times New Roman" w:cs="Times New Roman"/>
        </w:rPr>
        <w:t>alone. Important contributions consist of:</w:t>
      </w:r>
    </w:p>
    <w:p w14:paraId="144F9C39" w14:textId="77777777" w:rsidR="006C436B" w:rsidRDefault="006C436B" w:rsidP="006C436B">
      <w:pPr>
        <w:pStyle w:val="ListParagraph"/>
        <w:numPr>
          <w:ilvl w:val="0"/>
          <w:numId w:val="27"/>
        </w:numPr>
        <w:rPr>
          <w:rFonts w:ascii="Times New Roman" w:hAnsi="Times New Roman" w:cs="Times New Roman"/>
        </w:rPr>
      </w:pPr>
      <w:r w:rsidRPr="006C436B">
        <w:rPr>
          <w:rFonts w:ascii="Times New Roman" w:hAnsi="Times New Roman" w:cs="Times New Roman"/>
        </w:rPr>
        <w:t>P</w:t>
      </w:r>
      <w:r w:rsidR="004F4F5F" w:rsidRPr="006C436B">
        <w:rPr>
          <w:rFonts w:ascii="Times New Roman" w:hAnsi="Times New Roman" w:cs="Times New Roman"/>
        </w:rPr>
        <w:t>utting the process for dataset preparation and augmentation into action</w:t>
      </w:r>
      <w:r>
        <w:rPr>
          <w:rFonts w:ascii="Times New Roman" w:hAnsi="Times New Roman" w:cs="Times New Roman"/>
        </w:rPr>
        <w:t>.</w:t>
      </w:r>
    </w:p>
    <w:p w14:paraId="70DBB2A9" w14:textId="77777777" w:rsidR="006C436B" w:rsidRDefault="006C436B" w:rsidP="006C436B">
      <w:pPr>
        <w:pStyle w:val="ListParagraph"/>
        <w:numPr>
          <w:ilvl w:val="0"/>
          <w:numId w:val="27"/>
        </w:numPr>
        <w:rPr>
          <w:rFonts w:ascii="Times New Roman" w:hAnsi="Times New Roman" w:cs="Times New Roman"/>
        </w:rPr>
      </w:pPr>
      <w:r>
        <w:rPr>
          <w:rFonts w:ascii="Times New Roman" w:hAnsi="Times New Roman" w:cs="Times New Roman"/>
        </w:rPr>
        <w:t>C</w:t>
      </w:r>
      <w:r w:rsidR="004F4F5F" w:rsidRPr="006C436B">
        <w:rPr>
          <w:rFonts w:ascii="Times New Roman" w:hAnsi="Times New Roman" w:cs="Times New Roman"/>
        </w:rPr>
        <w:t>reating and adjusting the ResNet18 architecture for the classification of grayscale images.</w:t>
      </w:r>
    </w:p>
    <w:p w14:paraId="432D3367" w14:textId="77777777" w:rsidR="006C436B" w:rsidRDefault="006C436B" w:rsidP="006C436B">
      <w:pPr>
        <w:pStyle w:val="ListParagraph"/>
        <w:numPr>
          <w:ilvl w:val="0"/>
          <w:numId w:val="27"/>
        </w:numPr>
        <w:rPr>
          <w:rFonts w:ascii="Times New Roman" w:hAnsi="Times New Roman" w:cs="Times New Roman"/>
        </w:rPr>
      </w:pPr>
      <w:r>
        <w:rPr>
          <w:rFonts w:ascii="Times New Roman" w:hAnsi="Times New Roman" w:cs="Times New Roman"/>
        </w:rPr>
        <w:t>I</w:t>
      </w:r>
      <w:r w:rsidR="004F4F5F" w:rsidRPr="006C436B">
        <w:rPr>
          <w:rFonts w:ascii="Times New Roman" w:hAnsi="Times New Roman" w:cs="Times New Roman"/>
        </w:rPr>
        <w:t>ncorporating cutting-edge methods like checkpointing and learning rate scheduling into the training process.</w:t>
      </w:r>
    </w:p>
    <w:p w14:paraId="7C8D59ED" w14:textId="77777777" w:rsidR="006C436B" w:rsidRDefault="006C436B" w:rsidP="006C436B">
      <w:pPr>
        <w:pStyle w:val="ListParagraph"/>
        <w:numPr>
          <w:ilvl w:val="0"/>
          <w:numId w:val="27"/>
        </w:numPr>
        <w:rPr>
          <w:rFonts w:ascii="Times New Roman" w:hAnsi="Times New Roman" w:cs="Times New Roman"/>
        </w:rPr>
      </w:pPr>
      <w:r>
        <w:rPr>
          <w:rFonts w:ascii="Times New Roman" w:hAnsi="Times New Roman" w:cs="Times New Roman"/>
        </w:rPr>
        <w:t>E</w:t>
      </w:r>
      <w:r w:rsidR="004F4F5F" w:rsidRPr="006C436B">
        <w:rPr>
          <w:rFonts w:ascii="Times New Roman" w:hAnsi="Times New Roman" w:cs="Times New Roman"/>
        </w:rPr>
        <w:t>valuating outcomes using comparative research, confusion matrix visualizations, and performance measures.</w:t>
      </w:r>
    </w:p>
    <w:p w14:paraId="1D8B6785" w14:textId="41FC0660" w:rsidR="00DB3033" w:rsidRPr="006C436B" w:rsidRDefault="006C436B" w:rsidP="006C436B">
      <w:pPr>
        <w:pStyle w:val="ListParagraph"/>
        <w:numPr>
          <w:ilvl w:val="0"/>
          <w:numId w:val="27"/>
        </w:numPr>
        <w:rPr>
          <w:rFonts w:ascii="Times New Roman" w:hAnsi="Times New Roman" w:cs="Times New Roman"/>
        </w:rPr>
      </w:pPr>
      <w:r>
        <w:rPr>
          <w:rFonts w:ascii="Times New Roman" w:hAnsi="Times New Roman" w:cs="Times New Roman"/>
        </w:rPr>
        <w:t>D</w:t>
      </w:r>
      <w:r w:rsidR="004F4F5F" w:rsidRPr="006C436B">
        <w:rPr>
          <w:rFonts w:ascii="Times New Roman" w:hAnsi="Times New Roman" w:cs="Times New Roman"/>
        </w:rPr>
        <w:t>ividing the source up into modular parts and offering thorough documentation to ensure reproducibility.</w:t>
      </w:r>
    </w:p>
    <w:sectPr w:rsidR="00DB3033" w:rsidRPr="006C4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B2559"/>
    <w:multiLevelType w:val="hybridMultilevel"/>
    <w:tmpl w:val="FE6C0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D3D61"/>
    <w:multiLevelType w:val="hybridMultilevel"/>
    <w:tmpl w:val="0672AB7E"/>
    <w:lvl w:ilvl="0" w:tplc="F76A337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580776"/>
    <w:multiLevelType w:val="hybridMultilevel"/>
    <w:tmpl w:val="CCB4C438"/>
    <w:lvl w:ilvl="0" w:tplc="F76A337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756A2F"/>
    <w:multiLevelType w:val="hybridMultilevel"/>
    <w:tmpl w:val="C04A6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3B788A"/>
    <w:multiLevelType w:val="hybridMultilevel"/>
    <w:tmpl w:val="4C20DD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F82BBE"/>
    <w:multiLevelType w:val="hybridMultilevel"/>
    <w:tmpl w:val="9C7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D9440A"/>
    <w:multiLevelType w:val="hybridMultilevel"/>
    <w:tmpl w:val="ECCA8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74133A"/>
    <w:multiLevelType w:val="hybridMultilevel"/>
    <w:tmpl w:val="771A8BA2"/>
    <w:lvl w:ilvl="0" w:tplc="F76A33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6B357E"/>
    <w:multiLevelType w:val="hybridMultilevel"/>
    <w:tmpl w:val="93A49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B80850"/>
    <w:multiLevelType w:val="hybridMultilevel"/>
    <w:tmpl w:val="1792BF1C"/>
    <w:lvl w:ilvl="0" w:tplc="F76A337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36635A5"/>
    <w:multiLevelType w:val="hybridMultilevel"/>
    <w:tmpl w:val="831A2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E9499B"/>
    <w:multiLevelType w:val="hybridMultilevel"/>
    <w:tmpl w:val="EB84BA4E"/>
    <w:lvl w:ilvl="0" w:tplc="F76A3378">
      <w:start w:val="1"/>
      <w:numFmt w:val="bullet"/>
      <w:lvlText w:val="-"/>
      <w:lvlJc w:val="left"/>
      <w:pPr>
        <w:ind w:left="901" w:hanging="360"/>
      </w:pPr>
      <w:rPr>
        <w:rFonts w:ascii="Times New Roman" w:eastAsiaTheme="minorHAnsi" w:hAnsi="Times New Roman" w:cs="Times New Roman"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2" w15:restartNumberingAfterBreak="0">
    <w:nsid w:val="2DFA0B96"/>
    <w:multiLevelType w:val="hybridMultilevel"/>
    <w:tmpl w:val="3EBAB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467167"/>
    <w:multiLevelType w:val="hybridMultilevel"/>
    <w:tmpl w:val="8CA880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1D43D94"/>
    <w:multiLevelType w:val="hybridMultilevel"/>
    <w:tmpl w:val="18E21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61025A"/>
    <w:multiLevelType w:val="hybridMultilevel"/>
    <w:tmpl w:val="D5A6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191655"/>
    <w:multiLevelType w:val="hybridMultilevel"/>
    <w:tmpl w:val="EE024DD0"/>
    <w:lvl w:ilvl="0" w:tplc="F76A337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D645761"/>
    <w:multiLevelType w:val="hybridMultilevel"/>
    <w:tmpl w:val="64F22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277B7A"/>
    <w:multiLevelType w:val="hybridMultilevel"/>
    <w:tmpl w:val="99D637C8"/>
    <w:lvl w:ilvl="0" w:tplc="F76A33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042EBE"/>
    <w:multiLevelType w:val="hybridMultilevel"/>
    <w:tmpl w:val="768E8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6554B1"/>
    <w:multiLevelType w:val="hybridMultilevel"/>
    <w:tmpl w:val="AE6E48C2"/>
    <w:lvl w:ilvl="0" w:tplc="F76A337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A637988"/>
    <w:multiLevelType w:val="hybridMultilevel"/>
    <w:tmpl w:val="53E4E866"/>
    <w:lvl w:ilvl="0" w:tplc="F76A337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BD2F36"/>
    <w:multiLevelType w:val="hybridMultilevel"/>
    <w:tmpl w:val="AB86D8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69A1488"/>
    <w:multiLevelType w:val="hybridMultilevel"/>
    <w:tmpl w:val="C050540E"/>
    <w:lvl w:ilvl="0" w:tplc="F76A337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BA92330"/>
    <w:multiLevelType w:val="multilevel"/>
    <w:tmpl w:val="376A4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C06351"/>
    <w:multiLevelType w:val="multilevel"/>
    <w:tmpl w:val="C598E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FB41B8"/>
    <w:multiLevelType w:val="hybridMultilevel"/>
    <w:tmpl w:val="C6462736"/>
    <w:lvl w:ilvl="0" w:tplc="F76A3378">
      <w:start w:val="1"/>
      <w:numFmt w:val="bullet"/>
      <w:lvlText w:val="-"/>
      <w:lvlJc w:val="left"/>
      <w:pPr>
        <w:ind w:left="1143" w:hanging="360"/>
      </w:pPr>
      <w:rPr>
        <w:rFonts w:ascii="Times New Roman" w:eastAsiaTheme="minorHAnsi" w:hAnsi="Times New Roman" w:cs="Times New Roman" w:hint="default"/>
      </w:rPr>
    </w:lvl>
    <w:lvl w:ilvl="1" w:tplc="04090003" w:tentative="1">
      <w:start w:val="1"/>
      <w:numFmt w:val="bullet"/>
      <w:lvlText w:val="o"/>
      <w:lvlJc w:val="left"/>
      <w:pPr>
        <w:ind w:left="1863" w:hanging="360"/>
      </w:pPr>
      <w:rPr>
        <w:rFonts w:ascii="Courier New" w:hAnsi="Courier New" w:cs="Courier New" w:hint="default"/>
      </w:rPr>
    </w:lvl>
    <w:lvl w:ilvl="2" w:tplc="04090005" w:tentative="1">
      <w:start w:val="1"/>
      <w:numFmt w:val="bullet"/>
      <w:lvlText w:val=""/>
      <w:lvlJc w:val="left"/>
      <w:pPr>
        <w:ind w:left="2583" w:hanging="360"/>
      </w:pPr>
      <w:rPr>
        <w:rFonts w:ascii="Wingdings" w:hAnsi="Wingdings" w:hint="default"/>
      </w:rPr>
    </w:lvl>
    <w:lvl w:ilvl="3" w:tplc="04090001" w:tentative="1">
      <w:start w:val="1"/>
      <w:numFmt w:val="bullet"/>
      <w:lvlText w:val=""/>
      <w:lvlJc w:val="left"/>
      <w:pPr>
        <w:ind w:left="3303" w:hanging="360"/>
      </w:pPr>
      <w:rPr>
        <w:rFonts w:ascii="Symbol" w:hAnsi="Symbol" w:hint="default"/>
      </w:rPr>
    </w:lvl>
    <w:lvl w:ilvl="4" w:tplc="04090003" w:tentative="1">
      <w:start w:val="1"/>
      <w:numFmt w:val="bullet"/>
      <w:lvlText w:val="o"/>
      <w:lvlJc w:val="left"/>
      <w:pPr>
        <w:ind w:left="4023" w:hanging="360"/>
      </w:pPr>
      <w:rPr>
        <w:rFonts w:ascii="Courier New" w:hAnsi="Courier New" w:cs="Courier New" w:hint="default"/>
      </w:rPr>
    </w:lvl>
    <w:lvl w:ilvl="5" w:tplc="04090005" w:tentative="1">
      <w:start w:val="1"/>
      <w:numFmt w:val="bullet"/>
      <w:lvlText w:val=""/>
      <w:lvlJc w:val="left"/>
      <w:pPr>
        <w:ind w:left="4743" w:hanging="360"/>
      </w:pPr>
      <w:rPr>
        <w:rFonts w:ascii="Wingdings" w:hAnsi="Wingdings" w:hint="default"/>
      </w:rPr>
    </w:lvl>
    <w:lvl w:ilvl="6" w:tplc="04090001" w:tentative="1">
      <w:start w:val="1"/>
      <w:numFmt w:val="bullet"/>
      <w:lvlText w:val=""/>
      <w:lvlJc w:val="left"/>
      <w:pPr>
        <w:ind w:left="5463" w:hanging="360"/>
      </w:pPr>
      <w:rPr>
        <w:rFonts w:ascii="Symbol" w:hAnsi="Symbol" w:hint="default"/>
      </w:rPr>
    </w:lvl>
    <w:lvl w:ilvl="7" w:tplc="04090003" w:tentative="1">
      <w:start w:val="1"/>
      <w:numFmt w:val="bullet"/>
      <w:lvlText w:val="o"/>
      <w:lvlJc w:val="left"/>
      <w:pPr>
        <w:ind w:left="6183" w:hanging="360"/>
      </w:pPr>
      <w:rPr>
        <w:rFonts w:ascii="Courier New" w:hAnsi="Courier New" w:cs="Courier New" w:hint="default"/>
      </w:rPr>
    </w:lvl>
    <w:lvl w:ilvl="8" w:tplc="04090005" w:tentative="1">
      <w:start w:val="1"/>
      <w:numFmt w:val="bullet"/>
      <w:lvlText w:val=""/>
      <w:lvlJc w:val="left"/>
      <w:pPr>
        <w:ind w:left="6903" w:hanging="360"/>
      </w:pPr>
      <w:rPr>
        <w:rFonts w:ascii="Wingdings" w:hAnsi="Wingdings" w:hint="default"/>
      </w:rPr>
    </w:lvl>
  </w:abstractNum>
  <w:num w:numId="1" w16cid:durableId="486358773">
    <w:abstractNumId w:val="5"/>
  </w:num>
  <w:num w:numId="2" w16cid:durableId="223368795">
    <w:abstractNumId w:val="15"/>
  </w:num>
  <w:num w:numId="3" w16cid:durableId="1041981555">
    <w:abstractNumId w:val="8"/>
  </w:num>
  <w:num w:numId="4" w16cid:durableId="733889491">
    <w:abstractNumId w:val="12"/>
  </w:num>
  <w:num w:numId="5" w16cid:durableId="1457404791">
    <w:abstractNumId w:val="1"/>
  </w:num>
  <w:num w:numId="6" w16cid:durableId="276985978">
    <w:abstractNumId w:val="13"/>
  </w:num>
  <w:num w:numId="7" w16cid:durableId="218514962">
    <w:abstractNumId w:val="23"/>
  </w:num>
  <w:num w:numId="8" w16cid:durableId="1593120317">
    <w:abstractNumId w:val="21"/>
  </w:num>
  <w:num w:numId="9" w16cid:durableId="2121140618">
    <w:abstractNumId w:val="17"/>
  </w:num>
  <w:num w:numId="10" w16cid:durableId="1078359612">
    <w:abstractNumId w:val="9"/>
  </w:num>
  <w:num w:numId="11" w16cid:durableId="329717611">
    <w:abstractNumId w:val="7"/>
  </w:num>
  <w:num w:numId="12" w16cid:durableId="1755205650">
    <w:abstractNumId w:val="4"/>
  </w:num>
  <w:num w:numId="13" w16cid:durableId="1145782464">
    <w:abstractNumId w:val="19"/>
  </w:num>
  <w:num w:numId="14" w16cid:durableId="1276789265">
    <w:abstractNumId w:val="20"/>
  </w:num>
  <w:num w:numId="15" w16cid:durableId="533546600">
    <w:abstractNumId w:val="16"/>
  </w:num>
  <w:num w:numId="16" w16cid:durableId="730544735">
    <w:abstractNumId w:val="2"/>
  </w:num>
  <w:num w:numId="17" w16cid:durableId="1106736105">
    <w:abstractNumId w:val="26"/>
  </w:num>
  <w:num w:numId="18" w16cid:durableId="1044600097">
    <w:abstractNumId w:val="14"/>
  </w:num>
  <w:num w:numId="19" w16cid:durableId="1341196879">
    <w:abstractNumId w:val="11"/>
  </w:num>
  <w:num w:numId="20" w16cid:durableId="1767647789">
    <w:abstractNumId w:val="18"/>
  </w:num>
  <w:num w:numId="21" w16cid:durableId="506094972">
    <w:abstractNumId w:val="3"/>
  </w:num>
  <w:num w:numId="22" w16cid:durableId="1624188010">
    <w:abstractNumId w:val="10"/>
  </w:num>
  <w:num w:numId="23" w16cid:durableId="1953629089">
    <w:abstractNumId w:val="24"/>
  </w:num>
  <w:num w:numId="24" w16cid:durableId="917056696">
    <w:abstractNumId w:val="25"/>
  </w:num>
  <w:num w:numId="25" w16cid:durableId="1633900046">
    <w:abstractNumId w:val="6"/>
  </w:num>
  <w:num w:numId="26" w16cid:durableId="1894081564">
    <w:abstractNumId w:val="22"/>
  </w:num>
  <w:num w:numId="27" w16cid:durableId="1156140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874"/>
    <w:rsid w:val="000D254F"/>
    <w:rsid w:val="000F0545"/>
    <w:rsid w:val="00445089"/>
    <w:rsid w:val="00447874"/>
    <w:rsid w:val="004F4F5F"/>
    <w:rsid w:val="006C436B"/>
    <w:rsid w:val="007B43F6"/>
    <w:rsid w:val="007F4856"/>
    <w:rsid w:val="00930FEA"/>
    <w:rsid w:val="00AB6E15"/>
    <w:rsid w:val="00CE7828"/>
    <w:rsid w:val="00DB3033"/>
    <w:rsid w:val="00EE0104"/>
    <w:rsid w:val="00FF5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7FE94C"/>
  <w15:chartTrackingRefBased/>
  <w15:docId w15:val="{92BC5751-47D7-1841-8DF6-93BA78308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8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8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78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8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8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87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87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87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87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8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8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478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8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8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8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8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8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874"/>
    <w:rPr>
      <w:rFonts w:eastAsiaTheme="majorEastAsia" w:cstheme="majorBidi"/>
      <w:color w:val="272727" w:themeColor="text1" w:themeTint="D8"/>
    </w:rPr>
  </w:style>
  <w:style w:type="paragraph" w:styleId="Title">
    <w:name w:val="Title"/>
    <w:basedOn w:val="Normal"/>
    <w:next w:val="Normal"/>
    <w:link w:val="TitleChar"/>
    <w:uiPriority w:val="10"/>
    <w:qFormat/>
    <w:rsid w:val="0044787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8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87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8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87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7874"/>
    <w:rPr>
      <w:i/>
      <w:iCs/>
      <w:color w:val="404040" w:themeColor="text1" w:themeTint="BF"/>
    </w:rPr>
  </w:style>
  <w:style w:type="paragraph" w:styleId="ListParagraph">
    <w:name w:val="List Paragraph"/>
    <w:basedOn w:val="Normal"/>
    <w:uiPriority w:val="34"/>
    <w:qFormat/>
    <w:rsid w:val="00447874"/>
    <w:pPr>
      <w:ind w:left="720"/>
      <w:contextualSpacing/>
    </w:pPr>
  </w:style>
  <w:style w:type="character" w:styleId="IntenseEmphasis">
    <w:name w:val="Intense Emphasis"/>
    <w:basedOn w:val="DefaultParagraphFont"/>
    <w:uiPriority w:val="21"/>
    <w:qFormat/>
    <w:rsid w:val="00447874"/>
    <w:rPr>
      <w:i/>
      <w:iCs/>
      <w:color w:val="0F4761" w:themeColor="accent1" w:themeShade="BF"/>
    </w:rPr>
  </w:style>
  <w:style w:type="paragraph" w:styleId="IntenseQuote">
    <w:name w:val="Intense Quote"/>
    <w:basedOn w:val="Normal"/>
    <w:next w:val="Normal"/>
    <w:link w:val="IntenseQuoteChar"/>
    <w:uiPriority w:val="30"/>
    <w:qFormat/>
    <w:rsid w:val="004478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874"/>
    <w:rPr>
      <w:i/>
      <w:iCs/>
      <w:color w:val="0F4761" w:themeColor="accent1" w:themeShade="BF"/>
    </w:rPr>
  </w:style>
  <w:style w:type="character" w:styleId="IntenseReference">
    <w:name w:val="Intense Reference"/>
    <w:basedOn w:val="DefaultParagraphFont"/>
    <w:uiPriority w:val="32"/>
    <w:qFormat/>
    <w:rsid w:val="00447874"/>
    <w:rPr>
      <w:b/>
      <w:bCs/>
      <w:smallCaps/>
      <w:color w:val="0F4761" w:themeColor="accent1" w:themeShade="BF"/>
      <w:spacing w:val="5"/>
    </w:rPr>
  </w:style>
  <w:style w:type="character" w:styleId="Strong">
    <w:name w:val="Strong"/>
    <w:basedOn w:val="DefaultParagraphFont"/>
    <w:uiPriority w:val="22"/>
    <w:qFormat/>
    <w:rsid w:val="000F0545"/>
    <w:rPr>
      <w:b/>
      <w:bCs/>
    </w:rPr>
  </w:style>
  <w:style w:type="paragraph" w:styleId="NormalWeb">
    <w:name w:val="Normal (Web)"/>
    <w:basedOn w:val="Normal"/>
    <w:uiPriority w:val="99"/>
    <w:semiHidden/>
    <w:unhideWhenUsed/>
    <w:rsid w:val="000F0545"/>
    <w:pPr>
      <w:spacing w:before="100" w:beforeAutospacing="1" w:after="100" w:afterAutospacing="1"/>
    </w:pPr>
    <w:rPr>
      <w:rFonts w:ascii="Times New Roman" w:eastAsia="Times New Roman" w:hAnsi="Times New Roman" w:cs="Times New Roman"/>
    </w:rPr>
  </w:style>
  <w:style w:type="character" w:customStyle="1" w:styleId="katex-mathml">
    <w:name w:val="katex-mathml"/>
    <w:basedOn w:val="DefaultParagraphFont"/>
    <w:rsid w:val="000F0545"/>
  </w:style>
  <w:style w:type="character" w:customStyle="1" w:styleId="mord">
    <w:name w:val="mord"/>
    <w:basedOn w:val="DefaultParagraphFont"/>
    <w:rsid w:val="000F0545"/>
  </w:style>
  <w:style w:type="character" w:customStyle="1" w:styleId="mbin">
    <w:name w:val="mbin"/>
    <w:basedOn w:val="DefaultParagraphFont"/>
    <w:rsid w:val="000F0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045219">
      <w:bodyDiv w:val="1"/>
      <w:marLeft w:val="0"/>
      <w:marRight w:val="0"/>
      <w:marTop w:val="0"/>
      <w:marBottom w:val="0"/>
      <w:divBdr>
        <w:top w:val="none" w:sz="0" w:space="0" w:color="auto"/>
        <w:left w:val="none" w:sz="0" w:space="0" w:color="auto"/>
        <w:bottom w:val="none" w:sz="0" w:space="0" w:color="auto"/>
        <w:right w:val="none" w:sz="0" w:space="0" w:color="auto"/>
      </w:divBdr>
    </w:div>
    <w:div w:id="334184315">
      <w:bodyDiv w:val="1"/>
      <w:marLeft w:val="0"/>
      <w:marRight w:val="0"/>
      <w:marTop w:val="0"/>
      <w:marBottom w:val="0"/>
      <w:divBdr>
        <w:top w:val="none" w:sz="0" w:space="0" w:color="auto"/>
        <w:left w:val="none" w:sz="0" w:space="0" w:color="auto"/>
        <w:bottom w:val="none" w:sz="0" w:space="0" w:color="auto"/>
        <w:right w:val="none" w:sz="0" w:space="0" w:color="auto"/>
      </w:divBdr>
    </w:div>
    <w:div w:id="358044882">
      <w:bodyDiv w:val="1"/>
      <w:marLeft w:val="0"/>
      <w:marRight w:val="0"/>
      <w:marTop w:val="0"/>
      <w:marBottom w:val="0"/>
      <w:divBdr>
        <w:top w:val="none" w:sz="0" w:space="0" w:color="auto"/>
        <w:left w:val="none" w:sz="0" w:space="0" w:color="auto"/>
        <w:bottom w:val="none" w:sz="0" w:space="0" w:color="auto"/>
        <w:right w:val="none" w:sz="0" w:space="0" w:color="auto"/>
      </w:divBdr>
    </w:div>
    <w:div w:id="1018506538">
      <w:bodyDiv w:val="1"/>
      <w:marLeft w:val="0"/>
      <w:marRight w:val="0"/>
      <w:marTop w:val="0"/>
      <w:marBottom w:val="0"/>
      <w:divBdr>
        <w:top w:val="none" w:sz="0" w:space="0" w:color="auto"/>
        <w:left w:val="none" w:sz="0" w:space="0" w:color="auto"/>
        <w:bottom w:val="none" w:sz="0" w:space="0" w:color="auto"/>
        <w:right w:val="none" w:sz="0" w:space="0" w:color="auto"/>
      </w:divBdr>
    </w:div>
    <w:div w:id="1021660338">
      <w:bodyDiv w:val="1"/>
      <w:marLeft w:val="0"/>
      <w:marRight w:val="0"/>
      <w:marTop w:val="0"/>
      <w:marBottom w:val="0"/>
      <w:divBdr>
        <w:top w:val="none" w:sz="0" w:space="0" w:color="auto"/>
        <w:left w:val="none" w:sz="0" w:space="0" w:color="auto"/>
        <w:bottom w:val="none" w:sz="0" w:space="0" w:color="auto"/>
        <w:right w:val="none" w:sz="0" w:space="0" w:color="auto"/>
      </w:divBdr>
    </w:div>
    <w:div w:id="1051882367">
      <w:bodyDiv w:val="1"/>
      <w:marLeft w:val="0"/>
      <w:marRight w:val="0"/>
      <w:marTop w:val="0"/>
      <w:marBottom w:val="0"/>
      <w:divBdr>
        <w:top w:val="none" w:sz="0" w:space="0" w:color="auto"/>
        <w:left w:val="none" w:sz="0" w:space="0" w:color="auto"/>
        <w:bottom w:val="none" w:sz="0" w:space="0" w:color="auto"/>
        <w:right w:val="none" w:sz="0" w:space="0" w:color="auto"/>
      </w:divBdr>
    </w:div>
    <w:div w:id="1225871583">
      <w:bodyDiv w:val="1"/>
      <w:marLeft w:val="0"/>
      <w:marRight w:val="0"/>
      <w:marTop w:val="0"/>
      <w:marBottom w:val="0"/>
      <w:divBdr>
        <w:top w:val="none" w:sz="0" w:space="0" w:color="auto"/>
        <w:left w:val="none" w:sz="0" w:space="0" w:color="auto"/>
        <w:bottom w:val="none" w:sz="0" w:space="0" w:color="auto"/>
        <w:right w:val="none" w:sz="0" w:space="0" w:color="auto"/>
      </w:divBdr>
    </w:div>
    <w:div w:id="1295597406">
      <w:bodyDiv w:val="1"/>
      <w:marLeft w:val="0"/>
      <w:marRight w:val="0"/>
      <w:marTop w:val="0"/>
      <w:marBottom w:val="0"/>
      <w:divBdr>
        <w:top w:val="none" w:sz="0" w:space="0" w:color="auto"/>
        <w:left w:val="none" w:sz="0" w:space="0" w:color="auto"/>
        <w:bottom w:val="none" w:sz="0" w:space="0" w:color="auto"/>
        <w:right w:val="none" w:sz="0" w:space="0" w:color="auto"/>
      </w:divBdr>
    </w:div>
    <w:div w:id="1430782971">
      <w:bodyDiv w:val="1"/>
      <w:marLeft w:val="0"/>
      <w:marRight w:val="0"/>
      <w:marTop w:val="0"/>
      <w:marBottom w:val="0"/>
      <w:divBdr>
        <w:top w:val="none" w:sz="0" w:space="0" w:color="auto"/>
        <w:left w:val="none" w:sz="0" w:space="0" w:color="auto"/>
        <w:bottom w:val="none" w:sz="0" w:space="0" w:color="auto"/>
        <w:right w:val="none" w:sz="0" w:space="0" w:color="auto"/>
      </w:divBdr>
    </w:div>
    <w:div w:id="1526939255">
      <w:bodyDiv w:val="1"/>
      <w:marLeft w:val="0"/>
      <w:marRight w:val="0"/>
      <w:marTop w:val="0"/>
      <w:marBottom w:val="0"/>
      <w:divBdr>
        <w:top w:val="none" w:sz="0" w:space="0" w:color="auto"/>
        <w:left w:val="none" w:sz="0" w:space="0" w:color="auto"/>
        <w:bottom w:val="none" w:sz="0" w:space="0" w:color="auto"/>
        <w:right w:val="none" w:sz="0" w:space="0" w:color="auto"/>
      </w:divBdr>
    </w:div>
    <w:div w:id="1674644635">
      <w:bodyDiv w:val="1"/>
      <w:marLeft w:val="0"/>
      <w:marRight w:val="0"/>
      <w:marTop w:val="0"/>
      <w:marBottom w:val="0"/>
      <w:divBdr>
        <w:top w:val="none" w:sz="0" w:space="0" w:color="auto"/>
        <w:left w:val="none" w:sz="0" w:space="0" w:color="auto"/>
        <w:bottom w:val="none" w:sz="0" w:space="0" w:color="auto"/>
        <w:right w:val="none" w:sz="0" w:space="0" w:color="auto"/>
      </w:divBdr>
    </w:div>
    <w:div w:id="178730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Lila</dc:creator>
  <cp:keywords/>
  <dc:description/>
  <cp:lastModifiedBy>Smit Lila</cp:lastModifiedBy>
  <cp:revision>1</cp:revision>
  <dcterms:created xsi:type="dcterms:W3CDTF">2024-12-18T02:08:00Z</dcterms:created>
  <dcterms:modified xsi:type="dcterms:W3CDTF">2024-12-18T08:29:00Z</dcterms:modified>
</cp:coreProperties>
</file>