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3769AE" w14:textId="77777777" w:rsidR="003228C8" w:rsidRDefault="003228C8" w:rsidP="003228C8">
      <w:pPr>
        <w:spacing w:line="480" w:lineRule="auto"/>
        <w:jc w:val="center"/>
        <w:rPr>
          <w:rFonts w:ascii="Times New Roman" w:hAnsi="Times New Roman" w:cs="Times New Roman"/>
          <w:b/>
          <w:bCs/>
          <w:sz w:val="24"/>
          <w:szCs w:val="24"/>
        </w:rPr>
      </w:pPr>
      <w:bookmarkStart w:id="0" w:name="_Hlk85238977"/>
    </w:p>
    <w:p w14:paraId="5E2DA57E" w14:textId="69B4268A" w:rsidR="003228C8" w:rsidRDefault="003228C8" w:rsidP="003228C8">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Grazioso </w:t>
      </w:r>
      <w:proofErr w:type="spellStart"/>
      <w:r>
        <w:rPr>
          <w:rFonts w:ascii="Times New Roman" w:hAnsi="Times New Roman" w:cs="Times New Roman"/>
          <w:b/>
          <w:bCs/>
          <w:sz w:val="24"/>
          <w:szCs w:val="24"/>
        </w:rPr>
        <w:t>Salvare</w:t>
      </w:r>
      <w:proofErr w:type="spellEnd"/>
      <w:r>
        <w:rPr>
          <w:rFonts w:ascii="Times New Roman" w:hAnsi="Times New Roman" w:cs="Times New Roman"/>
          <w:b/>
          <w:bCs/>
          <w:sz w:val="24"/>
          <w:szCs w:val="24"/>
        </w:rPr>
        <w:t xml:space="preserve"> Dashboard README</w:t>
      </w:r>
    </w:p>
    <w:p w14:paraId="1832C1BF" w14:textId="77777777" w:rsidR="003228C8" w:rsidRDefault="003228C8" w:rsidP="003228C8">
      <w:pPr>
        <w:spacing w:line="480" w:lineRule="auto"/>
        <w:jc w:val="center"/>
        <w:rPr>
          <w:rFonts w:ascii="Times New Roman" w:hAnsi="Times New Roman" w:cs="Times New Roman"/>
          <w:b/>
          <w:bCs/>
          <w:sz w:val="24"/>
          <w:szCs w:val="24"/>
        </w:rPr>
      </w:pPr>
    </w:p>
    <w:p w14:paraId="6E3F703C" w14:textId="77777777" w:rsidR="003228C8" w:rsidRDefault="003228C8" w:rsidP="003228C8">
      <w:pPr>
        <w:spacing w:line="480" w:lineRule="auto"/>
        <w:rPr>
          <w:rFonts w:ascii="Times New Roman" w:hAnsi="Times New Roman" w:cs="Times New Roman"/>
          <w:b/>
          <w:bCs/>
          <w:sz w:val="24"/>
          <w:szCs w:val="24"/>
        </w:rPr>
      </w:pPr>
    </w:p>
    <w:p w14:paraId="12C1A250" w14:textId="77777777" w:rsidR="003228C8" w:rsidRDefault="003228C8" w:rsidP="003228C8">
      <w:pPr>
        <w:spacing w:line="480" w:lineRule="auto"/>
        <w:jc w:val="center"/>
        <w:rPr>
          <w:rFonts w:ascii="Times New Roman" w:hAnsi="Times New Roman" w:cs="Times New Roman"/>
          <w:sz w:val="24"/>
          <w:szCs w:val="24"/>
        </w:rPr>
      </w:pPr>
      <w:r>
        <w:rPr>
          <w:rFonts w:ascii="Times New Roman" w:hAnsi="Times New Roman" w:cs="Times New Roman"/>
          <w:sz w:val="24"/>
          <w:szCs w:val="24"/>
        </w:rPr>
        <w:t>David Smith</w:t>
      </w:r>
    </w:p>
    <w:p w14:paraId="297C9BEC" w14:textId="77777777" w:rsidR="003228C8" w:rsidRDefault="003228C8" w:rsidP="003228C8">
      <w:pPr>
        <w:spacing w:line="480" w:lineRule="auto"/>
        <w:jc w:val="center"/>
        <w:rPr>
          <w:rFonts w:ascii="Times New Roman" w:hAnsi="Times New Roman" w:cs="Times New Roman"/>
          <w:sz w:val="24"/>
          <w:szCs w:val="24"/>
        </w:rPr>
      </w:pPr>
      <w:r>
        <w:rPr>
          <w:rFonts w:ascii="Times New Roman" w:hAnsi="Times New Roman" w:cs="Times New Roman"/>
          <w:sz w:val="24"/>
          <w:szCs w:val="24"/>
        </w:rPr>
        <w:t>Department of Computer Science, Southern New Hampshire University</w:t>
      </w:r>
    </w:p>
    <w:p w14:paraId="2C7683CD" w14:textId="77777777" w:rsidR="003228C8" w:rsidRDefault="003228C8" w:rsidP="003228C8">
      <w:pPr>
        <w:spacing w:line="480" w:lineRule="auto"/>
        <w:jc w:val="center"/>
        <w:rPr>
          <w:rFonts w:ascii="Times New Roman" w:hAnsi="Times New Roman" w:cs="Times New Roman"/>
          <w:sz w:val="24"/>
          <w:szCs w:val="24"/>
        </w:rPr>
      </w:pPr>
      <w:r>
        <w:rPr>
          <w:rFonts w:ascii="Times New Roman" w:hAnsi="Times New Roman" w:cs="Times New Roman"/>
          <w:sz w:val="24"/>
          <w:szCs w:val="24"/>
        </w:rPr>
        <w:t>CS-340: Client/Server Development</w:t>
      </w:r>
    </w:p>
    <w:p w14:paraId="59AB2BDC" w14:textId="77777777" w:rsidR="003228C8" w:rsidRDefault="003228C8" w:rsidP="003228C8">
      <w:pPr>
        <w:spacing w:line="480" w:lineRule="auto"/>
        <w:jc w:val="center"/>
        <w:rPr>
          <w:rFonts w:ascii="Times New Roman" w:hAnsi="Times New Roman" w:cs="Times New Roman"/>
          <w:sz w:val="24"/>
          <w:szCs w:val="24"/>
        </w:rPr>
      </w:pPr>
      <w:r>
        <w:rPr>
          <w:rFonts w:ascii="Times New Roman" w:hAnsi="Times New Roman" w:cs="Times New Roman"/>
          <w:sz w:val="24"/>
          <w:szCs w:val="24"/>
        </w:rPr>
        <w:t>Professor J. Sanford</w:t>
      </w:r>
    </w:p>
    <w:p w14:paraId="16BE6F57" w14:textId="1CF7093D" w:rsidR="003228C8" w:rsidRDefault="003228C8" w:rsidP="003228C8">
      <w:pPr>
        <w:spacing w:line="480" w:lineRule="auto"/>
        <w:jc w:val="center"/>
        <w:rPr>
          <w:rFonts w:ascii="Times New Roman" w:hAnsi="Times New Roman" w:cs="Times New Roman"/>
          <w:sz w:val="24"/>
          <w:szCs w:val="24"/>
        </w:rPr>
      </w:pPr>
      <w:r>
        <w:rPr>
          <w:rFonts w:ascii="Times New Roman" w:hAnsi="Times New Roman" w:cs="Times New Roman"/>
          <w:sz w:val="24"/>
          <w:szCs w:val="24"/>
        </w:rPr>
        <w:t>October 1</w:t>
      </w:r>
      <w:r w:rsidR="003F3182">
        <w:rPr>
          <w:rFonts w:ascii="Times New Roman" w:hAnsi="Times New Roman" w:cs="Times New Roman"/>
          <w:sz w:val="24"/>
          <w:szCs w:val="24"/>
        </w:rPr>
        <w:t>7</w:t>
      </w:r>
      <w:r>
        <w:rPr>
          <w:rFonts w:ascii="Times New Roman" w:hAnsi="Times New Roman" w:cs="Times New Roman"/>
          <w:sz w:val="24"/>
          <w:szCs w:val="24"/>
        </w:rPr>
        <w:t>, 2021</w:t>
      </w:r>
    </w:p>
    <w:bookmarkEnd w:id="0"/>
    <w:p w14:paraId="4E7D3666" w14:textId="4BDE011E" w:rsidR="003228C8" w:rsidRDefault="003228C8">
      <w:pPr>
        <w:spacing w:after="160" w:line="259" w:lineRule="auto"/>
      </w:pPr>
      <w:r>
        <w:br w:type="page"/>
      </w:r>
    </w:p>
    <w:p w14:paraId="1EDDABA0" w14:textId="61EAA09D" w:rsidR="005A76D9" w:rsidRDefault="003228C8">
      <w:r>
        <w:rPr>
          <w:b/>
          <w:bCs/>
        </w:rPr>
        <w:lastRenderedPageBreak/>
        <w:t>About the Project/Project Title</w:t>
      </w:r>
    </w:p>
    <w:p w14:paraId="01207F9B" w14:textId="231E7314" w:rsidR="003228C8" w:rsidRDefault="003228C8">
      <w:r>
        <w:t xml:space="preserve">Grazioso </w:t>
      </w:r>
      <w:proofErr w:type="spellStart"/>
      <w:r>
        <w:t>Salvare</w:t>
      </w:r>
      <w:proofErr w:type="spellEnd"/>
      <w:r>
        <w:t xml:space="preserve"> Dashboard is a Dash web dashboard built on a </w:t>
      </w:r>
      <w:proofErr w:type="spellStart"/>
      <w:r>
        <w:t>PyMongo</w:t>
      </w:r>
      <w:proofErr w:type="spellEnd"/>
      <w:r>
        <w:t xml:space="preserve"> CRUD interface called </w:t>
      </w:r>
      <w:proofErr w:type="spellStart"/>
      <w:r>
        <w:t>MongoCRUD</w:t>
      </w:r>
      <w:proofErr w:type="spellEnd"/>
      <w:r>
        <w:t xml:space="preserve"> and MongoDB. This dashboard allows for ease of use for information about animals in the selected database.</w:t>
      </w:r>
    </w:p>
    <w:p w14:paraId="62317A90" w14:textId="1CAFE44E" w:rsidR="003228C8" w:rsidRDefault="003228C8">
      <w:pPr>
        <w:rPr>
          <w:b/>
          <w:bCs/>
        </w:rPr>
      </w:pPr>
      <w:r>
        <w:rPr>
          <w:b/>
          <w:bCs/>
        </w:rPr>
        <w:t>Motivation</w:t>
      </w:r>
    </w:p>
    <w:p w14:paraId="22D63F88" w14:textId="51185533" w:rsidR="003228C8" w:rsidRDefault="003228C8">
      <w:r>
        <w:t xml:space="preserve">Grazioso </w:t>
      </w:r>
      <w:proofErr w:type="spellStart"/>
      <w:r>
        <w:t>Salvare</w:t>
      </w:r>
      <w:proofErr w:type="spellEnd"/>
      <w:r>
        <w:t xml:space="preserve"> was interested in an </w:t>
      </w:r>
      <w:proofErr w:type="gramStart"/>
      <w:r>
        <w:t>easy to use</w:t>
      </w:r>
      <w:proofErr w:type="gramEnd"/>
      <w:r>
        <w:t xml:space="preserve"> interface that allows them to search for dogs from animal shelters that would be good matches to the company’s requirements for different types of rescue situations. Dash was chosen for its ease of use, and </w:t>
      </w:r>
      <w:proofErr w:type="spellStart"/>
      <w:r>
        <w:t>MongoCRUD</w:t>
      </w:r>
      <w:proofErr w:type="spellEnd"/>
      <w:r>
        <w:t xml:space="preserve"> was developed specifically for this project, but has its own documentation.</w:t>
      </w:r>
    </w:p>
    <w:p w14:paraId="56697438" w14:textId="269C5DC4" w:rsidR="00CB662D" w:rsidRDefault="005D4D39">
      <w:r>
        <w:t xml:space="preserve">MongoDB was chosen as it is a NoSQL database. It also has a driver available in </w:t>
      </w:r>
      <w:proofErr w:type="spellStart"/>
      <w:r>
        <w:t>PyMongo</w:t>
      </w:r>
      <w:proofErr w:type="spellEnd"/>
      <w:r>
        <w:t xml:space="preserve"> that allows for an </w:t>
      </w:r>
      <w:proofErr w:type="gramStart"/>
      <w:r>
        <w:t>easy to use</w:t>
      </w:r>
      <w:proofErr w:type="gramEnd"/>
      <w:r>
        <w:t xml:space="preserve"> interface with Python. The Dash framework is an </w:t>
      </w:r>
      <w:r w:rsidR="00CB662D">
        <w:t>intuitive</w:t>
      </w:r>
      <w:r>
        <w:t xml:space="preserve"> interface to make visually pleasing dashboards with minimal effort.</w:t>
      </w:r>
    </w:p>
    <w:p w14:paraId="7B6E78F1" w14:textId="274589B7" w:rsidR="003228C8" w:rsidRDefault="003228C8">
      <w:pPr>
        <w:rPr>
          <w:b/>
          <w:bCs/>
        </w:rPr>
      </w:pPr>
      <w:r>
        <w:rPr>
          <w:b/>
          <w:bCs/>
        </w:rPr>
        <w:t>Getting Started</w:t>
      </w:r>
    </w:p>
    <w:p w14:paraId="31C0F5BE" w14:textId="40C5AA34" w:rsidR="003228C8" w:rsidRDefault="003228C8">
      <w:r>
        <w:t xml:space="preserve">To use the Grazioso </w:t>
      </w:r>
      <w:proofErr w:type="spellStart"/>
      <w:r>
        <w:t>Salvare</w:t>
      </w:r>
      <w:proofErr w:type="spellEnd"/>
      <w:r>
        <w:t xml:space="preserve"> Dashboard, load the </w:t>
      </w:r>
      <w:proofErr w:type="spellStart"/>
      <w:r>
        <w:t>ipynb</w:t>
      </w:r>
      <w:proofErr w:type="spellEnd"/>
      <w:r>
        <w:t xml:space="preserve"> file into </w:t>
      </w:r>
      <w:proofErr w:type="spellStart"/>
      <w:r>
        <w:t>Jupyter</w:t>
      </w:r>
      <w:proofErr w:type="spellEnd"/>
      <w:r>
        <w:t xml:space="preserve"> Notebook and execute. A link at the bottom of the running cell will open the dashboard in a new window. This is strongly encouraged, as </w:t>
      </w:r>
      <w:proofErr w:type="spellStart"/>
      <w:r>
        <w:t>Jupyter</w:t>
      </w:r>
      <w:proofErr w:type="spellEnd"/>
      <w:r>
        <w:t xml:space="preserve"> Notebook limits the available space for display.</w:t>
      </w:r>
    </w:p>
    <w:p w14:paraId="1E95F36A" w14:textId="676B202D" w:rsidR="003228C8" w:rsidRDefault="003228C8">
      <w:r>
        <w:rPr>
          <w:noProof/>
        </w:rPr>
        <w:drawing>
          <wp:inline distT="0" distB="0" distL="0" distR="0" wp14:anchorId="6507DA5C" wp14:editId="529CC60E">
            <wp:extent cx="3790950" cy="1447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790950" cy="1447800"/>
                    </a:xfrm>
                    <a:prstGeom prst="rect">
                      <a:avLst/>
                    </a:prstGeom>
                    <a:noFill/>
                    <a:ln>
                      <a:noFill/>
                    </a:ln>
                  </pic:spPr>
                </pic:pic>
              </a:graphicData>
            </a:graphic>
          </wp:inline>
        </w:drawing>
      </w:r>
      <w:r>
        <w:rPr>
          <w:noProof/>
        </w:rPr>
        <w:drawing>
          <wp:inline distT="0" distB="0" distL="0" distR="0" wp14:anchorId="143AB638" wp14:editId="69962409">
            <wp:extent cx="4981575" cy="4286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81575" cy="428625"/>
                    </a:xfrm>
                    <a:prstGeom prst="rect">
                      <a:avLst/>
                    </a:prstGeom>
                    <a:noFill/>
                    <a:ln>
                      <a:noFill/>
                    </a:ln>
                  </pic:spPr>
                </pic:pic>
              </a:graphicData>
            </a:graphic>
          </wp:inline>
        </w:drawing>
      </w:r>
    </w:p>
    <w:p w14:paraId="13BE570F" w14:textId="08C06EE0" w:rsidR="003228C8" w:rsidRPr="003228C8" w:rsidRDefault="003228C8">
      <w:pPr>
        <w:rPr>
          <w:b/>
          <w:bCs/>
        </w:rPr>
      </w:pPr>
      <w:r>
        <w:rPr>
          <w:b/>
          <w:bCs/>
        </w:rPr>
        <w:t>Installation</w:t>
      </w:r>
    </w:p>
    <w:p w14:paraId="6286F873" w14:textId="57C5DE60" w:rsidR="008C3C89" w:rsidRDefault="003228C8">
      <w:r>
        <w:t xml:space="preserve">Ensure that the environment is set up as explained in the </w:t>
      </w:r>
      <w:proofErr w:type="spellStart"/>
      <w:r>
        <w:t>MongoCRUD</w:t>
      </w:r>
      <w:proofErr w:type="spellEnd"/>
      <w:r>
        <w:t xml:space="preserve"> README.</w:t>
      </w:r>
    </w:p>
    <w:p w14:paraId="3AB67F50" w14:textId="62C79900" w:rsidR="008C3C89" w:rsidRDefault="008C3C89">
      <w:r>
        <w:t xml:space="preserve">The Grazioso </w:t>
      </w:r>
      <w:proofErr w:type="spellStart"/>
      <w:r>
        <w:t>Salvare</w:t>
      </w:r>
      <w:proofErr w:type="spellEnd"/>
      <w:r>
        <w:t xml:space="preserve"> Dashboard requires the following Python modules:</w:t>
      </w:r>
    </w:p>
    <w:p w14:paraId="1E458DF0" w14:textId="336127A0" w:rsidR="008C3C89" w:rsidRDefault="008C3C89" w:rsidP="008C3C89">
      <w:r w:rsidRPr="008C3C89">
        <w:rPr>
          <w:noProof/>
        </w:rPr>
        <w:lastRenderedPageBreak/>
        <w:drawing>
          <wp:inline distT="0" distB="0" distL="0" distR="0" wp14:anchorId="559575D2" wp14:editId="3BACA83D">
            <wp:extent cx="3648584" cy="2753109"/>
            <wp:effectExtent l="0" t="0" r="9525" b="9525"/>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7"/>
                    <a:stretch>
                      <a:fillRect/>
                    </a:stretch>
                  </pic:blipFill>
                  <pic:spPr>
                    <a:xfrm>
                      <a:off x="0" y="0"/>
                      <a:ext cx="3648584" cy="2753109"/>
                    </a:xfrm>
                    <a:prstGeom prst="rect">
                      <a:avLst/>
                    </a:prstGeom>
                  </pic:spPr>
                </pic:pic>
              </a:graphicData>
            </a:graphic>
          </wp:inline>
        </w:drawing>
      </w:r>
    </w:p>
    <w:p w14:paraId="19811533" w14:textId="77777777" w:rsidR="00CB662D" w:rsidRDefault="00CB662D" w:rsidP="00CB662D">
      <w:r>
        <w:t xml:space="preserve">MongoDB can be obtained from mongodb.com. Python3 can be found through your operating system’s application store or package repository. </w:t>
      </w:r>
      <w:proofErr w:type="spellStart"/>
      <w:r>
        <w:t>PyMongo</w:t>
      </w:r>
      <w:proofErr w:type="spellEnd"/>
      <w:r>
        <w:t xml:space="preserve">, dash, </w:t>
      </w:r>
      <w:proofErr w:type="spellStart"/>
      <w:r>
        <w:t>JupyterDash</w:t>
      </w:r>
      <w:proofErr w:type="spellEnd"/>
      <w:r>
        <w:t xml:space="preserve">, </w:t>
      </w:r>
      <w:proofErr w:type="spellStart"/>
      <w:r>
        <w:t>plotly</w:t>
      </w:r>
      <w:proofErr w:type="spellEnd"/>
      <w:r>
        <w:t xml:space="preserve"> express, pandas, </w:t>
      </w:r>
      <w:proofErr w:type="spellStart"/>
      <w:r>
        <w:t>numpy</w:t>
      </w:r>
      <w:proofErr w:type="spellEnd"/>
      <w:r>
        <w:t xml:space="preserve">, matplotlib, and base64 can be installed through the pip package installer.  </w:t>
      </w:r>
      <w:proofErr w:type="spellStart"/>
      <w:r>
        <w:t>MongoCRUD</w:t>
      </w:r>
      <w:proofErr w:type="spellEnd"/>
      <w:r>
        <w:t xml:space="preserve"> can be obtained from my </w:t>
      </w:r>
      <w:proofErr w:type="spellStart"/>
      <w:r>
        <w:t>MongoCRUD</w:t>
      </w:r>
      <w:proofErr w:type="spellEnd"/>
      <w:r>
        <w:t xml:space="preserve"> repository.</w:t>
      </w:r>
    </w:p>
    <w:p w14:paraId="6474A633" w14:textId="4772364B" w:rsidR="003228C8" w:rsidRDefault="003228C8">
      <w:r>
        <w:t>The login information for the MongoDB database will need to be changed to match the local configuration</w:t>
      </w:r>
      <w:r w:rsidR="008C3C89">
        <w:t xml:space="preserve"> when instantiating the connection to </w:t>
      </w:r>
      <w:proofErr w:type="spellStart"/>
      <w:r w:rsidR="008C3C89">
        <w:t>MongoCRUD</w:t>
      </w:r>
      <w:proofErr w:type="spellEnd"/>
      <w:r>
        <w:t>.</w:t>
      </w:r>
    </w:p>
    <w:p w14:paraId="0F3AED54" w14:textId="13DDD325" w:rsidR="003228C8" w:rsidRDefault="003228C8">
      <w:r w:rsidRPr="003228C8">
        <w:rPr>
          <w:noProof/>
        </w:rPr>
        <w:drawing>
          <wp:inline distT="0" distB="0" distL="0" distR="0" wp14:anchorId="5A81B9EF" wp14:editId="3DC6EF79">
            <wp:extent cx="3686689" cy="1886213"/>
            <wp:effectExtent l="0" t="0" r="9525" b="0"/>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8"/>
                    <a:stretch>
                      <a:fillRect/>
                    </a:stretch>
                  </pic:blipFill>
                  <pic:spPr>
                    <a:xfrm>
                      <a:off x="0" y="0"/>
                      <a:ext cx="3686689" cy="1886213"/>
                    </a:xfrm>
                    <a:prstGeom prst="rect">
                      <a:avLst/>
                    </a:prstGeom>
                  </pic:spPr>
                </pic:pic>
              </a:graphicData>
            </a:graphic>
          </wp:inline>
        </w:drawing>
      </w:r>
    </w:p>
    <w:p w14:paraId="3FF9F248" w14:textId="5E9A367B" w:rsidR="003228C8" w:rsidRDefault="008C3C89">
      <w:r>
        <w:t xml:space="preserve">The database information </w:t>
      </w:r>
      <w:r w:rsidR="00A12F73">
        <w:t>is then</w:t>
      </w:r>
      <w:r>
        <w:t xml:space="preserve"> loaded into a pandas </w:t>
      </w:r>
      <w:proofErr w:type="spellStart"/>
      <w:r>
        <w:t>dataframe</w:t>
      </w:r>
      <w:proofErr w:type="spellEnd"/>
      <w:r>
        <w:t>:</w:t>
      </w:r>
    </w:p>
    <w:p w14:paraId="2D7A8197" w14:textId="0B1AC47F" w:rsidR="008C3C89" w:rsidRDefault="008C3C89">
      <w:r w:rsidRPr="008C3C89">
        <w:rPr>
          <w:noProof/>
        </w:rPr>
        <w:drawing>
          <wp:inline distT="0" distB="0" distL="0" distR="0" wp14:anchorId="6D10A012" wp14:editId="31D9C9AD">
            <wp:extent cx="4953691" cy="17147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53691" cy="171474"/>
                    </a:xfrm>
                    <a:prstGeom prst="rect">
                      <a:avLst/>
                    </a:prstGeom>
                  </pic:spPr>
                </pic:pic>
              </a:graphicData>
            </a:graphic>
          </wp:inline>
        </w:drawing>
      </w:r>
    </w:p>
    <w:p w14:paraId="1CF0FD07" w14:textId="215B94E6" w:rsidR="008C3C89" w:rsidRDefault="008C3C89">
      <w:r>
        <w:t xml:space="preserve">The columns of the </w:t>
      </w:r>
      <w:proofErr w:type="spellStart"/>
      <w:r>
        <w:t>dataframe</w:t>
      </w:r>
      <w:proofErr w:type="spellEnd"/>
      <w:r>
        <w:t xml:space="preserve"> can be rearranged to move more pertinent information to the left side:</w:t>
      </w:r>
    </w:p>
    <w:p w14:paraId="09E63681" w14:textId="2C3A356F" w:rsidR="008C3C89" w:rsidRDefault="008C3C89">
      <w:r w:rsidRPr="008C3C89">
        <w:rPr>
          <w:noProof/>
        </w:rPr>
        <w:drawing>
          <wp:inline distT="0" distB="0" distL="0" distR="0" wp14:anchorId="1C4C824A" wp14:editId="3E2F00B0">
            <wp:extent cx="3610479" cy="590632"/>
            <wp:effectExtent l="0" t="0" r="9525"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0"/>
                    <a:stretch>
                      <a:fillRect/>
                    </a:stretch>
                  </pic:blipFill>
                  <pic:spPr>
                    <a:xfrm>
                      <a:off x="0" y="0"/>
                      <a:ext cx="3610479" cy="590632"/>
                    </a:xfrm>
                    <a:prstGeom prst="rect">
                      <a:avLst/>
                    </a:prstGeom>
                  </pic:spPr>
                </pic:pic>
              </a:graphicData>
            </a:graphic>
          </wp:inline>
        </w:drawing>
      </w:r>
    </w:p>
    <w:p w14:paraId="7576A902" w14:textId="7DC9AB69" w:rsidR="004F18C4" w:rsidRDefault="004F18C4" w:rsidP="008C3C89">
      <w:pPr>
        <w:rPr>
          <w:b/>
          <w:bCs/>
        </w:rPr>
      </w:pPr>
      <w:r>
        <w:rPr>
          <w:b/>
          <w:bCs/>
        </w:rPr>
        <w:lastRenderedPageBreak/>
        <w:t>Usage</w:t>
      </w:r>
    </w:p>
    <w:p w14:paraId="3CC1E790" w14:textId="5DC687D9" w:rsidR="004F18C4" w:rsidRDefault="004F18C4" w:rsidP="008C3C89">
      <w:r>
        <w:t xml:space="preserve">Using the environment starts by </w:t>
      </w:r>
      <w:r w:rsidR="001F186A">
        <w:t xml:space="preserve">defining the app and </w:t>
      </w:r>
      <w:r>
        <w:t>creating a layout with IDs for the Dash dashboard. This is a group of nested html properties that define how objects will be displayed on the dashboard. The types of properties used in this dashboard include:</w:t>
      </w:r>
    </w:p>
    <w:p w14:paraId="6EB9DEE8" w14:textId="3772034B" w:rsidR="004F18C4" w:rsidRDefault="004F18C4" w:rsidP="004F18C4">
      <w:pPr>
        <w:pStyle w:val="ListParagraph"/>
        <w:numPr>
          <w:ilvl w:val="0"/>
          <w:numId w:val="2"/>
        </w:numPr>
      </w:pPr>
      <w:proofErr w:type="spellStart"/>
      <w:proofErr w:type="gramStart"/>
      <w:r>
        <w:t>html.Div</w:t>
      </w:r>
      <w:proofErr w:type="spellEnd"/>
      <w:proofErr w:type="gramEnd"/>
      <w:r>
        <w:t xml:space="preserve"> – Used to separate sections of the dashboard.</w:t>
      </w:r>
    </w:p>
    <w:p w14:paraId="26566ED9" w14:textId="2BF52984" w:rsidR="004F18C4" w:rsidRDefault="004F18C4" w:rsidP="004F18C4">
      <w:pPr>
        <w:pStyle w:val="ListParagraph"/>
        <w:numPr>
          <w:ilvl w:val="0"/>
          <w:numId w:val="2"/>
        </w:numPr>
      </w:pPr>
      <w:proofErr w:type="spellStart"/>
      <w:proofErr w:type="gramStart"/>
      <w:r>
        <w:t>html.A</w:t>
      </w:r>
      <w:proofErr w:type="spellEnd"/>
      <w:proofErr w:type="gramEnd"/>
      <w:r>
        <w:t xml:space="preserve"> – Used to create an anchor link, also known as a hyperlink.</w:t>
      </w:r>
    </w:p>
    <w:p w14:paraId="77467B8D" w14:textId="32E2AC18" w:rsidR="004F18C4" w:rsidRDefault="004F18C4" w:rsidP="004F18C4">
      <w:pPr>
        <w:pStyle w:val="ListParagraph"/>
        <w:numPr>
          <w:ilvl w:val="0"/>
          <w:numId w:val="2"/>
        </w:numPr>
      </w:pPr>
      <w:proofErr w:type="spellStart"/>
      <w:r>
        <w:t>dcc.Graph</w:t>
      </w:r>
      <w:proofErr w:type="spellEnd"/>
      <w:r>
        <w:t xml:space="preserve"> – Used to create the pie chart.</w:t>
      </w:r>
    </w:p>
    <w:p w14:paraId="543DC5EA" w14:textId="562C8554" w:rsidR="004F18C4" w:rsidRDefault="004F18C4" w:rsidP="004F18C4">
      <w:pPr>
        <w:pStyle w:val="ListParagraph"/>
        <w:numPr>
          <w:ilvl w:val="0"/>
          <w:numId w:val="2"/>
        </w:numPr>
      </w:pPr>
      <w:proofErr w:type="spellStart"/>
      <w:proofErr w:type="gramStart"/>
      <w:r>
        <w:t>html.Button</w:t>
      </w:r>
      <w:proofErr w:type="spellEnd"/>
      <w:proofErr w:type="gramEnd"/>
      <w:r>
        <w:t xml:space="preserve"> – Used to create a button that can be used to change states.</w:t>
      </w:r>
    </w:p>
    <w:p w14:paraId="4CFB805C" w14:textId="7AFF903B" w:rsidR="001F186A" w:rsidRDefault="001F186A" w:rsidP="001F186A">
      <w:r>
        <w:t xml:space="preserve">Create a style for changing row highlighting of a table based on currently clicked cell. This is done with a </w:t>
      </w:r>
      <w:proofErr w:type="spellStart"/>
      <w:r>
        <w:t>style_data_conditional</w:t>
      </w:r>
      <w:proofErr w:type="spellEnd"/>
      <w:r>
        <w:t xml:space="preserve"> variable. Also, we loaded our image for the hyperlink as a base64 encoded image.</w:t>
      </w:r>
    </w:p>
    <w:p w14:paraId="7B4124DE" w14:textId="77C1B933" w:rsidR="001F186A" w:rsidRDefault="004F18C4" w:rsidP="004F18C4">
      <w:r>
        <w:t xml:space="preserve">Next, create a </w:t>
      </w:r>
      <w:proofErr w:type="spellStart"/>
      <w:r>
        <w:t>DataTable</w:t>
      </w:r>
      <w:proofErr w:type="spellEnd"/>
      <w:r>
        <w:t xml:space="preserve">. Load the </w:t>
      </w:r>
      <w:proofErr w:type="spellStart"/>
      <w:r>
        <w:t>dataframe</w:t>
      </w:r>
      <w:proofErr w:type="spellEnd"/>
      <w:r>
        <w:t xml:space="preserve"> into the </w:t>
      </w:r>
      <w:proofErr w:type="spellStart"/>
      <w:r>
        <w:t>DataTable</w:t>
      </w:r>
      <w:proofErr w:type="spellEnd"/>
      <w:r>
        <w:t xml:space="preserve">. </w:t>
      </w:r>
      <w:r w:rsidR="001F186A">
        <w:t xml:space="preserve">The important part of this step is (df is our </w:t>
      </w:r>
      <w:proofErr w:type="spellStart"/>
      <w:r w:rsidR="001F186A">
        <w:t>dataframe</w:t>
      </w:r>
      <w:proofErr w:type="spellEnd"/>
      <w:r w:rsidR="001F186A">
        <w:t>):</w:t>
      </w:r>
    </w:p>
    <w:p w14:paraId="3F5846CD" w14:textId="5DEACBDE" w:rsidR="004F18C4" w:rsidRDefault="001F186A" w:rsidP="004F18C4">
      <w:r w:rsidRPr="001F186A">
        <w:rPr>
          <w:noProof/>
        </w:rPr>
        <w:drawing>
          <wp:inline distT="0" distB="0" distL="0" distR="0" wp14:anchorId="7D942E15" wp14:editId="3CFFB500">
            <wp:extent cx="5943600" cy="3632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63220"/>
                    </a:xfrm>
                    <a:prstGeom prst="rect">
                      <a:avLst/>
                    </a:prstGeom>
                  </pic:spPr>
                </pic:pic>
              </a:graphicData>
            </a:graphic>
          </wp:inline>
        </w:drawing>
      </w:r>
      <w:r w:rsidR="004F18C4">
        <w:t xml:space="preserve">For this </w:t>
      </w:r>
      <w:proofErr w:type="gramStart"/>
      <w:r w:rsidR="004F18C4">
        <w:t>particular project</w:t>
      </w:r>
      <w:proofErr w:type="gramEnd"/>
      <w:r w:rsidR="004F18C4">
        <w:t>, page size was limited to twenty entries.</w:t>
      </w:r>
      <w:r>
        <w:t xml:space="preserve"> </w:t>
      </w:r>
    </w:p>
    <w:p w14:paraId="53137F9F" w14:textId="34E0C9DE" w:rsidR="001F186A" w:rsidRDefault="001F186A" w:rsidP="004F18C4">
      <w:r>
        <w:t>Callbacks must then be created to handle the interaction between the different objects on our dashboard. We defined three separate callbacks.</w:t>
      </w:r>
    </w:p>
    <w:p w14:paraId="2EAD17BA" w14:textId="180287C8" w:rsidR="00605A0D" w:rsidRDefault="00605A0D" w:rsidP="004F18C4">
      <w:proofErr w:type="spellStart"/>
      <w:r>
        <w:t>Update_selected_row_color</w:t>
      </w:r>
      <w:proofErr w:type="spellEnd"/>
      <w:r>
        <w:t xml:space="preserve"> takes the </w:t>
      </w:r>
      <w:proofErr w:type="spellStart"/>
      <w:r>
        <w:t>DataTable’s</w:t>
      </w:r>
      <w:proofErr w:type="spellEnd"/>
      <w:r>
        <w:t xml:space="preserve"> </w:t>
      </w:r>
      <w:proofErr w:type="spellStart"/>
      <w:r>
        <w:t>active_cell</w:t>
      </w:r>
      <w:proofErr w:type="spellEnd"/>
      <w:r>
        <w:t xml:space="preserve"> as input and outputs to the </w:t>
      </w:r>
      <w:proofErr w:type="spellStart"/>
      <w:r>
        <w:t>DataTable’s</w:t>
      </w:r>
      <w:proofErr w:type="spellEnd"/>
      <w:r>
        <w:t xml:space="preserve"> </w:t>
      </w:r>
      <w:proofErr w:type="spellStart"/>
      <w:r>
        <w:t>style_data_conditional</w:t>
      </w:r>
      <w:proofErr w:type="spellEnd"/>
      <w:r>
        <w:t>. This allows modification of the style to change the color of the row of the currently active cell.</w:t>
      </w:r>
    </w:p>
    <w:p w14:paraId="0F5105BE" w14:textId="26BC2B6C" w:rsidR="001F186A" w:rsidRDefault="00605A0D" w:rsidP="004F18C4">
      <w:proofErr w:type="spellStart"/>
      <w:r>
        <w:t>U</w:t>
      </w:r>
      <w:r w:rsidR="001F186A">
        <w:t>pdate_display</w:t>
      </w:r>
      <w:proofErr w:type="spellEnd"/>
      <w:r w:rsidR="001F186A">
        <w:t xml:space="preserve"> takes the </w:t>
      </w:r>
      <w:proofErr w:type="spellStart"/>
      <w:r w:rsidR="001F186A">
        <w:t>datatable’s</w:t>
      </w:r>
      <w:proofErr w:type="spellEnd"/>
      <w:r w:rsidR="001F186A">
        <w:t xml:space="preserve"> </w:t>
      </w:r>
      <w:proofErr w:type="spellStart"/>
      <w:r w:rsidR="001F186A">
        <w:t>derived_viewport_data</w:t>
      </w:r>
      <w:proofErr w:type="spellEnd"/>
      <w:r w:rsidR="001F186A">
        <w:t xml:space="preserve">, </w:t>
      </w:r>
      <w:proofErr w:type="spellStart"/>
      <w:r w:rsidR="001F186A">
        <w:t>active_cell</w:t>
      </w:r>
      <w:proofErr w:type="spellEnd"/>
      <w:r w:rsidR="001F186A">
        <w:t xml:space="preserve">, and </w:t>
      </w:r>
      <w:proofErr w:type="gramStart"/>
      <w:r w:rsidR="001F186A">
        <w:t>children</w:t>
      </w:r>
      <w:proofErr w:type="gramEnd"/>
      <w:r w:rsidR="001F186A">
        <w:t xml:space="preserve"> properties and returns the map-id’s children and pie-chart-id’s figure properties. It also has access to the </w:t>
      </w:r>
      <w:proofErr w:type="spellStart"/>
      <w:r w:rsidR="00F413C3">
        <w:t>D</w:t>
      </w:r>
      <w:r w:rsidR="001F186A">
        <w:t>ata</w:t>
      </w:r>
      <w:r w:rsidR="00F413C3">
        <w:t>T</w:t>
      </w:r>
      <w:r w:rsidR="001F186A">
        <w:t>able’s</w:t>
      </w:r>
      <w:proofErr w:type="spellEnd"/>
      <w:r w:rsidR="001F186A">
        <w:t xml:space="preserve"> state property. The function then </w:t>
      </w:r>
      <w:r w:rsidR="00F413C3">
        <w:t xml:space="preserve">copies the data for the current page in the </w:t>
      </w:r>
      <w:proofErr w:type="spellStart"/>
      <w:r w:rsidR="00F413C3">
        <w:t>DataTable</w:t>
      </w:r>
      <w:proofErr w:type="spellEnd"/>
      <w:r w:rsidR="00F413C3">
        <w:t xml:space="preserve"> into a </w:t>
      </w:r>
      <w:proofErr w:type="spellStart"/>
      <w:r w:rsidR="00F413C3">
        <w:t>dataframe</w:t>
      </w:r>
      <w:proofErr w:type="spellEnd"/>
      <w:r w:rsidR="00F413C3">
        <w:t xml:space="preserve">. If the </w:t>
      </w:r>
      <w:proofErr w:type="spellStart"/>
      <w:r w:rsidR="00F413C3">
        <w:t>dataframe</w:t>
      </w:r>
      <w:proofErr w:type="spellEnd"/>
      <w:r w:rsidR="00F413C3">
        <w:t xml:space="preserve"> is empty, we return the state of the </w:t>
      </w:r>
      <w:proofErr w:type="spellStart"/>
      <w:r w:rsidR="00F413C3">
        <w:t>DataTable</w:t>
      </w:r>
      <w:proofErr w:type="spellEnd"/>
      <w:r w:rsidR="00F413C3">
        <w:t xml:space="preserve"> to avoid any changes to the dashboard objects.</w:t>
      </w:r>
    </w:p>
    <w:p w14:paraId="1BDA871C" w14:textId="341FD2A2" w:rsidR="00605A0D" w:rsidRDefault="00605A0D" w:rsidP="004F18C4">
      <w:r>
        <w:t xml:space="preserve">If there is no active cell chosen, the active row is set to 0. This is for initializing the </w:t>
      </w:r>
      <w:proofErr w:type="spellStart"/>
      <w:r>
        <w:t>datatable</w:t>
      </w:r>
      <w:proofErr w:type="spellEnd"/>
      <w:r>
        <w:t xml:space="preserve"> </w:t>
      </w:r>
      <w:proofErr w:type="gramStart"/>
      <w:r>
        <w:t>and also</w:t>
      </w:r>
      <w:proofErr w:type="gramEnd"/>
      <w:r>
        <w:t xml:space="preserve"> used when filtering to avoid index out of bounds errors. If an active cell is chosen, its row is used as the active row.</w:t>
      </w:r>
    </w:p>
    <w:p w14:paraId="43E05590" w14:textId="061BB6D4" w:rsidR="00605A0D" w:rsidRDefault="00605A0D" w:rsidP="004F18C4">
      <w:r>
        <w:t xml:space="preserve">The next step is to use the data in the </w:t>
      </w:r>
      <w:proofErr w:type="spellStart"/>
      <w:r>
        <w:t>dataframe</w:t>
      </w:r>
      <w:proofErr w:type="spellEnd"/>
      <w:r>
        <w:t xml:space="preserve"> to determine the latitude and longitude of the currently selected dog. This location is then copied into a string to format for display. The pie chart is created by using the data from the </w:t>
      </w:r>
      <w:proofErr w:type="spellStart"/>
      <w:r>
        <w:t>dataframe</w:t>
      </w:r>
      <w:proofErr w:type="spellEnd"/>
      <w:r>
        <w:t>, which only has the currently selected page’s data in it. The title for the pie chart is centered by using the</w:t>
      </w:r>
      <w:r w:rsidR="00F802E4">
        <w:t xml:space="preserve"> command: </w:t>
      </w:r>
      <w:r>
        <w:t xml:space="preserve"> </w:t>
      </w:r>
      <w:r w:rsidR="00F802E4" w:rsidRPr="00F802E4">
        <w:rPr>
          <w:noProof/>
        </w:rPr>
        <w:drawing>
          <wp:inline distT="0" distB="0" distL="0" distR="0" wp14:anchorId="4705F22B" wp14:editId="4A2836F5">
            <wp:extent cx="3391373" cy="219106"/>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91373" cy="219106"/>
                    </a:xfrm>
                    <a:prstGeom prst="rect">
                      <a:avLst/>
                    </a:prstGeom>
                  </pic:spPr>
                </pic:pic>
              </a:graphicData>
            </a:graphic>
          </wp:inline>
        </w:drawing>
      </w:r>
    </w:p>
    <w:p w14:paraId="70419152" w14:textId="35ED10C6" w:rsidR="00F802E4" w:rsidRDefault="00F802E4" w:rsidP="004F18C4">
      <w:r>
        <w:lastRenderedPageBreak/>
        <w:t>The data for the pie chart is stored in a variable to be returned at the end of the callback function.</w:t>
      </w:r>
    </w:p>
    <w:p w14:paraId="0CF2BAF7" w14:textId="1DE65F0A" w:rsidR="00F802E4" w:rsidRDefault="00F802E4" w:rsidP="004F18C4">
      <w:r>
        <w:t xml:space="preserve">Next, the map is created from a Dash Leaflet. The properties for this object include a marker, which is set to the location already retrieved from the </w:t>
      </w:r>
      <w:proofErr w:type="spellStart"/>
      <w:r>
        <w:t>dataframe</w:t>
      </w:r>
      <w:proofErr w:type="spellEnd"/>
      <w:r>
        <w:t xml:space="preserve"> for the current animal. The </w:t>
      </w:r>
      <w:proofErr w:type="spellStart"/>
      <w:r>
        <w:t>animal_id</w:t>
      </w:r>
      <w:proofErr w:type="spellEnd"/>
      <w:r>
        <w:t xml:space="preserve"> field is used for the mouseover tooltip. The name of the dog, or Unnamed if that value is empty, is used for the first piece of information on the marker. This is followed by the breed and then the geolocation coordinates. When the </w:t>
      </w:r>
      <w:proofErr w:type="spellStart"/>
      <w:r>
        <w:t>active_cell</w:t>
      </w:r>
      <w:proofErr w:type="spellEnd"/>
      <w:r>
        <w:t xml:space="preserve"> changes, the marker updates to the newly selected dog and the map recenters on the marker.</w:t>
      </w:r>
    </w:p>
    <w:p w14:paraId="29D8B882" w14:textId="00721B25" w:rsidR="00F802E4" w:rsidRDefault="00F802E4" w:rsidP="004F18C4">
      <w:r>
        <w:t xml:space="preserve">Finally, the </w:t>
      </w:r>
      <w:proofErr w:type="spellStart"/>
      <w:r>
        <w:t>update_display</w:t>
      </w:r>
      <w:proofErr w:type="spellEnd"/>
      <w:r>
        <w:t xml:space="preserve"> callback ends by returning the updated map information and the pie chart.</w:t>
      </w:r>
    </w:p>
    <w:p w14:paraId="34880E25" w14:textId="3265025F" w:rsidR="00F802E4" w:rsidRDefault="00F802E4" w:rsidP="004F18C4">
      <w:r>
        <w:t>The last callback</w:t>
      </w:r>
      <w:r w:rsidR="00196187">
        <w:t xml:space="preserve">, </w:t>
      </w:r>
      <w:proofErr w:type="spellStart"/>
      <w:r w:rsidR="00196187">
        <w:t>on_click</w:t>
      </w:r>
      <w:proofErr w:type="spellEnd"/>
      <w:r w:rsidR="00196187">
        <w:t>,</w:t>
      </w:r>
      <w:r>
        <w:t xml:space="preserve"> takes four buttons’ </w:t>
      </w:r>
      <w:proofErr w:type="spellStart"/>
      <w:r>
        <w:t>n_clicks</w:t>
      </w:r>
      <w:proofErr w:type="spellEnd"/>
      <w:r>
        <w:t xml:space="preserve"> propert</w:t>
      </w:r>
      <w:r w:rsidR="00196187">
        <w:t>ies</w:t>
      </w:r>
      <w:r>
        <w:t xml:space="preserve"> as input, as well as the current state property of the </w:t>
      </w:r>
      <w:proofErr w:type="spellStart"/>
      <w:r>
        <w:t>DataTable</w:t>
      </w:r>
      <w:proofErr w:type="spellEnd"/>
      <w:r>
        <w:t xml:space="preserve">. The </w:t>
      </w:r>
      <w:proofErr w:type="spellStart"/>
      <w:r>
        <w:t>n_clicks</w:t>
      </w:r>
      <w:proofErr w:type="spellEnd"/>
      <w:r>
        <w:t xml:space="preserve"> for the buttons ensures that this callback is run any time a button is clicked. </w:t>
      </w:r>
      <w:r w:rsidR="00196187">
        <w:t xml:space="preserve">The outputs are all to the </w:t>
      </w:r>
      <w:proofErr w:type="spellStart"/>
      <w:r w:rsidR="00196187">
        <w:t>DataTable</w:t>
      </w:r>
      <w:proofErr w:type="spellEnd"/>
      <w:r w:rsidR="00196187">
        <w:t xml:space="preserve"> and include the </w:t>
      </w:r>
      <w:proofErr w:type="spellStart"/>
      <w:r w:rsidR="00196187">
        <w:t>active_cell</w:t>
      </w:r>
      <w:proofErr w:type="spellEnd"/>
      <w:r w:rsidR="00196187">
        <w:t xml:space="preserve">, the </w:t>
      </w:r>
      <w:proofErr w:type="spellStart"/>
      <w:r w:rsidR="00196187">
        <w:t>selected_cells</w:t>
      </w:r>
      <w:proofErr w:type="spellEnd"/>
      <w:r w:rsidR="00196187">
        <w:t>, and the data.</w:t>
      </w:r>
    </w:p>
    <w:p w14:paraId="34C53040" w14:textId="77777777" w:rsidR="00196187" w:rsidRDefault="00196187" w:rsidP="004F18C4">
      <w:r>
        <w:t xml:space="preserve">This callback allows for filtering of the data in the </w:t>
      </w:r>
      <w:proofErr w:type="spellStart"/>
      <w:r>
        <w:t>DataTable</w:t>
      </w:r>
      <w:proofErr w:type="spellEnd"/>
      <w:r>
        <w:t xml:space="preserve"> to match preferred dog breeds, genders, and ages for specific types of </w:t>
      </w:r>
      <w:proofErr w:type="gramStart"/>
      <w:r>
        <w:t>rescue</w:t>
      </w:r>
      <w:proofErr w:type="gramEnd"/>
      <w:r>
        <w:t xml:space="preserve">. The function starts by defaulting to all dogs in the database and returns that data accordingly, along with setting the active cell to the top left corner of the </w:t>
      </w:r>
      <w:proofErr w:type="spellStart"/>
      <w:r>
        <w:t>Datatable</w:t>
      </w:r>
      <w:proofErr w:type="spellEnd"/>
      <w:r>
        <w:t>.</w:t>
      </w:r>
    </w:p>
    <w:p w14:paraId="20C42806" w14:textId="7F839F42" w:rsidR="00196187" w:rsidRDefault="00196187" w:rsidP="004F18C4">
      <w:r>
        <w:t xml:space="preserve">Next, the function checks to see if each of the buttons was clicked, setting a variable based on which one evaluates to true. A query is then run on the MongoDB database through the </w:t>
      </w:r>
      <w:proofErr w:type="spellStart"/>
      <w:r>
        <w:t>MongoCRUD</w:t>
      </w:r>
      <w:proofErr w:type="spellEnd"/>
      <w:r>
        <w:t xml:space="preserve"> module to return the data matching the currently selected filter. Returning this data updates the </w:t>
      </w:r>
      <w:proofErr w:type="spellStart"/>
      <w:r>
        <w:t>DataTable</w:t>
      </w:r>
      <w:proofErr w:type="spellEnd"/>
      <w:r>
        <w:t xml:space="preserve">, which triggers the callback to update the map and pie chart. </w:t>
      </w:r>
    </w:p>
    <w:p w14:paraId="77819ABD" w14:textId="209EAB0F" w:rsidR="00525C59" w:rsidRDefault="00525C59" w:rsidP="004F18C4">
      <w:r>
        <w:t xml:space="preserve">To determine which button was clicked last, the </w:t>
      </w:r>
      <w:proofErr w:type="spellStart"/>
      <w:proofErr w:type="gramStart"/>
      <w:r>
        <w:t>dash.callback</w:t>
      </w:r>
      <w:proofErr w:type="gramEnd"/>
      <w:r>
        <w:t>_context.triggered</w:t>
      </w:r>
      <w:proofErr w:type="spellEnd"/>
      <w:r>
        <w:t xml:space="preserve"> property was used:</w:t>
      </w:r>
    </w:p>
    <w:p w14:paraId="7189D132" w14:textId="02153346" w:rsidR="00525C59" w:rsidRDefault="00525C59" w:rsidP="004F18C4">
      <w:r w:rsidRPr="00525C59">
        <w:rPr>
          <w:noProof/>
        </w:rPr>
        <w:drawing>
          <wp:inline distT="0" distB="0" distL="0" distR="0" wp14:anchorId="546E5FB3" wp14:editId="295A38DC">
            <wp:extent cx="5820587" cy="219106"/>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20587" cy="219106"/>
                    </a:xfrm>
                    <a:prstGeom prst="rect">
                      <a:avLst/>
                    </a:prstGeom>
                  </pic:spPr>
                </pic:pic>
              </a:graphicData>
            </a:graphic>
          </wp:inline>
        </w:drawing>
      </w:r>
    </w:p>
    <w:p w14:paraId="025CA939" w14:textId="052A7CD8" w:rsidR="00525C59" w:rsidRDefault="00525C59" w:rsidP="004F18C4">
      <w:r>
        <w:t>and then compared with the button IDs:</w:t>
      </w:r>
    </w:p>
    <w:p w14:paraId="4A040CDC" w14:textId="128E4DCB" w:rsidR="00525C59" w:rsidRPr="004F18C4" w:rsidRDefault="00525C59" w:rsidP="004F18C4">
      <w:r w:rsidRPr="00525C59">
        <w:rPr>
          <w:noProof/>
        </w:rPr>
        <w:drawing>
          <wp:inline distT="0" distB="0" distL="0" distR="0" wp14:anchorId="784B1FB6" wp14:editId="750C8772">
            <wp:extent cx="3029373" cy="17147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29373" cy="171474"/>
                    </a:xfrm>
                    <a:prstGeom prst="rect">
                      <a:avLst/>
                    </a:prstGeom>
                  </pic:spPr>
                </pic:pic>
              </a:graphicData>
            </a:graphic>
          </wp:inline>
        </w:drawing>
      </w:r>
    </w:p>
    <w:p w14:paraId="3315E269" w14:textId="53A17E49" w:rsidR="008C3C89" w:rsidRDefault="004F18C4" w:rsidP="008C3C89">
      <w:pPr>
        <w:rPr>
          <w:b/>
          <w:bCs/>
        </w:rPr>
      </w:pPr>
      <w:r>
        <w:rPr>
          <w:b/>
          <w:bCs/>
        </w:rPr>
        <w:t>Code Examples</w:t>
      </w:r>
    </w:p>
    <w:p w14:paraId="106B5928" w14:textId="5E73C437" w:rsidR="008C3C89" w:rsidRDefault="00196187" w:rsidP="008C3C89">
      <w:r>
        <w:t>Defining the app:</w:t>
      </w:r>
    </w:p>
    <w:p w14:paraId="1A3B4AA0" w14:textId="7C2893B6" w:rsidR="00196187" w:rsidRDefault="00196187" w:rsidP="008C3C89">
      <w:r w:rsidRPr="00196187">
        <w:rPr>
          <w:noProof/>
        </w:rPr>
        <w:drawing>
          <wp:inline distT="0" distB="0" distL="0" distR="0" wp14:anchorId="07A1AF90" wp14:editId="60D8E726">
            <wp:extent cx="2276793" cy="200053"/>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76793" cy="200053"/>
                    </a:xfrm>
                    <a:prstGeom prst="rect">
                      <a:avLst/>
                    </a:prstGeom>
                  </pic:spPr>
                </pic:pic>
              </a:graphicData>
            </a:graphic>
          </wp:inline>
        </w:drawing>
      </w:r>
    </w:p>
    <w:p w14:paraId="76E88D28" w14:textId="77777777" w:rsidR="00CB662D" w:rsidRDefault="00CB662D">
      <w:pPr>
        <w:spacing w:after="160" w:line="259" w:lineRule="auto"/>
      </w:pPr>
      <w:r>
        <w:br w:type="page"/>
      </w:r>
    </w:p>
    <w:p w14:paraId="551726DE" w14:textId="2EFB39E3" w:rsidR="00CB662D" w:rsidRDefault="00196187" w:rsidP="00CB662D">
      <w:r>
        <w:lastRenderedPageBreak/>
        <w:t>Creating a default style:</w:t>
      </w:r>
    </w:p>
    <w:p w14:paraId="2720DD48" w14:textId="77DF85A6" w:rsidR="00EB55B3" w:rsidRDefault="00196187" w:rsidP="00CB662D">
      <w:r w:rsidRPr="00196187">
        <w:rPr>
          <w:noProof/>
        </w:rPr>
        <w:drawing>
          <wp:inline distT="0" distB="0" distL="0" distR="0" wp14:anchorId="33EA5D7C" wp14:editId="6004B0B0">
            <wp:extent cx="3796122" cy="1104900"/>
            <wp:effectExtent l="0" t="0" r="0" b="0"/>
            <wp:docPr id="10" name="Picture 10"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with medium confidence"/>
                    <pic:cNvPicPr/>
                  </pic:nvPicPr>
                  <pic:blipFill>
                    <a:blip r:embed="rId16"/>
                    <a:stretch>
                      <a:fillRect/>
                    </a:stretch>
                  </pic:blipFill>
                  <pic:spPr>
                    <a:xfrm>
                      <a:off x="0" y="0"/>
                      <a:ext cx="3838374" cy="1117198"/>
                    </a:xfrm>
                    <a:prstGeom prst="rect">
                      <a:avLst/>
                    </a:prstGeom>
                  </pic:spPr>
                </pic:pic>
              </a:graphicData>
            </a:graphic>
          </wp:inline>
        </w:drawing>
      </w:r>
    </w:p>
    <w:p w14:paraId="322051E4" w14:textId="6BD36043" w:rsidR="00196187" w:rsidRDefault="00196187" w:rsidP="008C3C89">
      <w:r>
        <w:t>Loading a base64 image to embed in the html:</w:t>
      </w:r>
    </w:p>
    <w:p w14:paraId="194844BF" w14:textId="6F3C0A47" w:rsidR="00196187" w:rsidRDefault="00196187" w:rsidP="008C3C89">
      <w:r w:rsidRPr="00196187">
        <w:rPr>
          <w:noProof/>
        </w:rPr>
        <w:drawing>
          <wp:inline distT="0" distB="0" distL="0" distR="0" wp14:anchorId="38FA7A13" wp14:editId="7C29EB7D">
            <wp:extent cx="5544324" cy="5715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44324" cy="571580"/>
                    </a:xfrm>
                    <a:prstGeom prst="rect">
                      <a:avLst/>
                    </a:prstGeom>
                  </pic:spPr>
                </pic:pic>
              </a:graphicData>
            </a:graphic>
          </wp:inline>
        </w:drawing>
      </w:r>
    </w:p>
    <w:p w14:paraId="3ED64433" w14:textId="66CB390F" w:rsidR="00196187" w:rsidRDefault="00196187" w:rsidP="008C3C89">
      <w:r>
        <w:lastRenderedPageBreak/>
        <w:t>Defining the layout for the dashboard:</w:t>
      </w:r>
      <w:r w:rsidRPr="00196187">
        <w:rPr>
          <w:noProof/>
        </w:rPr>
        <w:drawing>
          <wp:inline distT="0" distB="0" distL="0" distR="0" wp14:anchorId="0ED226DF" wp14:editId="5EA69A7C">
            <wp:extent cx="5943600" cy="5803265"/>
            <wp:effectExtent l="0" t="0" r="0" b="6985"/>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8"/>
                    <a:stretch>
                      <a:fillRect/>
                    </a:stretch>
                  </pic:blipFill>
                  <pic:spPr>
                    <a:xfrm>
                      <a:off x="0" y="0"/>
                      <a:ext cx="5943600" cy="5803265"/>
                    </a:xfrm>
                    <a:prstGeom prst="rect">
                      <a:avLst/>
                    </a:prstGeom>
                  </pic:spPr>
                </pic:pic>
              </a:graphicData>
            </a:graphic>
          </wp:inline>
        </w:drawing>
      </w:r>
    </w:p>
    <w:p w14:paraId="51E0DC1B" w14:textId="77777777" w:rsidR="00EB55B3" w:rsidRDefault="00EB55B3">
      <w:pPr>
        <w:spacing w:after="160" w:line="259" w:lineRule="auto"/>
      </w:pPr>
      <w:r>
        <w:br w:type="page"/>
      </w:r>
    </w:p>
    <w:p w14:paraId="5823A27A" w14:textId="32D5DF36" w:rsidR="00196187" w:rsidRDefault="00196187" w:rsidP="008C3C89">
      <w:r>
        <w:lastRenderedPageBreak/>
        <w:t xml:space="preserve">Callback to highlight selected row in </w:t>
      </w:r>
      <w:proofErr w:type="spellStart"/>
      <w:r>
        <w:t>DataTable</w:t>
      </w:r>
      <w:proofErr w:type="spellEnd"/>
      <w:r>
        <w:t>:</w:t>
      </w:r>
    </w:p>
    <w:p w14:paraId="0E7ADD6A" w14:textId="1A8CE5BB" w:rsidR="00DE1D0A" w:rsidRDefault="00196187" w:rsidP="008C3C89">
      <w:r w:rsidRPr="00196187">
        <w:rPr>
          <w:noProof/>
        </w:rPr>
        <w:drawing>
          <wp:inline distT="0" distB="0" distL="0" distR="0" wp14:anchorId="69D46FEA" wp14:editId="15D659F3">
            <wp:extent cx="5934903" cy="2629267"/>
            <wp:effectExtent l="0" t="0" r="889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9"/>
                    <a:stretch>
                      <a:fillRect/>
                    </a:stretch>
                  </pic:blipFill>
                  <pic:spPr>
                    <a:xfrm>
                      <a:off x="0" y="0"/>
                      <a:ext cx="5934903" cy="2629267"/>
                    </a:xfrm>
                    <a:prstGeom prst="rect">
                      <a:avLst/>
                    </a:prstGeom>
                  </pic:spPr>
                </pic:pic>
              </a:graphicData>
            </a:graphic>
          </wp:inline>
        </w:drawing>
      </w:r>
    </w:p>
    <w:p w14:paraId="60D56F45" w14:textId="77777777" w:rsidR="00EB55B3" w:rsidRDefault="00EB55B3">
      <w:pPr>
        <w:spacing w:after="160" w:line="259" w:lineRule="auto"/>
      </w:pPr>
      <w:r>
        <w:br w:type="page"/>
      </w:r>
    </w:p>
    <w:p w14:paraId="3921DC5C" w14:textId="3A68C835" w:rsidR="00525C59" w:rsidRDefault="00525C59" w:rsidP="008C3C89">
      <w:r>
        <w:lastRenderedPageBreak/>
        <w:t xml:space="preserve">Callback to update map and pie chart based on current </w:t>
      </w:r>
      <w:proofErr w:type="spellStart"/>
      <w:r>
        <w:t>active_cell</w:t>
      </w:r>
      <w:proofErr w:type="spellEnd"/>
      <w:r>
        <w:t xml:space="preserve"> in </w:t>
      </w:r>
      <w:proofErr w:type="spellStart"/>
      <w:r>
        <w:t>DataTable</w:t>
      </w:r>
      <w:proofErr w:type="spellEnd"/>
      <w:r>
        <w:t>:</w:t>
      </w:r>
    </w:p>
    <w:p w14:paraId="333092B7" w14:textId="2ECB67D5" w:rsidR="00525C59" w:rsidRDefault="00525C59" w:rsidP="008C3C89">
      <w:r w:rsidRPr="00525C59">
        <w:rPr>
          <w:noProof/>
        </w:rPr>
        <w:drawing>
          <wp:inline distT="0" distB="0" distL="0" distR="0" wp14:anchorId="3C67874C" wp14:editId="1650A4B5">
            <wp:extent cx="5943600" cy="5281930"/>
            <wp:effectExtent l="0" t="0" r="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20"/>
                    <a:stretch>
                      <a:fillRect/>
                    </a:stretch>
                  </pic:blipFill>
                  <pic:spPr>
                    <a:xfrm>
                      <a:off x="0" y="0"/>
                      <a:ext cx="5943600" cy="5281930"/>
                    </a:xfrm>
                    <a:prstGeom prst="rect">
                      <a:avLst/>
                    </a:prstGeom>
                  </pic:spPr>
                </pic:pic>
              </a:graphicData>
            </a:graphic>
          </wp:inline>
        </w:drawing>
      </w:r>
    </w:p>
    <w:p w14:paraId="52458A4B" w14:textId="77777777" w:rsidR="00EB55B3" w:rsidRDefault="00EB55B3">
      <w:pPr>
        <w:spacing w:after="160" w:line="259" w:lineRule="auto"/>
      </w:pPr>
      <w:r>
        <w:br w:type="page"/>
      </w:r>
    </w:p>
    <w:p w14:paraId="4C5B1312" w14:textId="771A97FC" w:rsidR="00525C59" w:rsidRDefault="00525C59" w:rsidP="008C3C89">
      <w:r>
        <w:lastRenderedPageBreak/>
        <w:t xml:space="preserve">Filtering data in </w:t>
      </w:r>
      <w:proofErr w:type="spellStart"/>
      <w:r>
        <w:t>DataTable</w:t>
      </w:r>
      <w:proofErr w:type="spellEnd"/>
      <w:r>
        <w:t xml:space="preserve"> based on most recent button clicked:</w:t>
      </w:r>
    </w:p>
    <w:p w14:paraId="476150CE" w14:textId="652E87D7" w:rsidR="00525C59" w:rsidRDefault="00525C59" w:rsidP="008C3C89">
      <w:r w:rsidRPr="00525C59">
        <w:rPr>
          <w:noProof/>
        </w:rPr>
        <w:drawing>
          <wp:inline distT="0" distB="0" distL="0" distR="0" wp14:anchorId="5F79E0B6" wp14:editId="32ADB106">
            <wp:extent cx="5498275" cy="7721895"/>
            <wp:effectExtent l="0" t="0" r="7620" b="0"/>
            <wp:docPr id="15" name="Picture 15"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with low confidence"/>
                    <pic:cNvPicPr/>
                  </pic:nvPicPr>
                  <pic:blipFill>
                    <a:blip r:embed="rId21"/>
                    <a:stretch>
                      <a:fillRect/>
                    </a:stretch>
                  </pic:blipFill>
                  <pic:spPr>
                    <a:xfrm>
                      <a:off x="0" y="0"/>
                      <a:ext cx="5502456" cy="7727767"/>
                    </a:xfrm>
                    <a:prstGeom prst="rect">
                      <a:avLst/>
                    </a:prstGeom>
                  </pic:spPr>
                </pic:pic>
              </a:graphicData>
            </a:graphic>
          </wp:inline>
        </w:drawing>
      </w:r>
    </w:p>
    <w:p w14:paraId="451E3CB7" w14:textId="3D894DDC" w:rsidR="00525C59" w:rsidRDefault="00525C59" w:rsidP="008C3C89">
      <w:r>
        <w:rPr>
          <w:b/>
          <w:bCs/>
        </w:rPr>
        <w:lastRenderedPageBreak/>
        <w:t>Testing and Proof</w:t>
      </w:r>
    </w:p>
    <w:p w14:paraId="577CC85D" w14:textId="3E8F31FE" w:rsidR="00525C59" w:rsidRDefault="00525C59" w:rsidP="008C3C89">
      <w:r>
        <w:t>The following are a few screenshots of the finished product. A video is also available</w:t>
      </w:r>
      <w:r w:rsidR="004B046A">
        <w:t xml:space="preserve"> at </w:t>
      </w:r>
      <w:hyperlink r:id="rId22" w:history="1">
        <w:r w:rsidR="004B046A" w:rsidRPr="00E92DF4">
          <w:rPr>
            <w:rStyle w:val="Hyperlink"/>
          </w:rPr>
          <w:t>https://youtu.be/GU0zfVHd1b4</w:t>
        </w:r>
      </w:hyperlink>
      <w:r w:rsidR="004B046A">
        <w:t xml:space="preserve"> and included with this submission which</w:t>
      </w:r>
      <w:r>
        <w:t xml:space="preserve"> </w:t>
      </w:r>
      <w:r w:rsidR="004B046A">
        <w:t xml:space="preserve">demonstrates </w:t>
      </w:r>
      <w:r>
        <w:t>the interface and its use.</w:t>
      </w:r>
      <w:r w:rsidRPr="00525C59">
        <w:rPr>
          <w:noProof/>
        </w:rPr>
        <w:t xml:space="preserve"> </w:t>
      </w:r>
      <w:r w:rsidR="008C57E8" w:rsidRPr="008C57E8">
        <w:rPr>
          <w:noProof/>
        </w:rPr>
        <w:drawing>
          <wp:inline distT="0" distB="0" distL="0" distR="0" wp14:anchorId="6F7B3208" wp14:editId="198613A5">
            <wp:extent cx="7308150" cy="5392103"/>
            <wp:effectExtent l="5397" t="0" r="0" b="0"/>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a:blip r:embed="rId23"/>
                    <a:stretch>
                      <a:fillRect/>
                    </a:stretch>
                  </pic:blipFill>
                  <pic:spPr>
                    <a:xfrm rot="5400000">
                      <a:off x="0" y="0"/>
                      <a:ext cx="7328716" cy="5407277"/>
                    </a:xfrm>
                    <a:prstGeom prst="rect">
                      <a:avLst/>
                    </a:prstGeom>
                  </pic:spPr>
                </pic:pic>
              </a:graphicData>
            </a:graphic>
          </wp:inline>
        </w:drawing>
      </w:r>
    </w:p>
    <w:p w14:paraId="3D962BD9" w14:textId="05C798FA" w:rsidR="008C57E8" w:rsidRDefault="008C57E8" w:rsidP="008C3C89">
      <w:r w:rsidRPr="008C57E8">
        <w:rPr>
          <w:noProof/>
        </w:rPr>
        <w:lastRenderedPageBreak/>
        <w:drawing>
          <wp:inline distT="0" distB="0" distL="0" distR="0" wp14:anchorId="442B8C50" wp14:editId="7D56CB71">
            <wp:extent cx="6468141" cy="5432963"/>
            <wp:effectExtent l="3492" t="0" r="0" b="0"/>
            <wp:docPr id="20" name="Picture 20"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able&#10;&#10;Description automatically generated"/>
                    <pic:cNvPicPr/>
                  </pic:nvPicPr>
                  <pic:blipFill>
                    <a:blip r:embed="rId24"/>
                    <a:stretch>
                      <a:fillRect/>
                    </a:stretch>
                  </pic:blipFill>
                  <pic:spPr>
                    <a:xfrm rot="5400000">
                      <a:off x="0" y="0"/>
                      <a:ext cx="6478185" cy="5441400"/>
                    </a:xfrm>
                    <a:prstGeom prst="rect">
                      <a:avLst/>
                    </a:prstGeom>
                  </pic:spPr>
                </pic:pic>
              </a:graphicData>
            </a:graphic>
          </wp:inline>
        </w:drawing>
      </w:r>
    </w:p>
    <w:p w14:paraId="6FE98513" w14:textId="77777777" w:rsidR="004B046A" w:rsidRDefault="004B046A" w:rsidP="008C3C89"/>
    <w:p w14:paraId="49E3C785" w14:textId="68DAE1CA" w:rsidR="004B046A" w:rsidRDefault="004B046A" w:rsidP="008C3C89">
      <w:r>
        <w:t xml:space="preserve">The last few screenshots cut off the right side of the dashboard but show the changes to the </w:t>
      </w:r>
      <w:proofErr w:type="spellStart"/>
      <w:r>
        <w:t>DataTable</w:t>
      </w:r>
      <w:proofErr w:type="spellEnd"/>
      <w:r>
        <w:t xml:space="preserve"> and pie chart based on selections in the </w:t>
      </w:r>
      <w:proofErr w:type="spellStart"/>
      <w:r>
        <w:t>DataTable</w:t>
      </w:r>
      <w:proofErr w:type="spellEnd"/>
      <w:r>
        <w:t xml:space="preserve"> or clicking one of the filtering buttons.</w:t>
      </w:r>
      <w:r w:rsidR="00995FD2">
        <w:t xml:space="preserve"> These changes are explained better in the description video.</w:t>
      </w:r>
    </w:p>
    <w:p w14:paraId="55446A16" w14:textId="6CA32588" w:rsidR="008C57E8" w:rsidRDefault="008C57E8" w:rsidP="008C3C89">
      <w:r w:rsidRPr="008C57E8">
        <w:rPr>
          <w:noProof/>
        </w:rPr>
        <w:lastRenderedPageBreak/>
        <w:drawing>
          <wp:inline distT="0" distB="0" distL="0" distR="0" wp14:anchorId="771CDEE7" wp14:editId="3BC204F2">
            <wp:extent cx="5943600" cy="3556635"/>
            <wp:effectExtent l="0" t="0" r="0" b="5715"/>
            <wp:docPr id="21" name="Picture 2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graphical user interface&#10;&#10;Description automatically generated"/>
                    <pic:cNvPicPr/>
                  </pic:nvPicPr>
                  <pic:blipFill>
                    <a:blip r:embed="rId25"/>
                    <a:stretch>
                      <a:fillRect/>
                    </a:stretch>
                  </pic:blipFill>
                  <pic:spPr>
                    <a:xfrm>
                      <a:off x="0" y="0"/>
                      <a:ext cx="5943600" cy="3556635"/>
                    </a:xfrm>
                    <a:prstGeom prst="rect">
                      <a:avLst/>
                    </a:prstGeom>
                  </pic:spPr>
                </pic:pic>
              </a:graphicData>
            </a:graphic>
          </wp:inline>
        </w:drawing>
      </w:r>
    </w:p>
    <w:p w14:paraId="6A536DE3" w14:textId="125B93E5" w:rsidR="008C57E8" w:rsidRDefault="008C57E8" w:rsidP="008C3C89">
      <w:r w:rsidRPr="008C57E8">
        <w:rPr>
          <w:noProof/>
        </w:rPr>
        <w:drawing>
          <wp:inline distT="0" distB="0" distL="0" distR="0" wp14:anchorId="71CB5BE2" wp14:editId="5D229283">
            <wp:extent cx="5943600" cy="2486025"/>
            <wp:effectExtent l="0" t="0" r="0" b="9525"/>
            <wp:docPr id="22" name="Picture 22"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chart&#10;&#10;Description automatically generated"/>
                    <pic:cNvPicPr/>
                  </pic:nvPicPr>
                  <pic:blipFill>
                    <a:blip r:embed="rId26"/>
                    <a:stretch>
                      <a:fillRect/>
                    </a:stretch>
                  </pic:blipFill>
                  <pic:spPr>
                    <a:xfrm>
                      <a:off x="0" y="0"/>
                      <a:ext cx="5943600" cy="2486025"/>
                    </a:xfrm>
                    <a:prstGeom prst="rect">
                      <a:avLst/>
                    </a:prstGeom>
                  </pic:spPr>
                </pic:pic>
              </a:graphicData>
            </a:graphic>
          </wp:inline>
        </w:drawing>
      </w:r>
    </w:p>
    <w:p w14:paraId="5E4565AC" w14:textId="1D0A954D" w:rsidR="008C57E8" w:rsidRDefault="008C57E8" w:rsidP="008C3C89">
      <w:r w:rsidRPr="008C57E8">
        <w:rPr>
          <w:noProof/>
        </w:rPr>
        <w:lastRenderedPageBreak/>
        <w:drawing>
          <wp:inline distT="0" distB="0" distL="0" distR="0" wp14:anchorId="02815D6D" wp14:editId="233756D3">
            <wp:extent cx="5943600" cy="2527935"/>
            <wp:effectExtent l="0" t="0" r="0" b="5715"/>
            <wp:docPr id="23" name="Picture 2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graphical user interface&#10;&#10;Description automatically generated"/>
                    <pic:cNvPicPr/>
                  </pic:nvPicPr>
                  <pic:blipFill>
                    <a:blip r:embed="rId27"/>
                    <a:stretch>
                      <a:fillRect/>
                    </a:stretch>
                  </pic:blipFill>
                  <pic:spPr>
                    <a:xfrm>
                      <a:off x="0" y="0"/>
                      <a:ext cx="5943600" cy="2527935"/>
                    </a:xfrm>
                    <a:prstGeom prst="rect">
                      <a:avLst/>
                    </a:prstGeom>
                  </pic:spPr>
                </pic:pic>
              </a:graphicData>
            </a:graphic>
          </wp:inline>
        </w:drawing>
      </w:r>
    </w:p>
    <w:p w14:paraId="3A0E6ABD" w14:textId="6046710F" w:rsidR="008C57E8" w:rsidRDefault="008C57E8" w:rsidP="008C3C89">
      <w:pPr>
        <w:rPr>
          <w:b/>
          <w:bCs/>
        </w:rPr>
      </w:pPr>
      <w:r>
        <w:rPr>
          <w:b/>
          <w:bCs/>
        </w:rPr>
        <w:t>Roadmap / Features</w:t>
      </w:r>
    </w:p>
    <w:p w14:paraId="0CD9542D" w14:textId="73D91036" w:rsidR="008C57E8" w:rsidRDefault="008C57E8" w:rsidP="008C3C89">
      <w:r>
        <w:t xml:space="preserve">Currently, the next step is to evaluate </w:t>
      </w:r>
      <w:r w:rsidR="00EB55B3">
        <w:t xml:space="preserve">the ability to use </w:t>
      </w:r>
      <w:r>
        <w:t>themes to stylize the dashboard.</w:t>
      </w:r>
      <w:r w:rsidR="00827148">
        <w:t xml:space="preserve"> I have not yet been able to get this functionality to work from a </w:t>
      </w:r>
      <w:proofErr w:type="spellStart"/>
      <w:r w:rsidR="00827148">
        <w:t>Jupyter</w:t>
      </w:r>
      <w:proofErr w:type="spellEnd"/>
      <w:r w:rsidR="00827148">
        <w:t xml:space="preserve"> Notebook with </w:t>
      </w:r>
      <w:proofErr w:type="spellStart"/>
      <w:r w:rsidR="00827148">
        <w:t>JupyterDash</w:t>
      </w:r>
      <w:proofErr w:type="spellEnd"/>
      <w:r w:rsidR="00827148">
        <w:t>.</w:t>
      </w:r>
    </w:p>
    <w:p w14:paraId="143F57D2" w14:textId="29773F99" w:rsidR="008C57E8" w:rsidRDefault="005D4D39" w:rsidP="008C3C89">
      <w:r>
        <w:t>Another modification that needs to be made is determining how to keep the graph from displaying before the pie chart has been populated with data. This is minor, but it is an annoyance.</w:t>
      </w:r>
    </w:p>
    <w:p w14:paraId="5ECFA22D" w14:textId="77777777" w:rsidR="005D4D39" w:rsidRDefault="005D4D39" w:rsidP="008C3C89"/>
    <w:p w14:paraId="24D625BD" w14:textId="77777777" w:rsidR="008C57E8" w:rsidRPr="009A19EE" w:rsidRDefault="008C57E8" w:rsidP="008C57E8">
      <w:pPr>
        <w:pStyle w:val="Heading2"/>
        <w:rPr>
          <w:rFonts w:eastAsiaTheme="minorHAnsi"/>
          <w:sz w:val="22"/>
          <w:szCs w:val="22"/>
        </w:rPr>
      </w:pPr>
      <w:r w:rsidRPr="009A19EE">
        <w:rPr>
          <w:rFonts w:eastAsiaTheme="minorHAnsi"/>
          <w:sz w:val="22"/>
          <w:szCs w:val="22"/>
        </w:rPr>
        <w:t>Credits</w:t>
      </w:r>
    </w:p>
    <w:p w14:paraId="467281DA" w14:textId="77777777" w:rsidR="008C57E8" w:rsidRPr="00483DCC" w:rsidRDefault="008C57E8" w:rsidP="008C57E8">
      <w:r>
        <w:t xml:space="preserve">The data used in the examples is from the Austin Animal Center Outcomes dataset, which is available at </w:t>
      </w:r>
      <w:hyperlink r:id="rId28" w:tgtFrame="_blank" w:history="1">
        <w:r>
          <w:rPr>
            <w:rStyle w:val="Hyperlink"/>
            <w:rFonts w:ascii="Open Sans" w:hAnsi="Open Sans" w:cs="Open Sans"/>
            <w:color w:val="1C6387"/>
            <w:sz w:val="20"/>
            <w:szCs w:val="20"/>
            <w:shd w:val="clear" w:color="auto" w:fill="F8F8F8"/>
          </w:rPr>
          <w:t>https://doi.org/10.26000/025.000001</w:t>
        </w:r>
      </w:hyperlink>
    </w:p>
    <w:p w14:paraId="34B87E68" w14:textId="77777777" w:rsidR="008C57E8" w:rsidRDefault="008C57E8" w:rsidP="008C3C89"/>
    <w:p w14:paraId="1B239827" w14:textId="634D4B19" w:rsidR="008C57E8" w:rsidRDefault="008C57E8" w:rsidP="008C3C89">
      <w:r>
        <w:rPr>
          <w:b/>
          <w:bCs/>
        </w:rPr>
        <w:t>Contact</w:t>
      </w:r>
    </w:p>
    <w:p w14:paraId="2746F18C" w14:textId="4ABEC699" w:rsidR="008C57E8" w:rsidRPr="008C57E8" w:rsidRDefault="008C57E8" w:rsidP="008C3C89">
      <w:r>
        <w:t>David Smith</w:t>
      </w:r>
    </w:p>
    <w:sectPr w:rsidR="008C57E8" w:rsidRPr="008C57E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Open Sans">
    <w:altName w:val="Open Sans"/>
    <w:charset w:val="00"/>
    <w:family w:val="swiss"/>
    <w:pitch w:val="variable"/>
    <w:sig w:usb0="E00002EF" w:usb1="4000205B" w:usb2="00000028"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69A53D3"/>
    <w:multiLevelType w:val="hybridMultilevel"/>
    <w:tmpl w:val="05F271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D6206BB"/>
    <w:multiLevelType w:val="hybridMultilevel"/>
    <w:tmpl w:val="E814E7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28C8"/>
    <w:rsid w:val="00196187"/>
    <w:rsid w:val="001F186A"/>
    <w:rsid w:val="003228C8"/>
    <w:rsid w:val="00372005"/>
    <w:rsid w:val="003F3182"/>
    <w:rsid w:val="004B046A"/>
    <w:rsid w:val="004F18C4"/>
    <w:rsid w:val="00525C59"/>
    <w:rsid w:val="005A76D9"/>
    <w:rsid w:val="005D4D39"/>
    <w:rsid w:val="00605A0D"/>
    <w:rsid w:val="00827148"/>
    <w:rsid w:val="008C3C89"/>
    <w:rsid w:val="008C57E8"/>
    <w:rsid w:val="00975A82"/>
    <w:rsid w:val="00995FD2"/>
    <w:rsid w:val="00A12F73"/>
    <w:rsid w:val="00CB662D"/>
    <w:rsid w:val="00DE1D0A"/>
    <w:rsid w:val="00EB55B3"/>
    <w:rsid w:val="00F413C3"/>
    <w:rsid w:val="00F802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36B328"/>
  <w15:chartTrackingRefBased/>
  <w15:docId w15:val="{43A567DB-E02E-4518-B1FB-A30B80247D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28C8"/>
    <w:pPr>
      <w:spacing w:after="200" w:line="276" w:lineRule="auto"/>
    </w:pPr>
  </w:style>
  <w:style w:type="paragraph" w:styleId="Heading2">
    <w:name w:val="heading 2"/>
    <w:basedOn w:val="Normal"/>
    <w:next w:val="Normal"/>
    <w:link w:val="Heading2Char"/>
    <w:uiPriority w:val="9"/>
    <w:unhideWhenUsed/>
    <w:qFormat/>
    <w:rsid w:val="008C57E8"/>
    <w:pPr>
      <w:suppressAutoHyphens/>
      <w:spacing w:after="120" w:line="240" w:lineRule="auto"/>
      <w:outlineLvl w:val="1"/>
    </w:pPr>
    <w:rPr>
      <w:rFonts w:ascii="Calibri" w:eastAsia="Times New Roman" w:hAnsi="Calibri" w:cstheme="majorBidi"/>
      <w:b/>
      <w:bCs/>
      <w:color w:val="000000" w:themeColor="text1"/>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C3C89"/>
    <w:pPr>
      <w:ind w:left="720"/>
      <w:contextualSpacing/>
    </w:pPr>
  </w:style>
  <w:style w:type="character" w:customStyle="1" w:styleId="Heading2Char">
    <w:name w:val="Heading 2 Char"/>
    <w:basedOn w:val="DefaultParagraphFont"/>
    <w:link w:val="Heading2"/>
    <w:uiPriority w:val="9"/>
    <w:rsid w:val="008C57E8"/>
    <w:rPr>
      <w:rFonts w:ascii="Calibri" w:eastAsia="Times New Roman" w:hAnsi="Calibri" w:cstheme="majorBidi"/>
      <w:b/>
      <w:bCs/>
      <w:color w:val="000000" w:themeColor="text1"/>
      <w:sz w:val="28"/>
      <w:szCs w:val="28"/>
    </w:rPr>
  </w:style>
  <w:style w:type="character" w:styleId="Hyperlink">
    <w:name w:val="Hyperlink"/>
    <w:uiPriority w:val="99"/>
    <w:unhideWhenUsed/>
    <w:rsid w:val="008C57E8"/>
    <w:rPr>
      <w:color w:val="0000FF"/>
      <w:u w:val="single"/>
    </w:rPr>
  </w:style>
  <w:style w:type="character" w:styleId="UnresolvedMention">
    <w:name w:val="Unresolved Mention"/>
    <w:basedOn w:val="DefaultParagraphFont"/>
    <w:uiPriority w:val="99"/>
    <w:semiHidden/>
    <w:unhideWhenUsed/>
    <w:rsid w:val="004B046A"/>
    <w:rPr>
      <w:color w:val="605E5C"/>
      <w:shd w:val="clear" w:color="auto" w:fill="E1DFDD"/>
    </w:rPr>
  </w:style>
  <w:style w:type="character" w:styleId="FollowedHyperlink">
    <w:name w:val="FollowedHyperlink"/>
    <w:basedOn w:val="DefaultParagraphFont"/>
    <w:uiPriority w:val="99"/>
    <w:semiHidden/>
    <w:unhideWhenUsed/>
    <w:rsid w:val="005D4D3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image" Target="media/image19.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8.png"/><Relationship Id="rId28" Type="http://schemas.openxmlformats.org/officeDocument/2006/relationships/hyperlink" Target="https://doi.org/10.26000/025.000001" TargetMode="Externa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youtu.be/GU0zfVHd1b4" TargetMode="External"/><Relationship Id="rId27" Type="http://schemas.openxmlformats.org/officeDocument/2006/relationships/image" Target="media/image22.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124</TotalTime>
  <Pages>14</Pages>
  <Words>1169</Words>
  <Characters>6667</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Smith, David</dc:creator>
  <cp:keywords/>
  <dc:description/>
  <cp:lastModifiedBy>Smith, David</cp:lastModifiedBy>
  <cp:revision>13</cp:revision>
  <dcterms:created xsi:type="dcterms:W3CDTF">2021-10-16T05:12:00Z</dcterms:created>
  <dcterms:modified xsi:type="dcterms:W3CDTF">2021-10-18T01:44:00Z</dcterms:modified>
</cp:coreProperties>
</file>