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BF29" w14:textId="6004319E" w:rsidR="00D33396" w:rsidRDefault="00753BBF" w:rsidP="00753BBF">
      <w:pPr>
        <w:pStyle w:val="a9"/>
      </w:pPr>
      <w:r>
        <w:rPr>
          <w:rFonts w:hint="eastAsia"/>
        </w:rPr>
        <w:t>HW2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721"/>
        <w:gridCol w:w="1835"/>
        <w:gridCol w:w="2947"/>
        <w:gridCol w:w="1793"/>
      </w:tblGrid>
      <w:tr w:rsidR="003C37DC" w14:paraId="2A4D78A1" w14:textId="77777777" w:rsidTr="00962BB8">
        <w:trPr>
          <w:jc w:val="center"/>
        </w:trPr>
        <w:tc>
          <w:tcPr>
            <w:tcW w:w="1721" w:type="dxa"/>
            <w:vAlign w:val="center"/>
          </w:tcPr>
          <w:p w14:paraId="7E139C39" w14:textId="0D8F1F1E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835" w:type="dxa"/>
            <w:vAlign w:val="center"/>
          </w:tcPr>
          <w:p w14:paraId="515D2A8C" w14:textId="7139F5D5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工艺流程</w:t>
            </w:r>
          </w:p>
        </w:tc>
        <w:tc>
          <w:tcPr>
            <w:tcW w:w="2947" w:type="dxa"/>
            <w:vAlign w:val="center"/>
          </w:tcPr>
          <w:p w14:paraId="7E360FCD" w14:textId="162860BB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793" w:type="dxa"/>
            <w:vAlign w:val="center"/>
          </w:tcPr>
          <w:p w14:paraId="7B092E98" w14:textId="2CF51EFA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</w:tr>
      <w:tr w:rsidR="003C37DC" w14:paraId="1316D170" w14:textId="77777777" w:rsidTr="00962BB8">
        <w:trPr>
          <w:jc w:val="center"/>
        </w:trPr>
        <w:tc>
          <w:tcPr>
            <w:tcW w:w="1721" w:type="dxa"/>
            <w:vMerge w:val="restart"/>
            <w:vAlign w:val="center"/>
          </w:tcPr>
          <w:p w14:paraId="4CDCFE4C" w14:textId="0FBBAC57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原料制备</w:t>
            </w:r>
          </w:p>
        </w:tc>
        <w:tc>
          <w:tcPr>
            <w:tcW w:w="1835" w:type="dxa"/>
            <w:vAlign w:val="center"/>
          </w:tcPr>
          <w:p w14:paraId="55148E03" w14:textId="4872BCB0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从沙子到冶金级硅</w:t>
            </w:r>
            <w:r>
              <w:rPr>
                <w:rFonts w:hint="eastAsia"/>
              </w:rPr>
              <w:t>(MGS)</w:t>
            </w:r>
          </w:p>
        </w:tc>
        <w:tc>
          <w:tcPr>
            <w:tcW w:w="2947" w:type="dxa"/>
            <w:vAlign w:val="center"/>
          </w:tcPr>
          <w:p w14:paraId="1098F238" w14:textId="7E8E67F6" w:rsidR="004F5FFC" w:rsidRP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2SiO</w:t>
            </w:r>
            <w:r w:rsidRPr="004F5FFC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+2C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</w:rPr>
              <w:t>Si(liquid)+2CO</w:t>
            </w:r>
          </w:p>
        </w:tc>
        <w:tc>
          <w:tcPr>
            <w:tcW w:w="1793" w:type="dxa"/>
            <w:vAlign w:val="center"/>
          </w:tcPr>
          <w:p w14:paraId="5690FBC0" w14:textId="4F168799" w:rsidR="004F5FFC" w:rsidRP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SiO</w:t>
            </w:r>
            <w:r w:rsidRPr="004F5FFC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Si</w:t>
            </w:r>
          </w:p>
        </w:tc>
      </w:tr>
      <w:tr w:rsidR="003C37DC" w14:paraId="495D0DA1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38467322" w14:textId="77777777" w:rsid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01BBBB11" w14:textId="4C5106AA" w:rsidR="004F5FFC" w:rsidRP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从冶金级硅到电子</w:t>
            </w:r>
            <w:proofErr w:type="gramStart"/>
            <w:r>
              <w:rPr>
                <w:rFonts w:hint="eastAsia"/>
              </w:rPr>
              <w:t>级硅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EGS)</w:t>
            </w:r>
          </w:p>
        </w:tc>
        <w:tc>
          <w:tcPr>
            <w:tcW w:w="2947" w:type="dxa"/>
            <w:vAlign w:val="center"/>
          </w:tcPr>
          <w:p w14:paraId="1A043B3E" w14:textId="22CB298E" w:rsidR="004F5FFC" w:rsidRP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Si+3HCl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>
              <w:rPr>
                <w:rFonts w:hint="eastAsia"/>
              </w:rPr>
              <w:t>SiHCl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(liquid)+H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793" w:type="dxa"/>
            <w:vAlign w:val="center"/>
          </w:tcPr>
          <w:p w14:paraId="2F61789E" w14:textId="64C6D3A3" w:rsidR="004F5FFC" w:rsidRPr="004F5FFC" w:rsidRDefault="004F5FFC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进一步提纯</w:t>
            </w:r>
            <w:r>
              <w:rPr>
                <w:rFonts w:hint="eastAsia"/>
              </w:rPr>
              <w:t>Si</w:t>
            </w:r>
          </w:p>
        </w:tc>
      </w:tr>
      <w:tr w:rsidR="003C37DC" w14:paraId="7169C689" w14:textId="77777777" w:rsidTr="00962BB8">
        <w:trPr>
          <w:jc w:val="center"/>
        </w:trPr>
        <w:tc>
          <w:tcPr>
            <w:tcW w:w="1721" w:type="dxa"/>
            <w:vMerge w:val="restart"/>
            <w:vAlign w:val="center"/>
          </w:tcPr>
          <w:p w14:paraId="6E1C2155" w14:textId="3B936FB8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单晶生长</w:t>
            </w:r>
          </w:p>
        </w:tc>
        <w:tc>
          <w:tcPr>
            <w:tcW w:w="1835" w:type="dxa"/>
            <w:vAlign w:val="center"/>
          </w:tcPr>
          <w:p w14:paraId="4837AACC" w14:textId="2231BF89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Czochralski</w:t>
            </w:r>
            <w:proofErr w:type="spellEnd"/>
            <w:r>
              <w:rPr>
                <w:rFonts w:hint="eastAsia"/>
              </w:rPr>
              <w:t>法</w:t>
            </w:r>
          </w:p>
        </w:tc>
        <w:tc>
          <w:tcPr>
            <w:tcW w:w="2947" w:type="dxa"/>
            <w:vAlign w:val="center"/>
          </w:tcPr>
          <w:p w14:paraId="1AA023C3" w14:textId="58F6D248" w:rsidR="0079240E" w:rsidRDefault="0079240E" w:rsidP="0079240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O </w:t>
            </w:r>
            <w:r>
              <w:rPr>
                <w:rFonts w:hint="eastAsia"/>
              </w:rPr>
              <w:t>提供机械强度和内吸杂作用</w:t>
            </w:r>
          </w:p>
        </w:tc>
        <w:tc>
          <w:tcPr>
            <w:tcW w:w="1793" w:type="dxa"/>
            <w:vMerge w:val="restart"/>
            <w:vAlign w:val="center"/>
          </w:tcPr>
          <w:p w14:paraId="0C88A68A" w14:textId="05751F57" w:rsidR="0079240E" w:rsidRP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单晶生长</w:t>
            </w:r>
          </w:p>
        </w:tc>
      </w:tr>
      <w:tr w:rsidR="003C37DC" w14:paraId="579B2D61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7EE08A17" w14:textId="77777777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071E9A2E" w14:textId="0E297B48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 Zone</w:t>
            </w:r>
            <w:r>
              <w:rPr>
                <w:rFonts w:hint="eastAsia"/>
              </w:rPr>
              <w:t>法</w:t>
            </w:r>
          </w:p>
        </w:tc>
        <w:tc>
          <w:tcPr>
            <w:tcW w:w="2947" w:type="dxa"/>
            <w:vAlign w:val="center"/>
          </w:tcPr>
          <w:p w14:paraId="3C0D9A12" w14:textId="7B1544C5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  <w:r w:rsidRPr="0079240E">
              <w:rPr>
                <w:rFonts w:hint="eastAsia"/>
              </w:rPr>
              <w:t>无坩埚接触，</w:t>
            </w:r>
            <w:r w:rsidRPr="0079240E">
              <w:rPr>
                <w:rFonts w:hint="eastAsia"/>
              </w:rPr>
              <w:t xml:space="preserve">O </w:t>
            </w:r>
            <w:r w:rsidRPr="0079240E">
              <w:rPr>
                <w:rFonts w:hint="eastAsia"/>
              </w:rPr>
              <w:t>和</w:t>
            </w:r>
            <w:r w:rsidRPr="0079240E">
              <w:rPr>
                <w:rFonts w:hint="eastAsia"/>
              </w:rPr>
              <w:t xml:space="preserve"> C </w:t>
            </w:r>
            <w:r w:rsidRPr="0079240E">
              <w:rPr>
                <w:rFonts w:hint="eastAsia"/>
              </w:rPr>
              <w:t>含量极低</w:t>
            </w:r>
            <w:r>
              <w:rPr>
                <w:rFonts w:hint="eastAsia"/>
              </w:rPr>
              <w:t>，纯度更高</w:t>
            </w:r>
          </w:p>
        </w:tc>
        <w:tc>
          <w:tcPr>
            <w:tcW w:w="1793" w:type="dxa"/>
            <w:vMerge/>
            <w:vAlign w:val="center"/>
          </w:tcPr>
          <w:p w14:paraId="70DC89B1" w14:textId="77777777" w:rsidR="0079240E" w:rsidRDefault="0079240E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3C37DC" w14:paraId="41F44625" w14:textId="77777777" w:rsidTr="00962BB8">
        <w:trPr>
          <w:jc w:val="center"/>
        </w:trPr>
        <w:tc>
          <w:tcPr>
            <w:tcW w:w="1721" w:type="dxa"/>
            <w:vMerge w:val="restart"/>
            <w:vAlign w:val="center"/>
          </w:tcPr>
          <w:p w14:paraId="6C503E47" w14:textId="01E0E634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晶</w:t>
            </w:r>
            <w:proofErr w:type="gramStart"/>
            <w:r>
              <w:rPr>
                <w:rFonts w:hint="eastAsia"/>
              </w:rPr>
              <w:t>圆制造</w:t>
            </w:r>
            <w:proofErr w:type="gramEnd"/>
          </w:p>
        </w:tc>
        <w:tc>
          <w:tcPr>
            <w:tcW w:w="1835" w:type="dxa"/>
            <w:vAlign w:val="center"/>
          </w:tcPr>
          <w:p w14:paraId="5D72268C" w14:textId="6B5F7C56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直径研磨</w:t>
            </w:r>
          </w:p>
        </w:tc>
        <w:tc>
          <w:tcPr>
            <w:tcW w:w="2947" w:type="dxa"/>
            <w:vAlign w:val="center"/>
          </w:tcPr>
          <w:p w14:paraId="7F3DB354" w14:textId="2D1F3BA3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方法是机械研磨（滚磨。</w:t>
            </w:r>
            <w:proofErr w:type="spellStart"/>
            <w:r>
              <w:rPr>
                <w:rFonts w:hint="eastAsia"/>
              </w:rPr>
              <w:t>barrelling</w:t>
            </w:r>
            <w:proofErr w:type="spellEnd"/>
            <w:r>
              <w:rPr>
                <w:rFonts w:hint="eastAsia"/>
              </w:rPr>
              <w:t>），要求偏差控制在数十微米内</w:t>
            </w:r>
          </w:p>
        </w:tc>
        <w:tc>
          <w:tcPr>
            <w:tcW w:w="1793" w:type="dxa"/>
            <w:vAlign w:val="center"/>
          </w:tcPr>
          <w:p w14:paraId="7D15A1FC" w14:textId="496DE5B5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将晶锭研磨至目标直径</w:t>
            </w:r>
          </w:p>
        </w:tc>
      </w:tr>
      <w:tr w:rsidR="003C37DC" w14:paraId="0BCF2E3D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71EC8F62" w14:textId="77777777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1B45A907" w14:textId="29FAA2FE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晶向确认与主平面形成</w:t>
            </w:r>
          </w:p>
        </w:tc>
        <w:tc>
          <w:tcPr>
            <w:tcW w:w="2947" w:type="dxa"/>
            <w:vAlign w:val="center"/>
          </w:tcPr>
          <w:p w14:paraId="5A721FEC" w14:textId="33D07100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射线衍射确定晶向、在</w:t>
            </w:r>
            <w:proofErr w:type="gramStart"/>
            <w:r>
              <w:rPr>
                <w:rFonts w:hint="eastAsia"/>
              </w:rPr>
              <w:t>晶锭上切割</w:t>
            </w:r>
            <w:proofErr w:type="gramEnd"/>
            <w:r>
              <w:rPr>
                <w:rFonts w:hint="eastAsia"/>
              </w:rPr>
              <w:t>参考平面或缺口，标识信息</w:t>
            </w:r>
          </w:p>
        </w:tc>
        <w:tc>
          <w:tcPr>
            <w:tcW w:w="1793" w:type="dxa"/>
            <w:vAlign w:val="center"/>
          </w:tcPr>
          <w:p w14:paraId="673F8B48" w14:textId="24986559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确认目标晶向，标识晶向信息、掺杂类型</w:t>
            </w:r>
          </w:p>
        </w:tc>
      </w:tr>
      <w:tr w:rsidR="003C37DC" w14:paraId="7908A27F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5E0FD30B" w14:textId="77777777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20203A52" w14:textId="200D1B10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切片</w:t>
            </w:r>
          </w:p>
        </w:tc>
        <w:tc>
          <w:tcPr>
            <w:tcW w:w="2947" w:type="dxa"/>
            <w:vAlign w:val="center"/>
          </w:tcPr>
          <w:p w14:paraId="0F6A0FCB" w14:textId="783D3941" w:rsidR="0061602B" w:rsidRDefault="0061602B" w:rsidP="00CF0E1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使用金刚石切割器</w:t>
            </w:r>
            <w:proofErr w:type="gramStart"/>
            <w:r>
              <w:rPr>
                <w:rFonts w:hint="eastAsia"/>
              </w:rPr>
              <w:t>将晶锭</w:t>
            </w:r>
            <w:proofErr w:type="gramEnd"/>
            <w:r>
              <w:rPr>
                <w:rFonts w:hint="eastAsia"/>
              </w:rPr>
              <w:t>切成薄片</w:t>
            </w:r>
            <w:r>
              <w:rPr>
                <w:rFonts w:hint="eastAsia"/>
              </w:rPr>
              <w:t>，尽量减少</w:t>
            </w:r>
            <w:r>
              <w:rPr>
                <w:rFonts w:hint="eastAsia"/>
              </w:rPr>
              <w:t>kerf loss</w:t>
            </w:r>
          </w:p>
        </w:tc>
        <w:tc>
          <w:tcPr>
            <w:tcW w:w="1793" w:type="dxa"/>
            <w:vAlign w:val="center"/>
          </w:tcPr>
          <w:p w14:paraId="72EC9478" w14:textId="70C29DDA" w:rsidR="0061602B" w:rsidRPr="00CF0E10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 w:rsidRPr="00CF0E10">
              <w:rPr>
                <w:rFonts w:hint="eastAsia"/>
              </w:rPr>
              <w:t>获得厚度约</w:t>
            </w:r>
            <w:r w:rsidRPr="00CF0E10">
              <w:rPr>
                <w:rFonts w:hint="eastAsia"/>
              </w:rPr>
              <w:t xml:space="preserve"> 700-800µm </w:t>
            </w:r>
            <w:r w:rsidRPr="00CF0E10">
              <w:rPr>
                <w:rFonts w:hint="eastAsia"/>
              </w:rPr>
              <w:t>的硅片</w:t>
            </w:r>
          </w:p>
        </w:tc>
      </w:tr>
      <w:tr w:rsidR="003C37DC" w14:paraId="01766A08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6F193463" w14:textId="77777777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34FBB1ED" w14:textId="1A3AB848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晶圆抛光</w:t>
            </w:r>
          </w:p>
        </w:tc>
        <w:tc>
          <w:tcPr>
            <w:tcW w:w="2947" w:type="dxa"/>
            <w:vAlign w:val="center"/>
          </w:tcPr>
          <w:p w14:paraId="36E5A398" w14:textId="30874B30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 w:rsidRPr="00F17321">
              <w:rPr>
                <w:rFonts w:hint="eastAsia"/>
              </w:rPr>
              <w:t>化学机械抛光</w:t>
            </w:r>
            <w:r w:rsidRPr="00F17321">
              <w:rPr>
                <w:rFonts w:hint="eastAsia"/>
              </w:rPr>
              <w:t xml:space="preserve"> (CMP)</w:t>
            </w:r>
            <w:r>
              <w:rPr>
                <w:rFonts w:hint="eastAsia"/>
              </w:rPr>
              <w:t>，曲率、粗糙度、总厚度变化是重要控制参数</w:t>
            </w:r>
          </w:p>
        </w:tc>
        <w:tc>
          <w:tcPr>
            <w:tcW w:w="1793" w:type="dxa"/>
            <w:vAlign w:val="center"/>
          </w:tcPr>
          <w:p w14:paraId="5F400778" w14:textId="6FD51D11" w:rsidR="0061602B" w:rsidRDefault="0061602B" w:rsidP="00970A8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获得无损伤的光滑表面，满足</w:t>
            </w:r>
          </w:p>
          <w:p w14:paraId="22C1D789" w14:textId="366B6322" w:rsidR="0061602B" w:rsidRDefault="0061602B" w:rsidP="00970A8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IC </w:t>
            </w:r>
            <w:r>
              <w:rPr>
                <w:rFonts w:hint="eastAsia"/>
              </w:rPr>
              <w:t>制造要求</w:t>
            </w:r>
          </w:p>
        </w:tc>
      </w:tr>
      <w:tr w:rsidR="003C37DC" w14:paraId="1D228E95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4E9C59E6" w14:textId="77777777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5F31BC32" w14:textId="474025C0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  <w:tc>
          <w:tcPr>
            <w:tcW w:w="2947" w:type="dxa"/>
            <w:vAlign w:val="center"/>
          </w:tcPr>
          <w:p w14:paraId="120DBCBC" w14:textId="01992F8C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方法是激光刻蚀</w:t>
            </w:r>
          </w:p>
        </w:tc>
        <w:tc>
          <w:tcPr>
            <w:tcW w:w="1793" w:type="dxa"/>
            <w:vAlign w:val="center"/>
          </w:tcPr>
          <w:p w14:paraId="340E215C" w14:textId="1DAB4BEF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标记：</w:t>
            </w:r>
            <w:r w:rsidRPr="00970A8C">
              <w:rPr>
                <w:rFonts w:hint="eastAsia"/>
              </w:rPr>
              <w:t>晶圆编号、厂商信息</w:t>
            </w:r>
            <w:r>
              <w:rPr>
                <w:rFonts w:hint="eastAsia"/>
              </w:rPr>
              <w:t>、</w:t>
            </w:r>
            <w:proofErr w:type="gramStart"/>
            <w:r>
              <w:rPr>
                <w:rFonts w:hint="eastAsia"/>
              </w:rPr>
              <w:t>批次号</w:t>
            </w:r>
            <w:proofErr w:type="gramEnd"/>
            <w:r>
              <w:rPr>
                <w:rFonts w:hint="eastAsia"/>
              </w:rPr>
              <w:t>等</w:t>
            </w:r>
          </w:p>
        </w:tc>
      </w:tr>
      <w:tr w:rsidR="003C37DC" w14:paraId="56F54715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765FD91C" w14:textId="77777777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5618FA56" w14:textId="4E86E960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 w:rsidRPr="00970A8C">
              <w:rPr>
                <w:rFonts w:hint="eastAsia"/>
              </w:rPr>
              <w:t>晶圆评估</w:t>
            </w:r>
          </w:p>
        </w:tc>
        <w:tc>
          <w:tcPr>
            <w:tcW w:w="2947" w:type="dxa"/>
            <w:vAlign w:val="center"/>
          </w:tcPr>
          <w:p w14:paraId="17489621" w14:textId="4C848AE4" w:rsidR="0061602B" w:rsidRPr="0061602B" w:rsidRDefault="0061602B" w:rsidP="006160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晶向检测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 flat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notch</w:t>
            </w:r>
            <w:r>
              <w:rPr>
                <w:rFonts w:hint="eastAsia"/>
              </w:rPr>
              <w:t>图案识别掺杂类型和晶面方向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四探针法测量电阻率，确认掺杂浓度</w:t>
            </w:r>
            <w:r>
              <w:rPr>
                <w:rFonts w:hint="eastAsia"/>
              </w:rPr>
              <w:t>、</w:t>
            </w:r>
            <w:r w:rsidRPr="0061602B">
              <w:rPr>
                <w:rFonts w:hint="eastAsia"/>
              </w:rPr>
              <w:t>检测点缺陷、位错、层错等</w:t>
            </w:r>
          </w:p>
        </w:tc>
        <w:tc>
          <w:tcPr>
            <w:tcW w:w="1793" w:type="dxa"/>
            <w:vAlign w:val="center"/>
          </w:tcPr>
          <w:p w14:paraId="56B41E25" w14:textId="5EB0866A" w:rsidR="0061602B" w:rsidRDefault="0061602B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晶圆评估</w:t>
            </w:r>
          </w:p>
        </w:tc>
      </w:tr>
      <w:tr w:rsidR="00962BB8" w14:paraId="2A9A1C49" w14:textId="77777777" w:rsidTr="00962BB8">
        <w:trPr>
          <w:jc w:val="center"/>
        </w:trPr>
        <w:tc>
          <w:tcPr>
            <w:tcW w:w="1721" w:type="dxa"/>
            <w:vMerge w:val="restart"/>
            <w:vAlign w:val="center"/>
          </w:tcPr>
          <w:p w14:paraId="1E4CE3E7" w14:textId="1855F449" w:rsidR="00962BB8" w:rsidRDefault="00962BB8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晶圆清洗</w:t>
            </w:r>
          </w:p>
        </w:tc>
        <w:tc>
          <w:tcPr>
            <w:tcW w:w="1835" w:type="dxa"/>
            <w:vAlign w:val="center"/>
          </w:tcPr>
          <w:p w14:paraId="06CFD9A2" w14:textId="768463DC" w:rsidR="00962BB8" w:rsidRDefault="00962BB8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有机物清洗</w:t>
            </w:r>
          </w:p>
        </w:tc>
        <w:tc>
          <w:tcPr>
            <w:tcW w:w="2947" w:type="dxa"/>
            <w:vAlign w:val="center"/>
          </w:tcPr>
          <w:p w14:paraId="6EDCBE9E" w14:textId="25E11F27" w:rsidR="00962BB8" w:rsidRDefault="00962BB8" w:rsidP="00FB1364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Dry </w:t>
            </w:r>
            <w:proofErr w:type="gramStart"/>
            <w:r>
              <w:rPr>
                <w:rFonts w:hint="eastAsia"/>
              </w:rPr>
              <w:t>Cleaning(</w:t>
            </w:r>
            <w:proofErr w:type="gramEnd"/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plasma) + Wet Cleaning(H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+H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1793" w:type="dxa"/>
            <w:vAlign w:val="center"/>
          </w:tcPr>
          <w:p w14:paraId="25899807" w14:textId="3C398F71" w:rsidR="00962BB8" w:rsidRDefault="00962BB8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去出光刻胶、有机污染物</w:t>
            </w:r>
          </w:p>
        </w:tc>
      </w:tr>
      <w:tr w:rsidR="00962BB8" w14:paraId="762C9D3D" w14:textId="77777777" w:rsidTr="00962BB8">
        <w:trPr>
          <w:jc w:val="center"/>
        </w:trPr>
        <w:tc>
          <w:tcPr>
            <w:tcW w:w="1721" w:type="dxa"/>
            <w:vMerge/>
            <w:vAlign w:val="center"/>
          </w:tcPr>
          <w:p w14:paraId="080D263F" w14:textId="77777777" w:rsidR="00962BB8" w:rsidRDefault="00962BB8" w:rsidP="004F5FFC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35" w:type="dxa"/>
            <w:vAlign w:val="center"/>
          </w:tcPr>
          <w:p w14:paraId="7B80EBB1" w14:textId="419DC481" w:rsidR="00962BB8" w:rsidRDefault="00962BB8" w:rsidP="004F5FFC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RCA</w:t>
            </w:r>
            <w:r>
              <w:rPr>
                <w:rFonts w:hint="eastAsia"/>
              </w:rPr>
              <w:t>清洗</w:t>
            </w:r>
          </w:p>
        </w:tc>
        <w:tc>
          <w:tcPr>
            <w:tcW w:w="2947" w:type="dxa"/>
            <w:vAlign w:val="center"/>
          </w:tcPr>
          <w:p w14:paraId="7507A21D" w14:textId="4C309535" w:rsidR="00962BB8" w:rsidRDefault="00962BB8" w:rsidP="003C37DC">
            <w:pPr>
              <w:pStyle w:val="af1"/>
              <w:numPr>
                <w:ilvl w:val="0"/>
                <w:numId w:val="7"/>
              </w:numPr>
              <w:ind w:firstLineChars="0"/>
              <w:jc w:val="center"/>
            </w:pPr>
            <w:r>
              <w:rPr>
                <w:rFonts w:hint="eastAsia"/>
              </w:rPr>
              <w:t>SC-1</w:t>
            </w:r>
            <w:r>
              <w:rPr>
                <w:rFonts w:hint="eastAsia"/>
              </w:rPr>
              <w:t>清洗（</w:t>
            </w:r>
            <w:r>
              <w:rPr>
                <w:rFonts w:hint="eastAsia"/>
              </w:rPr>
              <w:t>APM, NH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OH:H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:H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O=1:1:5</w:t>
            </w:r>
            <w:r>
              <w:rPr>
                <w:rFonts w:hint="eastAsia"/>
              </w:rPr>
              <w:t>）</w:t>
            </w:r>
          </w:p>
          <w:p w14:paraId="0561812B" w14:textId="77777777" w:rsidR="00962BB8" w:rsidRDefault="00962BB8" w:rsidP="003C37DC">
            <w:pPr>
              <w:pStyle w:val="af1"/>
              <w:numPr>
                <w:ilvl w:val="0"/>
                <w:numId w:val="7"/>
              </w:numPr>
              <w:ind w:firstLineChars="0"/>
              <w:jc w:val="center"/>
            </w:pPr>
            <w:r>
              <w:rPr>
                <w:rFonts w:hint="eastAsia"/>
              </w:rPr>
              <w:t>稀</w:t>
            </w:r>
            <w:r>
              <w:rPr>
                <w:rFonts w:hint="eastAsia"/>
              </w:rPr>
              <w:t>HF</w:t>
            </w:r>
            <w:r>
              <w:rPr>
                <w:rFonts w:hint="eastAsia"/>
              </w:rPr>
              <w:t>浸泡</w:t>
            </w:r>
          </w:p>
          <w:p w14:paraId="1BDED6F8" w14:textId="0892E8F2" w:rsidR="00962BB8" w:rsidRDefault="00962BB8" w:rsidP="003C37DC">
            <w:pPr>
              <w:pStyle w:val="af1"/>
              <w:numPr>
                <w:ilvl w:val="0"/>
                <w:numId w:val="7"/>
              </w:numPr>
              <w:ind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SC-2</w:t>
            </w:r>
            <w:r>
              <w:rPr>
                <w:rFonts w:hint="eastAsia"/>
              </w:rPr>
              <w:t>清洗（</w:t>
            </w:r>
            <w:r>
              <w:rPr>
                <w:rFonts w:hint="eastAsia"/>
              </w:rPr>
              <w:t xml:space="preserve">HPM, HCl: 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=1:1:6</w:t>
            </w:r>
            <w:r>
              <w:rPr>
                <w:rFonts w:hint="eastAsia"/>
              </w:rPr>
              <w:t>）</w:t>
            </w:r>
          </w:p>
        </w:tc>
        <w:tc>
          <w:tcPr>
            <w:tcW w:w="1793" w:type="dxa"/>
            <w:vAlign w:val="center"/>
          </w:tcPr>
          <w:p w14:paraId="776C74B9" w14:textId="77777777" w:rsidR="00962BB8" w:rsidRDefault="00962BB8" w:rsidP="003C37DC">
            <w:pPr>
              <w:pStyle w:val="af1"/>
              <w:numPr>
                <w:ilvl w:val="0"/>
                <w:numId w:val="8"/>
              </w:numPr>
              <w:ind w:firstLineChars="0"/>
              <w:jc w:val="center"/>
            </w:pPr>
            <w:r>
              <w:rPr>
                <w:rFonts w:hint="eastAsia"/>
              </w:rPr>
              <w:t>去除有机物和颗粒污染</w:t>
            </w:r>
          </w:p>
          <w:p w14:paraId="662B6FE3" w14:textId="77777777" w:rsidR="00962BB8" w:rsidRDefault="00962BB8" w:rsidP="003C37DC">
            <w:pPr>
              <w:pStyle w:val="af1"/>
              <w:numPr>
                <w:ilvl w:val="0"/>
                <w:numId w:val="8"/>
              </w:numPr>
              <w:ind w:firstLineChars="0"/>
              <w:jc w:val="center"/>
            </w:pPr>
            <w:r>
              <w:rPr>
                <w:rFonts w:hint="eastAsia"/>
              </w:rPr>
              <w:t>获得氢钝化的硅表面（</w:t>
            </w:r>
            <w:r>
              <w:rPr>
                <w:rFonts w:hint="eastAsia"/>
              </w:rPr>
              <w:t>Si-H</w:t>
            </w:r>
            <w:r>
              <w:rPr>
                <w:rFonts w:hint="eastAsia"/>
              </w:rPr>
              <w:t>）</w:t>
            </w:r>
          </w:p>
          <w:p w14:paraId="4EE9B0B3" w14:textId="3C8B3100" w:rsidR="00962BB8" w:rsidRDefault="00962BB8" w:rsidP="003C37DC">
            <w:pPr>
              <w:pStyle w:val="af1"/>
              <w:numPr>
                <w:ilvl w:val="0"/>
                <w:numId w:val="8"/>
              </w:numPr>
              <w:ind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求出碱金属离子和重金属等</w:t>
            </w:r>
          </w:p>
        </w:tc>
      </w:tr>
    </w:tbl>
    <w:p w14:paraId="307A496E" w14:textId="77777777" w:rsidR="004F5FFC" w:rsidRPr="004F5FFC" w:rsidRDefault="004F5FFC" w:rsidP="004F5FFC">
      <w:pPr>
        <w:ind w:firstLine="420"/>
        <w:rPr>
          <w:rFonts w:hint="eastAsia"/>
        </w:rPr>
      </w:pPr>
    </w:p>
    <w:sectPr w:rsidR="004F5FFC" w:rsidRPr="004F5F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2FB0" w14:textId="77777777" w:rsidR="00CB1AF9" w:rsidRDefault="00CB1AF9" w:rsidP="00017143">
      <w:pPr>
        <w:ind w:firstLine="420"/>
      </w:pPr>
      <w:r>
        <w:separator/>
      </w:r>
    </w:p>
  </w:endnote>
  <w:endnote w:type="continuationSeparator" w:id="0">
    <w:p w14:paraId="19E16757" w14:textId="77777777" w:rsidR="00CB1AF9" w:rsidRDefault="00CB1AF9" w:rsidP="0001714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4C" w14:textId="77777777" w:rsidR="00017143" w:rsidRDefault="00017143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332D" w14:textId="77777777" w:rsidR="00017143" w:rsidRDefault="00017143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D1DF9" w14:textId="77777777" w:rsidR="00017143" w:rsidRDefault="00017143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00C9" w14:textId="77777777" w:rsidR="00CB1AF9" w:rsidRDefault="00CB1AF9" w:rsidP="00017143">
      <w:pPr>
        <w:ind w:firstLine="420"/>
      </w:pPr>
      <w:r>
        <w:separator/>
      </w:r>
    </w:p>
  </w:footnote>
  <w:footnote w:type="continuationSeparator" w:id="0">
    <w:p w14:paraId="6730DB92" w14:textId="77777777" w:rsidR="00CB1AF9" w:rsidRDefault="00CB1AF9" w:rsidP="0001714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B770" w14:textId="77777777" w:rsidR="00017143" w:rsidRDefault="00017143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342F" w14:textId="77777777" w:rsidR="00017143" w:rsidRDefault="00017143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00A0" w14:textId="77777777" w:rsidR="00017143" w:rsidRDefault="00017143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691"/>
    <w:multiLevelType w:val="hybridMultilevel"/>
    <w:tmpl w:val="B4467490"/>
    <w:lvl w:ilvl="0" w:tplc="1388CC2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5A24D0D"/>
    <w:multiLevelType w:val="hybridMultilevel"/>
    <w:tmpl w:val="5428FB76"/>
    <w:lvl w:ilvl="0" w:tplc="33362AFC">
      <w:start w:val="1"/>
      <w:numFmt w:val="decimal"/>
      <w:lvlText w:val="(%1)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2" w15:restartNumberingAfterBreak="0">
    <w:nsid w:val="41B20226"/>
    <w:multiLevelType w:val="hybridMultilevel"/>
    <w:tmpl w:val="CA8E41B0"/>
    <w:lvl w:ilvl="0" w:tplc="9BF477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EF94321"/>
    <w:multiLevelType w:val="hybridMultilevel"/>
    <w:tmpl w:val="D6784C44"/>
    <w:lvl w:ilvl="0" w:tplc="5038D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B3442C"/>
    <w:multiLevelType w:val="hybridMultilevel"/>
    <w:tmpl w:val="B90CB4D0"/>
    <w:lvl w:ilvl="0" w:tplc="C37047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EA7496E"/>
    <w:multiLevelType w:val="hybridMultilevel"/>
    <w:tmpl w:val="97AC1B06"/>
    <w:lvl w:ilvl="0" w:tplc="84E83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0C44CC"/>
    <w:multiLevelType w:val="multilevel"/>
    <w:tmpl w:val="CDB4F3FC"/>
    <w:lvl w:ilvl="0">
      <w:start w:val="1"/>
      <w:numFmt w:val="chineseCountingThousand"/>
      <w:pStyle w:val="a"/>
      <w:suff w:val="space"/>
      <w:lvlText w:val="%1."/>
      <w:lvlJc w:val="left"/>
      <w:pPr>
        <w:ind w:left="0" w:firstLine="476"/>
      </w:pPr>
      <w:rPr>
        <w:rFonts w:hint="eastAsia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476"/>
      </w:pPr>
      <w:rPr>
        <w:rFonts w:hint="eastAsia"/>
      </w:rPr>
    </w:lvl>
    <w:lvl w:ilvl="2">
      <w:start w:val="1"/>
      <w:numFmt w:val="decimal"/>
      <w:pStyle w:val="a1"/>
      <w:isLgl/>
      <w:suff w:val="space"/>
      <w:lvlText w:val="%1.%2.%3"/>
      <w:lvlJc w:val="left"/>
      <w:pPr>
        <w:ind w:left="0" w:firstLine="476"/>
      </w:pPr>
      <w:rPr>
        <w:rFonts w:hint="eastAsia"/>
      </w:rPr>
    </w:lvl>
    <w:lvl w:ilvl="3">
      <w:start w:val="1"/>
      <w:numFmt w:val="decimal"/>
      <w:pStyle w:val="a2"/>
      <w:isLgl/>
      <w:lvlText w:val="%1.%2.%3.%4"/>
      <w:lvlJc w:val="left"/>
      <w:pPr>
        <w:ind w:left="0" w:firstLine="476"/>
      </w:pPr>
      <w:rPr>
        <w:rFonts w:hint="eastAsia"/>
      </w:rPr>
    </w:lvl>
    <w:lvl w:ilvl="4">
      <w:start w:val="1"/>
      <w:numFmt w:val="decimal"/>
      <w:pStyle w:val="a3"/>
      <w:isLgl/>
      <w:lvlText w:val="%1.%2.%3.%4.%5"/>
      <w:lvlJc w:val="left"/>
      <w:pPr>
        <w:ind w:left="0" w:firstLine="47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10566053">
    <w:abstractNumId w:val="6"/>
  </w:num>
  <w:num w:numId="2" w16cid:durableId="17637187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800105">
    <w:abstractNumId w:val="4"/>
  </w:num>
  <w:num w:numId="4" w16cid:durableId="1514226802">
    <w:abstractNumId w:val="0"/>
  </w:num>
  <w:num w:numId="5" w16cid:durableId="920062085">
    <w:abstractNumId w:val="1"/>
  </w:num>
  <w:num w:numId="6" w16cid:durableId="730423841">
    <w:abstractNumId w:val="2"/>
  </w:num>
  <w:num w:numId="7" w16cid:durableId="832188433">
    <w:abstractNumId w:val="5"/>
  </w:num>
  <w:num w:numId="8" w16cid:durableId="151337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1E"/>
    <w:rsid w:val="000010D1"/>
    <w:rsid w:val="00017143"/>
    <w:rsid w:val="00043002"/>
    <w:rsid w:val="00065C94"/>
    <w:rsid w:val="00084464"/>
    <w:rsid w:val="00095D5D"/>
    <w:rsid w:val="000C2DEC"/>
    <w:rsid w:val="00105ACC"/>
    <w:rsid w:val="001542B3"/>
    <w:rsid w:val="00165255"/>
    <w:rsid w:val="00165C2A"/>
    <w:rsid w:val="00183557"/>
    <w:rsid w:val="001932D3"/>
    <w:rsid w:val="001A6493"/>
    <w:rsid w:val="001B329E"/>
    <w:rsid w:val="001B6F62"/>
    <w:rsid w:val="001F712A"/>
    <w:rsid w:val="0020184C"/>
    <w:rsid w:val="0022353E"/>
    <w:rsid w:val="00246A1F"/>
    <w:rsid w:val="002521A6"/>
    <w:rsid w:val="002525EF"/>
    <w:rsid w:val="00255D31"/>
    <w:rsid w:val="00256EAF"/>
    <w:rsid w:val="00277B15"/>
    <w:rsid w:val="002873A8"/>
    <w:rsid w:val="002A2D77"/>
    <w:rsid w:val="002A3D3F"/>
    <w:rsid w:val="002B38CD"/>
    <w:rsid w:val="002B699F"/>
    <w:rsid w:val="002C4E33"/>
    <w:rsid w:val="002E51EA"/>
    <w:rsid w:val="002F239A"/>
    <w:rsid w:val="00323FDF"/>
    <w:rsid w:val="00325379"/>
    <w:rsid w:val="00330407"/>
    <w:rsid w:val="00353C72"/>
    <w:rsid w:val="003652FB"/>
    <w:rsid w:val="003731A3"/>
    <w:rsid w:val="003B34AE"/>
    <w:rsid w:val="003C37DC"/>
    <w:rsid w:val="0040251E"/>
    <w:rsid w:val="004115FE"/>
    <w:rsid w:val="004250BF"/>
    <w:rsid w:val="00435074"/>
    <w:rsid w:val="0043645E"/>
    <w:rsid w:val="004561A7"/>
    <w:rsid w:val="00457319"/>
    <w:rsid w:val="004747F0"/>
    <w:rsid w:val="00481A86"/>
    <w:rsid w:val="004902EA"/>
    <w:rsid w:val="004F5FFC"/>
    <w:rsid w:val="004F737B"/>
    <w:rsid w:val="00521736"/>
    <w:rsid w:val="00572816"/>
    <w:rsid w:val="005961B4"/>
    <w:rsid w:val="005A1478"/>
    <w:rsid w:val="005A6683"/>
    <w:rsid w:val="005E6486"/>
    <w:rsid w:val="005F04FC"/>
    <w:rsid w:val="005F5B39"/>
    <w:rsid w:val="005F5E9B"/>
    <w:rsid w:val="00600B1F"/>
    <w:rsid w:val="00603A31"/>
    <w:rsid w:val="0061602B"/>
    <w:rsid w:val="00631C23"/>
    <w:rsid w:val="006506EC"/>
    <w:rsid w:val="00674D59"/>
    <w:rsid w:val="00686D4A"/>
    <w:rsid w:val="006966D3"/>
    <w:rsid w:val="006A270B"/>
    <w:rsid w:val="006B4B4C"/>
    <w:rsid w:val="006B5EFF"/>
    <w:rsid w:val="006C031D"/>
    <w:rsid w:val="006C5C45"/>
    <w:rsid w:val="006F38A2"/>
    <w:rsid w:val="00707D95"/>
    <w:rsid w:val="00753BBF"/>
    <w:rsid w:val="0075417D"/>
    <w:rsid w:val="007625F3"/>
    <w:rsid w:val="00773F5D"/>
    <w:rsid w:val="0077665E"/>
    <w:rsid w:val="00791D63"/>
    <w:rsid w:val="0079240E"/>
    <w:rsid w:val="007D595D"/>
    <w:rsid w:val="008018A7"/>
    <w:rsid w:val="00821BEF"/>
    <w:rsid w:val="008221B8"/>
    <w:rsid w:val="008326EE"/>
    <w:rsid w:val="00842F28"/>
    <w:rsid w:val="0086203D"/>
    <w:rsid w:val="008722FC"/>
    <w:rsid w:val="00881BEF"/>
    <w:rsid w:val="008A0512"/>
    <w:rsid w:val="008A2990"/>
    <w:rsid w:val="008A3554"/>
    <w:rsid w:val="008B0EAA"/>
    <w:rsid w:val="008B2D38"/>
    <w:rsid w:val="008D5EB3"/>
    <w:rsid w:val="008F7E65"/>
    <w:rsid w:val="0090297E"/>
    <w:rsid w:val="00904213"/>
    <w:rsid w:val="00914858"/>
    <w:rsid w:val="009355B7"/>
    <w:rsid w:val="00942C7B"/>
    <w:rsid w:val="009437D2"/>
    <w:rsid w:val="00947FD8"/>
    <w:rsid w:val="00962BB8"/>
    <w:rsid w:val="00963EA8"/>
    <w:rsid w:val="00964DE0"/>
    <w:rsid w:val="00970A8C"/>
    <w:rsid w:val="00976B73"/>
    <w:rsid w:val="009A4ECD"/>
    <w:rsid w:val="009A65B1"/>
    <w:rsid w:val="009C0DCF"/>
    <w:rsid w:val="009D0455"/>
    <w:rsid w:val="00A0646E"/>
    <w:rsid w:val="00A07824"/>
    <w:rsid w:val="00A31F4C"/>
    <w:rsid w:val="00A442A6"/>
    <w:rsid w:val="00A51B0C"/>
    <w:rsid w:val="00A64337"/>
    <w:rsid w:val="00A64A25"/>
    <w:rsid w:val="00A65072"/>
    <w:rsid w:val="00AA5305"/>
    <w:rsid w:val="00AB6566"/>
    <w:rsid w:val="00AD1EAD"/>
    <w:rsid w:val="00AD2619"/>
    <w:rsid w:val="00AD39EE"/>
    <w:rsid w:val="00B01BD1"/>
    <w:rsid w:val="00B071F4"/>
    <w:rsid w:val="00B21075"/>
    <w:rsid w:val="00B26DB0"/>
    <w:rsid w:val="00B527A9"/>
    <w:rsid w:val="00B53327"/>
    <w:rsid w:val="00B6160D"/>
    <w:rsid w:val="00B637FE"/>
    <w:rsid w:val="00B716BD"/>
    <w:rsid w:val="00B74F4C"/>
    <w:rsid w:val="00B91B48"/>
    <w:rsid w:val="00B9586B"/>
    <w:rsid w:val="00BA456E"/>
    <w:rsid w:val="00BD3B18"/>
    <w:rsid w:val="00BD72C0"/>
    <w:rsid w:val="00BE73FA"/>
    <w:rsid w:val="00BF57DD"/>
    <w:rsid w:val="00C36047"/>
    <w:rsid w:val="00C4010B"/>
    <w:rsid w:val="00C56BA8"/>
    <w:rsid w:val="00C87096"/>
    <w:rsid w:val="00C94174"/>
    <w:rsid w:val="00CA2BD9"/>
    <w:rsid w:val="00CB1AF9"/>
    <w:rsid w:val="00CC5112"/>
    <w:rsid w:val="00CD0CA0"/>
    <w:rsid w:val="00CF0E10"/>
    <w:rsid w:val="00D0026F"/>
    <w:rsid w:val="00D114A0"/>
    <w:rsid w:val="00D22478"/>
    <w:rsid w:val="00D2455F"/>
    <w:rsid w:val="00D33396"/>
    <w:rsid w:val="00D530C6"/>
    <w:rsid w:val="00D55245"/>
    <w:rsid w:val="00D560A1"/>
    <w:rsid w:val="00D56F9E"/>
    <w:rsid w:val="00D6644D"/>
    <w:rsid w:val="00D74887"/>
    <w:rsid w:val="00D972F2"/>
    <w:rsid w:val="00DC3A9E"/>
    <w:rsid w:val="00DE53CB"/>
    <w:rsid w:val="00DF5CF8"/>
    <w:rsid w:val="00E24B3E"/>
    <w:rsid w:val="00E30FAF"/>
    <w:rsid w:val="00E43EE4"/>
    <w:rsid w:val="00E61C4D"/>
    <w:rsid w:val="00E97D1A"/>
    <w:rsid w:val="00EB3039"/>
    <w:rsid w:val="00ED23E0"/>
    <w:rsid w:val="00ED30AD"/>
    <w:rsid w:val="00EE22C2"/>
    <w:rsid w:val="00EE6BEE"/>
    <w:rsid w:val="00F00966"/>
    <w:rsid w:val="00F10458"/>
    <w:rsid w:val="00F17321"/>
    <w:rsid w:val="00F409A0"/>
    <w:rsid w:val="00F411A8"/>
    <w:rsid w:val="00F66B76"/>
    <w:rsid w:val="00F76979"/>
    <w:rsid w:val="00F81C70"/>
    <w:rsid w:val="00F821A6"/>
    <w:rsid w:val="00FB1364"/>
    <w:rsid w:val="00FB18AB"/>
    <w:rsid w:val="00FC049B"/>
    <w:rsid w:val="00FD2374"/>
    <w:rsid w:val="00FD4731"/>
    <w:rsid w:val="00FD533E"/>
    <w:rsid w:val="00FE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56837"/>
  <w15:chartTrackingRefBased/>
  <w15:docId w15:val="{EBACCC14-6D11-4350-A3DE-3B566375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071F4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4"/>
    <w:next w:val="a4"/>
    <w:link w:val="10"/>
    <w:uiPriority w:val="9"/>
    <w:rsid w:val="00D22478"/>
    <w:pPr>
      <w:keepNext/>
      <w:keepLines/>
      <w:spacing w:beforeLines="10" w:before="10" w:afterLines="10" w:after="10"/>
      <w:ind w:firstLineChars="0" w:firstLine="0"/>
      <w:jc w:val="left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4"/>
    <w:next w:val="a4"/>
    <w:link w:val="20"/>
    <w:uiPriority w:val="9"/>
    <w:semiHidden/>
    <w:unhideWhenUsed/>
    <w:rsid w:val="00BD72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BD72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Subtle Emphasis"/>
    <w:basedOn w:val="a5"/>
    <w:uiPriority w:val="19"/>
    <w:qFormat/>
    <w:rsid w:val="00D22478"/>
    <w:rPr>
      <w:i/>
      <w:iCs/>
      <w:color w:val="404040" w:themeColor="text1" w:themeTint="BF"/>
    </w:rPr>
  </w:style>
  <w:style w:type="paragraph" w:styleId="a9">
    <w:name w:val="Title"/>
    <w:basedOn w:val="a4"/>
    <w:next w:val="a4"/>
    <w:link w:val="aa"/>
    <w:uiPriority w:val="10"/>
    <w:qFormat/>
    <w:rsid w:val="00D22478"/>
    <w:pPr>
      <w:ind w:firstLineChars="0" w:firstLine="0"/>
      <w:jc w:val="center"/>
      <w:outlineLvl w:val="0"/>
    </w:pPr>
    <w:rPr>
      <w:rFonts w:eastAsia="黑体" w:cstheme="majorBidi"/>
      <w:bCs/>
      <w:sz w:val="32"/>
      <w:szCs w:val="32"/>
    </w:rPr>
  </w:style>
  <w:style w:type="character" w:customStyle="1" w:styleId="aa">
    <w:name w:val="标题 字符"/>
    <w:basedOn w:val="a5"/>
    <w:link w:val="a9"/>
    <w:uiPriority w:val="10"/>
    <w:rsid w:val="00D22478"/>
    <w:rPr>
      <w:rFonts w:ascii="Times New Roman" w:eastAsia="黑体" w:hAnsi="Times New Roman" w:cstheme="majorBidi"/>
      <w:bCs/>
      <w:sz w:val="32"/>
      <w:szCs w:val="32"/>
    </w:rPr>
  </w:style>
  <w:style w:type="character" w:customStyle="1" w:styleId="10">
    <w:name w:val="标题 1 字符"/>
    <w:basedOn w:val="a5"/>
    <w:link w:val="1"/>
    <w:uiPriority w:val="9"/>
    <w:rsid w:val="00D22478"/>
    <w:rPr>
      <w:rFonts w:ascii="Times New Roman" w:eastAsia="黑体" w:hAnsi="Times New Roman"/>
      <w:bCs/>
      <w:kern w:val="44"/>
      <w:sz w:val="24"/>
      <w:szCs w:val="44"/>
    </w:rPr>
  </w:style>
  <w:style w:type="paragraph" w:customStyle="1" w:styleId="a">
    <w:name w:val="一级标题"/>
    <w:basedOn w:val="a4"/>
    <w:qFormat/>
    <w:rsid w:val="00AD2619"/>
    <w:pPr>
      <w:keepNext/>
      <w:keepLines/>
      <w:pageBreakBefore/>
      <w:numPr>
        <w:numId w:val="1"/>
      </w:numPr>
      <w:spacing w:beforeLines="50" w:before="50" w:afterLines="50" w:after="50"/>
      <w:ind w:firstLineChars="0" w:firstLine="0"/>
      <w:jc w:val="center"/>
    </w:pPr>
    <w:rPr>
      <w:rFonts w:eastAsia="黑体"/>
      <w:sz w:val="24"/>
    </w:rPr>
  </w:style>
  <w:style w:type="paragraph" w:customStyle="1" w:styleId="a0">
    <w:name w:val="二级标题"/>
    <w:basedOn w:val="a"/>
    <w:next w:val="a4"/>
    <w:qFormat/>
    <w:rsid w:val="00AD2619"/>
    <w:pPr>
      <w:keepNext w:val="0"/>
      <w:keepLines w:val="0"/>
      <w:pageBreakBefore w:val="0"/>
      <w:numPr>
        <w:ilvl w:val="1"/>
      </w:numPr>
      <w:jc w:val="left"/>
    </w:pPr>
    <w:rPr>
      <w:sz w:val="21"/>
    </w:rPr>
  </w:style>
  <w:style w:type="paragraph" w:customStyle="1" w:styleId="a1">
    <w:name w:val="三级标题"/>
    <w:basedOn w:val="a0"/>
    <w:next w:val="a4"/>
    <w:qFormat/>
    <w:rsid w:val="00AD2619"/>
    <w:pPr>
      <w:numPr>
        <w:ilvl w:val="2"/>
      </w:numPr>
    </w:pPr>
  </w:style>
  <w:style w:type="paragraph" w:customStyle="1" w:styleId="a2">
    <w:name w:val="四级标题"/>
    <w:basedOn w:val="a1"/>
    <w:next w:val="a4"/>
    <w:qFormat/>
    <w:rsid w:val="00D22478"/>
    <w:pPr>
      <w:numPr>
        <w:ilvl w:val="3"/>
      </w:numPr>
    </w:pPr>
  </w:style>
  <w:style w:type="paragraph" w:customStyle="1" w:styleId="a3">
    <w:name w:val="五级标题"/>
    <w:basedOn w:val="a2"/>
    <w:next w:val="a4"/>
    <w:qFormat/>
    <w:rsid w:val="00D22478"/>
    <w:pPr>
      <w:numPr>
        <w:ilvl w:val="4"/>
      </w:numPr>
    </w:pPr>
  </w:style>
  <w:style w:type="paragraph" w:styleId="ab">
    <w:name w:val="header"/>
    <w:basedOn w:val="a4"/>
    <w:link w:val="ac"/>
    <w:uiPriority w:val="99"/>
    <w:unhideWhenUsed/>
    <w:rsid w:val="000171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5"/>
    <w:link w:val="ab"/>
    <w:uiPriority w:val="99"/>
    <w:rsid w:val="00017143"/>
    <w:rPr>
      <w:rFonts w:ascii="Times New Roman" w:eastAsia="宋体" w:hAnsi="Times New Roman"/>
      <w:sz w:val="18"/>
      <w:szCs w:val="18"/>
    </w:rPr>
  </w:style>
  <w:style w:type="paragraph" w:styleId="ad">
    <w:name w:val="footer"/>
    <w:basedOn w:val="a4"/>
    <w:link w:val="ae"/>
    <w:uiPriority w:val="99"/>
    <w:unhideWhenUsed/>
    <w:rsid w:val="000171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5"/>
    <w:link w:val="ad"/>
    <w:uiPriority w:val="99"/>
    <w:rsid w:val="00017143"/>
    <w:rPr>
      <w:rFonts w:ascii="Times New Roman" w:eastAsia="宋体" w:hAnsi="Times New Roman"/>
      <w:sz w:val="18"/>
      <w:szCs w:val="18"/>
    </w:rPr>
  </w:style>
  <w:style w:type="character" w:customStyle="1" w:styleId="20">
    <w:name w:val="标题 2 字符"/>
    <w:basedOn w:val="a5"/>
    <w:link w:val="2"/>
    <w:uiPriority w:val="9"/>
    <w:semiHidden/>
    <w:rsid w:val="00BD72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5"/>
    <w:link w:val="3"/>
    <w:uiPriority w:val="9"/>
    <w:semiHidden/>
    <w:rsid w:val="00BD72C0"/>
    <w:rPr>
      <w:rFonts w:ascii="Times New Roman" w:eastAsia="宋体" w:hAnsi="Times New Roman"/>
      <w:b/>
      <w:bCs/>
      <w:sz w:val="32"/>
      <w:szCs w:val="32"/>
    </w:rPr>
  </w:style>
  <w:style w:type="paragraph" w:styleId="TOC1">
    <w:name w:val="toc 1"/>
    <w:basedOn w:val="a4"/>
    <w:next w:val="a4"/>
    <w:autoRedefine/>
    <w:uiPriority w:val="39"/>
    <w:unhideWhenUsed/>
    <w:rsid w:val="00BD72C0"/>
  </w:style>
  <w:style w:type="character" w:styleId="af">
    <w:name w:val="Hyperlink"/>
    <w:basedOn w:val="a5"/>
    <w:uiPriority w:val="99"/>
    <w:unhideWhenUsed/>
    <w:rsid w:val="00BD72C0"/>
    <w:rPr>
      <w:color w:val="467886" w:themeColor="hyperlink"/>
      <w:u w:val="single"/>
    </w:rPr>
  </w:style>
  <w:style w:type="character" w:styleId="af0">
    <w:name w:val="Placeholder Text"/>
    <w:basedOn w:val="a5"/>
    <w:uiPriority w:val="99"/>
    <w:semiHidden/>
    <w:rsid w:val="00A31F4C"/>
    <w:rPr>
      <w:color w:val="666666"/>
    </w:rPr>
  </w:style>
  <w:style w:type="paragraph" w:styleId="TOC2">
    <w:name w:val="toc 2"/>
    <w:basedOn w:val="a4"/>
    <w:next w:val="a4"/>
    <w:autoRedefine/>
    <w:uiPriority w:val="39"/>
    <w:unhideWhenUsed/>
    <w:rsid w:val="00FC049B"/>
    <w:pPr>
      <w:ind w:leftChars="200" w:left="420"/>
    </w:pPr>
  </w:style>
  <w:style w:type="paragraph" w:styleId="af1">
    <w:name w:val="List Paragraph"/>
    <w:basedOn w:val="a4"/>
    <w:uiPriority w:val="34"/>
    <w:qFormat/>
    <w:rsid w:val="002873A8"/>
    <w:pPr>
      <w:ind w:firstLine="420"/>
    </w:pPr>
  </w:style>
  <w:style w:type="paragraph" w:customStyle="1" w:styleId="af2">
    <w:name w:val="引用正文"/>
    <w:basedOn w:val="a4"/>
    <w:qFormat/>
    <w:rsid w:val="00D33396"/>
    <w:rPr>
      <w:rFonts w:eastAsia="楷体"/>
      <w:sz w:val="18"/>
    </w:rPr>
  </w:style>
  <w:style w:type="paragraph" w:styleId="af3">
    <w:name w:val="caption"/>
    <w:basedOn w:val="a4"/>
    <w:next w:val="a4"/>
    <w:uiPriority w:val="35"/>
    <w:unhideWhenUsed/>
    <w:qFormat/>
    <w:rsid w:val="005E6486"/>
    <w:pPr>
      <w:ind w:firstLineChars="0" w:firstLine="0"/>
      <w:jc w:val="center"/>
    </w:pPr>
    <w:rPr>
      <w:rFonts w:cstheme="majorBidi"/>
      <w:szCs w:val="20"/>
    </w:rPr>
  </w:style>
  <w:style w:type="paragraph" w:styleId="af4">
    <w:name w:val="footnote text"/>
    <w:basedOn w:val="a4"/>
    <w:link w:val="af5"/>
    <w:uiPriority w:val="99"/>
    <w:semiHidden/>
    <w:unhideWhenUsed/>
    <w:rsid w:val="006C031D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5"/>
    <w:link w:val="af4"/>
    <w:uiPriority w:val="99"/>
    <w:semiHidden/>
    <w:rsid w:val="006C031D"/>
    <w:rPr>
      <w:rFonts w:ascii="Times New Roman" w:eastAsia="宋体" w:hAnsi="Times New Roman"/>
      <w:sz w:val="18"/>
      <w:szCs w:val="18"/>
    </w:rPr>
  </w:style>
  <w:style w:type="character" w:styleId="af6">
    <w:name w:val="footnote reference"/>
    <w:basedOn w:val="a5"/>
    <w:uiPriority w:val="99"/>
    <w:semiHidden/>
    <w:unhideWhenUsed/>
    <w:rsid w:val="006C031D"/>
    <w:rPr>
      <w:vertAlign w:val="superscript"/>
    </w:rPr>
  </w:style>
  <w:style w:type="character" w:styleId="af7">
    <w:name w:val="Unresolved Mention"/>
    <w:basedOn w:val="a5"/>
    <w:uiPriority w:val="99"/>
    <w:semiHidden/>
    <w:unhideWhenUsed/>
    <w:rsid w:val="007625F3"/>
    <w:rPr>
      <w:color w:val="605E5C"/>
      <w:shd w:val="clear" w:color="auto" w:fill="E1DFDD"/>
    </w:rPr>
  </w:style>
  <w:style w:type="character" w:styleId="af8">
    <w:name w:val="FollowedHyperlink"/>
    <w:basedOn w:val="a5"/>
    <w:uiPriority w:val="99"/>
    <w:semiHidden/>
    <w:unhideWhenUsed/>
    <w:rsid w:val="007625F3"/>
    <w:rPr>
      <w:color w:val="96607D" w:themeColor="followedHyperlink"/>
      <w:u w:val="single"/>
    </w:rPr>
  </w:style>
  <w:style w:type="paragraph" w:styleId="af9">
    <w:name w:val="endnote text"/>
    <w:basedOn w:val="a4"/>
    <w:link w:val="afa"/>
    <w:uiPriority w:val="99"/>
    <w:semiHidden/>
    <w:unhideWhenUsed/>
    <w:rsid w:val="00773F5D"/>
    <w:pPr>
      <w:snapToGrid w:val="0"/>
      <w:jc w:val="left"/>
    </w:pPr>
  </w:style>
  <w:style w:type="character" w:customStyle="1" w:styleId="afa">
    <w:name w:val="尾注文本 字符"/>
    <w:basedOn w:val="a5"/>
    <w:link w:val="af9"/>
    <w:uiPriority w:val="99"/>
    <w:semiHidden/>
    <w:rsid w:val="00773F5D"/>
    <w:rPr>
      <w:rFonts w:ascii="Times New Roman" w:eastAsia="宋体" w:hAnsi="Times New Roman"/>
    </w:rPr>
  </w:style>
  <w:style w:type="character" w:styleId="afb">
    <w:name w:val="endnote reference"/>
    <w:basedOn w:val="a5"/>
    <w:uiPriority w:val="99"/>
    <w:semiHidden/>
    <w:unhideWhenUsed/>
    <w:rsid w:val="00773F5D"/>
    <w:rPr>
      <w:vertAlign w:val="superscript"/>
    </w:rPr>
  </w:style>
  <w:style w:type="paragraph" w:styleId="afc">
    <w:name w:val="Date"/>
    <w:basedOn w:val="a4"/>
    <w:next w:val="a4"/>
    <w:link w:val="afd"/>
    <w:uiPriority w:val="99"/>
    <w:semiHidden/>
    <w:unhideWhenUsed/>
    <w:rsid w:val="00791D63"/>
    <w:pPr>
      <w:ind w:leftChars="2500" w:left="100"/>
    </w:pPr>
  </w:style>
  <w:style w:type="character" w:customStyle="1" w:styleId="afd">
    <w:name w:val="日期 字符"/>
    <w:basedOn w:val="a5"/>
    <w:link w:val="afc"/>
    <w:uiPriority w:val="99"/>
    <w:semiHidden/>
    <w:rsid w:val="00791D63"/>
    <w:rPr>
      <w:rFonts w:ascii="Times New Roman" w:eastAsia="宋体" w:hAnsi="Times New Roman"/>
    </w:rPr>
  </w:style>
  <w:style w:type="table" w:styleId="afe">
    <w:name w:val="Table Grid"/>
    <w:basedOn w:val="a6"/>
    <w:uiPriority w:val="39"/>
    <w:rsid w:val="00753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305BF-5816-470E-9C25-744B9266D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 冯</dc:creator>
  <cp:keywords/>
  <dc:description/>
  <cp:lastModifiedBy>峻 冯</cp:lastModifiedBy>
  <cp:revision>165</cp:revision>
  <cp:lastPrinted>2025-09-03T08:15:00Z</cp:lastPrinted>
  <dcterms:created xsi:type="dcterms:W3CDTF">2024-11-19T04:10:00Z</dcterms:created>
  <dcterms:modified xsi:type="dcterms:W3CDTF">2025-11-16T14:45:00Z</dcterms:modified>
</cp:coreProperties>
</file>