
<file path=[Content_Types].xml><?xml version="1.0" encoding="utf-8"?>
<Types xmlns="http://schemas.openxmlformats.org/package/2006/content-types">
  <Default Extension="xml" ContentType="application/xml"/>
  <Default Extension="rels" ContentType="application/vnd.openxmlformats-package.relationships+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28ECC2" w14:textId="5E809372" w:rsidR="002259B5" w:rsidRPr="005B19E2" w:rsidRDefault="00A819E4">
      <w:pPr>
        <w:pStyle w:val="Default"/>
        <w:rPr>
          <w:rFonts w:ascii="Bauhaus 93" w:hAnsi="Bauhaus 93"/>
          <w:sz w:val="56"/>
          <w:szCs w:val="48"/>
        </w:rPr>
      </w:pPr>
      <w:r>
        <w:rPr>
          <w:rFonts w:ascii="Bauhaus 93" w:hAnsi="Bauhaus 93"/>
          <w:sz w:val="56"/>
          <w:szCs w:val="48"/>
        </w:rPr>
        <w:t>Datamover 15.06</w:t>
      </w:r>
    </w:p>
    <w:sdt>
      <w:sdtPr>
        <w:rPr>
          <w:rFonts w:ascii="Times New Roman" w:eastAsia="Times New Roman" w:hAnsi="Times New Roman" w:cs="Times New Roman"/>
          <w:b w:val="0"/>
          <w:bCs w:val="0"/>
          <w:color w:val="auto"/>
          <w:sz w:val="20"/>
          <w:szCs w:val="20"/>
        </w:rPr>
        <w:id w:val="206337745"/>
        <w:docPartObj>
          <w:docPartGallery w:val="Table of Contents"/>
          <w:docPartUnique/>
        </w:docPartObj>
      </w:sdtPr>
      <w:sdtEndPr>
        <w:rPr>
          <w:sz w:val="24"/>
          <w:szCs w:val="24"/>
        </w:rPr>
      </w:sdtEndPr>
      <w:sdtContent>
        <w:p w14:paraId="750F8519" w14:textId="77777777" w:rsidR="002F76FA" w:rsidRDefault="002F76FA">
          <w:pPr>
            <w:pStyle w:val="TOCHeading"/>
          </w:pPr>
          <w:r>
            <w:t>Table of Contents</w:t>
          </w:r>
          <w:bookmarkStart w:id="0" w:name="_GoBack"/>
          <w:bookmarkEnd w:id="0"/>
        </w:p>
        <w:p w14:paraId="2C9A1489" w14:textId="77777777" w:rsidR="00A819E4" w:rsidRDefault="00F52938">
          <w:pPr>
            <w:pStyle w:val="TOC1"/>
            <w:tabs>
              <w:tab w:val="right" w:leader="dot" w:pos="10195"/>
            </w:tabs>
            <w:rPr>
              <w:rFonts w:asciiTheme="minorHAnsi" w:eastAsiaTheme="minorEastAsia" w:hAnsiTheme="minorHAnsi" w:cstheme="minorBidi"/>
              <w:b w:val="0"/>
              <w:noProof/>
              <w:lang w:eastAsia="ja-JP"/>
            </w:rPr>
          </w:pPr>
          <w:r>
            <w:fldChar w:fldCharType="begin"/>
          </w:r>
          <w:r w:rsidR="002F76FA">
            <w:instrText xml:space="preserve"> TOC \o "1-3" \h \z \u </w:instrText>
          </w:r>
          <w:r>
            <w:fldChar w:fldCharType="separate"/>
          </w:r>
          <w:r w:rsidR="00A819E4">
            <w:rPr>
              <w:noProof/>
            </w:rPr>
            <w:t>Introduction and workflow</w:t>
          </w:r>
          <w:r w:rsidR="00A819E4">
            <w:rPr>
              <w:noProof/>
            </w:rPr>
            <w:tab/>
          </w:r>
          <w:r w:rsidR="00A819E4">
            <w:rPr>
              <w:noProof/>
            </w:rPr>
            <w:fldChar w:fldCharType="begin"/>
          </w:r>
          <w:r w:rsidR="00A819E4">
            <w:rPr>
              <w:noProof/>
            </w:rPr>
            <w:instrText xml:space="preserve"> PAGEREF _Toc294963148 \h </w:instrText>
          </w:r>
          <w:r w:rsidR="00A819E4">
            <w:rPr>
              <w:noProof/>
            </w:rPr>
          </w:r>
          <w:r w:rsidR="00A819E4">
            <w:rPr>
              <w:noProof/>
            </w:rPr>
            <w:fldChar w:fldCharType="separate"/>
          </w:r>
          <w:r w:rsidR="00A819E4">
            <w:rPr>
              <w:noProof/>
            </w:rPr>
            <w:t>2</w:t>
          </w:r>
          <w:r w:rsidR="00A819E4">
            <w:rPr>
              <w:noProof/>
            </w:rPr>
            <w:fldChar w:fldCharType="end"/>
          </w:r>
        </w:p>
        <w:p w14:paraId="2E12A755"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Installation</w:t>
          </w:r>
          <w:r>
            <w:rPr>
              <w:noProof/>
            </w:rPr>
            <w:tab/>
          </w:r>
          <w:r>
            <w:rPr>
              <w:noProof/>
            </w:rPr>
            <w:fldChar w:fldCharType="begin"/>
          </w:r>
          <w:r>
            <w:rPr>
              <w:noProof/>
            </w:rPr>
            <w:instrText xml:space="preserve"> PAGEREF _Toc294963149 \h </w:instrText>
          </w:r>
          <w:r>
            <w:rPr>
              <w:noProof/>
            </w:rPr>
          </w:r>
          <w:r>
            <w:rPr>
              <w:noProof/>
            </w:rPr>
            <w:fldChar w:fldCharType="separate"/>
          </w:r>
          <w:r>
            <w:rPr>
              <w:noProof/>
            </w:rPr>
            <w:t>3</w:t>
          </w:r>
          <w:r>
            <w:rPr>
              <w:noProof/>
            </w:rPr>
            <w:fldChar w:fldCharType="end"/>
          </w:r>
        </w:p>
        <w:p w14:paraId="1CAA405F"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Datamover as a Windows Service</w:t>
          </w:r>
          <w:r>
            <w:rPr>
              <w:noProof/>
            </w:rPr>
            <w:tab/>
          </w:r>
          <w:r>
            <w:rPr>
              <w:noProof/>
            </w:rPr>
            <w:fldChar w:fldCharType="begin"/>
          </w:r>
          <w:r>
            <w:rPr>
              <w:noProof/>
            </w:rPr>
            <w:instrText xml:space="preserve"> PAGEREF _Toc294963150 \h </w:instrText>
          </w:r>
          <w:r>
            <w:rPr>
              <w:noProof/>
            </w:rPr>
          </w:r>
          <w:r>
            <w:rPr>
              <w:noProof/>
            </w:rPr>
            <w:fldChar w:fldCharType="separate"/>
          </w:r>
          <w:r>
            <w:rPr>
              <w:noProof/>
            </w:rPr>
            <w:t>4</w:t>
          </w:r>
          <w:r>
            <w:rPr>
              <w:noProof/>
            </w:rPr>
            <w:fldChar w:fldCharType="end"/>
          </w:r>
        </w:p>
        <w:p w14:paraId="4A7443D8"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Configuration</w:t>
          </w:r>
          <w:r>
            <w:rPr>
              <w:noProof/>
            </w:rPr>
            <w:tab/>
          </w:r>
          <w:r>
            <w:rPr>
              <w:noProof/>
            </w:rPr>
            <w:fldChar w:fldCharType="begin"/>
          </w:r>
          <w:r>
            <w:rPr>
              <w:noProof/>
            </w:rPr>
            <w:instrText xml:space="preserve"> PAGEREF _Toc294963151 \h </w:instrText>
          </w:r>
          <w:r>
            <w:rPr>
              <w:noProof/>
            </w:rPr>
          </w:r>
          <w:r>
            <w:rPr>
              <w:noProof/>
            </w:rPr>
            <w:fldChar w:fldCharType="separate"/>
          </w:r>
          <w:r>
            <w:rPr>
              <w:noProof/>
            </w:rPr>
            <w:t>5</w:t>
          </w:r>
          <w:r>
            <w:rPr>
              <w:noProof/>
            </w:rPr>
            <w:fldChar w:fldCharType="end"/>
          </w:r>
        </w:p>
        <w:p w14:paraId="695B8C4F"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Configuration options</w:t>
          </w:r>
          <w:r>
            <w:rPr>
              <w:noProof/>
            </w:rPr>
            <w:tab/>
          </w:r>
          <w:r>
            <w:rPr>
              <w:noProof/>
            </w:rPr>
            <w:fldChar w:fldCharType="begin"/>
          </w:r>
          <w:r>
            <w:rPr>
              <w:noProof/>
            </w:rPr>
            <w:instrText xml:space="preserve"> PAGEREF _Toc294963152 \h </w:instrText>
          </w:r>
          <w:r>
            <w:rPr>
              <w:noProof/>
            </w:rPr>
          </w:r>
          <w:r>
            <w:rPr>
              <w:noProof/>
            </w:rPr>
            <w:fldChar w:fldCharType="separate"/>
          </w:r>
          <w:r>
            <w:rPr>
              <w:noProof/>
            </w:rPr>
            <w:t>6</w:t>
          </w:r>
          <w:r>
            <w:rPr>
              <w:noProof/>
            </w:rPr>
            <w:fldChar w:fldCharType="end"/>
          </w:r>
        </w:p>
        <w:p w14:paraId="7822A08A"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Integration into system init process</w:t>
          </w:r>
          <w:r>
            <w:rPr>
              <w:noProof/>
            </w:rPr>
            <w:tab/>
          </w:r>
          <w:r>
            <w:rPr>
              <w:noProof/>
            </w:rPr>
            <w:fldChar w:fldCharType="begin"/>
          </w:r>
          <w:r>
            <w:rPr>
              <w:noProof/>
            </w:rPr>
            <w:instrText xml:space="preserve"> PAGEREF _Toc294963153 \h </w:instrText>
          </w:r>
          <w:r>
            <w:rPr>
              <w:noProof/>
            </w:rPr>
          </w:r>
          <w:r>
            <w:rPr>
              <w:noProof/>
            </w:rPr>
            <w:fldChar w:fldCharType="separate"/>
          </w:r>
          <w:r>
            <w:rPr>
              <w:noProof/>
            </w:rPr>
            <w:t>8</w:t>
          </w:r>
          <w:r>
            <w:rPr>
              <w:noProof/>
            </w:rPr>
            <w:fldChar w:fldCharType="end"/>
          </w:r>
        </w:p>
        <w:p w14:paraId="6375D946"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Monitoring script for Datamover</w:t>
          </w:r>
          <w:r>
            <w:rPr>
              <w:noProof/>
            </w:rPr>
            <w:tab/>
          </w:r>
          <w:r>
            <w:rPr>
              <w:noProof/>
            </w:rPr>
            <w:fldChar w:fldCharType="begin"/>
          </w:r>
          <w:r>
            <w:rPr>
              <w:noProof/>
            </w:rPr>
            <w:instrText xml:space="preserve"> PAGEREF _Toc294963154 \h </w:instrText>
          </w:r>
          <w:r>
            <w:rPr>
              <w:noProof/>
            </w:rPr>
          </w:r>
          <w:r>
            <w:rPr>
              <w:noProof/>
            </w:rPr>
            <w:fldChar w:fldCharType="separate"/>
          </w:r>
          <w:r>
            <w:rPr>
              <w:noProof/>
            </w:rPr>
            <w:t>10</w:t>
          </w:r>
          <w:r>
            <w:rPr>
              <w:noProof/>
            </w:rPr>
            <w:fldChar w:fldCharType="end"/>
          </w:r>
        </w:p>
        <w:p w14:paraId="3B1D381C"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Robustness with respect to program restarts</w:t>
          </w:r>
          <w:r>
            <w:rPr>
              <w:noProof/>
            </w:rPr>
            <w:tab/>
          </w:r>
          <w:r>
            <w:rPr>
              <w:noProof/>
            </w:rPr>
            <w:fldChar w:fldCharType="begin"/>
          </w:r>
          <w:r>
            <w:rPr>
              <w:noProof/>
            </w:rPr>
            <w:instrText xml:space="preserve"> PAGEREF _Toc294963155 \h </w:instrText>
          </w:r>
          <w:r>
            <w:rPr>
              <w:noProof/>
            </w:rPr>
          </w:r>
          <w:r>
            <w:rPr>
              <w:noProof/>
            </w:rPr>
            <w:fldChar w:fldCharType="separate"/>
          </w:r>
          <w:r>
            <w:rPr>
              <w:noProof/>
            </w:rPr>
            <w:t>10</w:t>
          </w:r>
          <w:r>
            <w:rPr>
              <w:noProof/>
            </w:rPr>
            <w:fldChar w:fldCharType="end"/>
          </w:r>
        </w:p>
        <w:p w14:paraId="6AFE504D"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Robustness with respect to clock mismatch</w:t>
          </w:r>
          <w:r>
            <w:rPr>
              <w:noProof/>
            </w:rPr>
            <w:tab/>
          </w:r>
          <w:r>
            <w:rPr>
              <w:noProof/>
            </w:rPr>
            <w:fldChar w:fldCharType="begin"/>
          </w:r>
          <w:r>
            <w:rPr>
              <w:noProof/>
            </w:rPr>
            <w:instrText xml:space="preserve"> PAGEREF _Toc294963156 \h </w:instrText>
          </w:r>
          <w:r>
            <w:rPr>
              <w:noProof/>
            </w:rPr>
          </w:r>
          <w:r>
            <w:rPr>
              <w:noProof/>
            </w:rPr>
            <w:fldChar w:fldCharType="separate"/>
          </w:r>
          <w:r>
            <w:rPr>
              <w:noProof/>
            </w:rPr>
            <w:t>11</w:t>
          </w:r>
          <w:r>
            <w:rPr>
              <w:noProof/>
            </w:rPr>
            <w:fldChar w:fldCharType="end"/>
          </w:r>
        </w:p>
        <w:p w14:paraId="395B9AC6"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Copy engine</w:t>
          </w:r>
          <w:r>
            <w:rPr>
              <w:noProof/>
            </w:rPr>
            <w:tab/>
          </w:r>
          <w:r>
            <w:rPr>
              <w:noProof/>
            </w:rPr>
            <w:fldChar w:fldCharType="begin"/>
          </w:r>
          <w:r>
            <w:rPr>
              <w:noProof/>
            </w:rPr>
            <w:instrText xml:space="preserve"> PAGEREF _Toc294963157 \h </w:instrText>
          </w:r>
          <w:r>
            <w:rPr>
              <w:noProof/>
            </w:rPr>
          </w:r>
          <w:r>
            <w:rPr>
              <w:noProof/>
            </w:rPr>
            <w:fldChar w:fldCharType="separate"/>
          </w:r>
          <w:r>
            <w:rPr>
              <w:noProof/>
            </w:rPr>
            <w:t>11</w:t>
          </w:r>
          <w:r>
            <w:rPr>
              <w:noProof/>
            </w:rPr>
            <w:fldChar w:fldCharType="end"/>
          </w:r>
        </w:p>
        <w:p w14:paraId="0A4D8110"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Dealing with failures when retrying does not help</w:t>
          </w:r>
          <w:r>
            <w:rPr>
              <w:noProof/>
            </w:rPr>
            <w:tab/>
          </w:r>
          <w:r>
            <w:rPr>
              <w:noProof/>
            </w:rPr>
            <w:fldChar w:fldCharType="begin"/>
          </w:r>
          <w:r>
            <w:rPr>
              <w:noProof/>
            </w:rPr>
            <w:instrText xml:space="preserve"> PAGEREF _Toc294963158 \h </w:instrText>
          </w:r>
          <w:r>
            <w:rPr>
              <w:noProof/>
            </w:rPr>
          </w:r>
          <w:r>
            <w:rPr>
              <w:noProof/>
            </w:rPr>
            <w:fldChar w:fldCharType="separate"/>
          </w:r>
          <w:r>
            <w:rPr>
              <w:noProof/>
            </w:rPr>
            <w:t>12</w:t>
          </w:r>
          <w:r>
            <w:rPr>
              <w:noProof/>
            </w:rPr>
            <w:fldChar w:fldCharType="end"/>
          </w:r>
        </w:p>
        <w:p w14:paraId="5A5D0233"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Notifications</w:t>
          </w:r>
          <w:r>
            <w:rPr>
              <w:noProof/>
            </w:rPr>
            <w:tab/>
          </w:r>
          <w:r>
            <w:rPr>
              <w:noProof/>
            </w:rPr>
            <w:fldChar w:fldCharType="begin"/>
          </w:r>
          <w:r>
            <w:rPr>
              <w:noProof/>
            </w:rPr>
            <w:instrText xml:space="preserve"> PAGEREF _Toc294963159 \h </w:instrText>
          </w:r>
          <w:r>
            <w:rPr>
              <w:noProof/>
            </w:rPr>
          </w:r>
          <w:r>
            <w:rPr>
              <w:noProof/>
            </w:rPr>
            <w:fldChar w:fldCharType="separate"/>
          </w:r>
          <w:r>
            <w:rPr>
              <w:noProof/>
            </w:rPr>
            <w:t>12</w:t>
          </w:r>
          <w:r>
            <w:rPr>
              <w:noProof/>
            </w:rPr>
            <w:fldChar w:fldCharType="end"/>
          </w:r>
        </w:p>
        <w:p w14:paraId="3D2A51FE"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"High water" mark protection against disk capacity being exceeded</w:t>
          </w:r>
          <w:r>
            <w:rPr>
              <w:noProof/>
            </w:rPr>
            <w:tab/>
          </w:r>
          <w:r>
            <w:rPr>
              <w:noProof/>
            </w:rPr>
            <w:fldChar w:fldCharType="begin"/>
          </w:r>
          <w:r>
            <w:rPr>
              <w:noProof/>
            </w:rPr>
            <w:instrText xml:space="preserve"> PAGEREF _Toc294963160 \h </w:instrText>
          </w:r>
          <w:r>
            <w:rPr>
              <w:noProof/>
            </w:rPr>
          </w:r>
          <w:r>
            <w:rPr>
              <w:noProof/>
            </w:rPr>
            <w:fldChar w:fldCharType="separate"/>
          </w:r>
          <w:r>
            <w:rPr>
              <w:noProof/>
            </w:rPr>
            <w:t>12</w:t>
          </w:r>
          <w:r>
            <w:rPr>
              <w:noProof/>
            </w:rPr>
            <w:fldChar w:fldCharType="end"/>
          </w:r>
        </w:p>
        <w:p w14:paraId="1B985398"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Ssh tunneling mode</w:t>
          </w:r>
          <w:r>
            <w:rPr>
              <w:noProof/>
            </w:rPr>
            <w:tab/>
          </w:r>
          <w:r>
            <w:rPr>
              <w:noProof/>
            </w:rPr>
            <w:fldChar w:fldCharType="begin"/>
          </w:r>
          <w:r>
            <w:rPr>
              <w:noProof/>
            </w:rPr>
            <w:instrText xml:space="preserve"> PAGEREF _Toc294963161 \h </w:instrText>
          </w:r>
          <w:r>
            <w:rPr>
              <w:noProof/>
            </w:rPr>
          </w:r>
          <w:r>
            <w:rPr>
              <w:noProof/>
            </w:rPr>
            <w:fldChar w:fldCharType="separate"/>
          </w:r>
          <w:r>
            <w:rPr>
              <w:noProof/>
            </w:rPr>
            <w:t>13</w:t>
          </w:r>
          <w:r>
            <w:rPr>
              <w:noProof/>
            </w:rPr>
            <w:fldChar w:fldCharType="end"/>
          </w:r>
        </w:p>
        <w:p w14:paraId="3DCBAB49"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Fix the SSH credentials for connection to openBIS Data Store Server (for Windows)</w:t>
          </w:r>
          <w:r>
            <w:rPr>
              <w:noProof/>
            </w:rPr>
            <w:tab/>
          </w:r>
          <w:r>
            <w:rPr>
              <w:noProof/>
            </w:rPr>
            <w:fldChar w:fldCharType="begin"/>
          </w:r>
          <w:r>
            <w:rPr>
              <w:noProof/>
            </w:rPr>
            <w:instrText xml:space="preserve"> PAGEREF _Toc294963162 \h </w:instrText>
          </w:r>
          <w:r>
            <w:rPr>
              <w:noProof/>
            </w:rPr>
          </w:r>
          <w:r>
            <w:rPr>
              <w:noProof/>
            </w:rPr>
            <w:fldChar w:fldCharType="separate"/>
          </w:r>
          <w:r>
            <w:rPr>
              <w:noProof/>
            </w:rPr>
            <w:t>14</w:t>
          </w:r>
          <w:r>
            <w:rPr>
              <w:noProof/>
            </w:rPr>
            <w:fldChar w:fldCharType="end"/>
          </w:r>
        </w:p>
        <w:p w14:paraId="4976EAC8"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 xml:space="preserve">Restricted remote target environment using </w:t>
          </w:r>
          <w:r w:rsidRPr="00387235">
            <w:rPr>
              <w:rFonts w:ascii="Courier New" w:eastAsia="Courier New" w:hAnsi="Courier New" w:cs="Courier New"/>
              <w:noProof/>
            </w:rPr>
            <w:t>rssh</w:t>
          </w:r>
          <w:r>
            <w:rPr>
              <w:noProof/>
            </w:rPr>
            <w:tab/>
          </w:r>
          <w:r>
            <w:rPr>
              <w:noProof/>
            </w:rPr>
            <w:fldChar w:fldCharType="begin"/>
          </w:r>
          <w:r>
            <w:rPr>
              <w:noProof/>
            </w:rPr>
            <w:instrText xml:space="preserve"> PAGEREF _Toc294963163 \h </w:instrText>
          </w:r>
          <w:r>
            <w:rPr>
              <w:noProof/>
            </w:rPr>
          </w:r>
          <w:r>
            <w:rPr>
              <w:noProof/>
            </w:rPr>
            <w:fldChar w:fldCharType="separate"/>
          </w:r>
          <w:r>
            <w:rPr>
              <w:noProof/>
            </w:rPr>
            <w:t>15</w:t>
          </w:r>
          <w:r>
            <w:rPr>
              <w:noProof/>
            </w:rPr>
            <w:fldChar w:fldCharType="end"/>
          </w:r>
        </w:p>
        <w:p w14:paraId="7219DDA2"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Hybrid rsync server / ssh tunneling mode</w:t>
          </w:r>
          <w:r>
            <w:rPr>
              <w:noProof/>
            </w:rPr>
            <w:tab/>
          </w:r>
          <w:r>
            <w:rPr>
              <w:noProof/>
            </w:rPr>
            <w:fldChar w:fldCharType="begin"/>
          </w:r>
          <w:r>
            <w:rPr>
              <w:noProof/>
            </w:rPr>
            <w:instrText xml:space="preserve"> PAGEREF _Toc294963164 \h </w:instrText>
          </w:r>
          <w:r>
            <w:rPr>
              <w:noProof/>
            </w:rPr>
          </w:r>
          <w:r>
            <w:rPr>
              <w:noProof/>
            </w:rPr>
            <w:fldChar w:fldCharType="separate"/>
          </w:r>
          <w:r>
            <w:rPr>
              <w:noProof/>
            </w:rPr>
            <w:t>16</w:t>
          </w:r>
          <w:r>
            <w:rPr>
              <w:noProof/>
            </w:rPr>
            <w:fldChar w:fldCharType="end"/>
          </w:r>
        </w:p>
        <w:p w14:paraId="65588E07"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A simple rsync server setup</w:t>
          </w:r>
          <w:r>
            <w:rPr>
              <w:noProof/>
            </w:rPr>
            <w:tab/>
          </w:r>
          <w:r>
            <w:rPr>
              <w:noProof/>
            </w:rPr>
            <w:fldChar w:fldCharType="begin"/>
          </w:r>
          <w:r>
            <w:rPr>
              <w:noProof/>
            </w:rPr>
            <w:instrText xml:space="preserve"> PAGEREF _Toc294963165 \h </w:instrText>
          </w:r>
          <w:r>
            <w:rPr>
              <w:noProof/>
            </w:rPr>
          </w:r>
          <w:r>
            <w:rPr>
              <w:noProof/>
            </w:rPr>
            <w:fldChar w:fldCharType="separate"/>
          </w:r>
          <w:r>
            <w:rPr>
              <w:noProof/>
            </w:rPr>
            <w:t>16</w:t>
          </w:r>
          <w:r>
            <w:rPr>
              <w:noProof/>
            </w:rPr>
            <w:fldChar w:fldCharType="end"/>
          </w:r>
        </w:p>
        <w:p w14:paraId="114D9E41"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without authorization</w:t>
          </w:r>
          <w:r>
            <w:rPr>
              <w:noProof/>
            </w:rPr>
            <w:tab/>
          </w:r>
          <w:r>
            <w:rPr>
              <w:noProof/>
            </w:rPr>
            <w:fldChar w:fldCharType="begin"/>
          </w:r>
          <w:r>
            <w:rPr>
              <w:noProof/>
            </w:rPr>
            <w:instrText xml:space="preserve"> PAGEREF _Toc294963166 \h </w:instrText>
          </w:r>
          <w:r>
            <w:rPr>
              <w:noProof/>
            </w:rPr>
          </w:r>
          <w:r>
            <w:rPr>
              <w:noProof/>
            </w:rPr>
            <w:fldChar w:fldCharType="separate"/>
          </w:r>
          <w:r>
            <w:rPr>
              <w:noProof/>
            </w:rPr>
            <w:t>17</w:t>
          </w:r>
          <w:r>
            <w:rPr>
              <w:noProof/>
            </w:rPr>
            <w:fldChar w:fldCharType="end"/>
          </w:r>
        </w:p>
        <w:p w14:paraId="69BCD2D1"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A rsync server setup with basic authorization</w:t>
          </w:r>
          <w:r>
            <w:rPr>
              <w:noProof/>
            </w:rPr>
            <w:tab/>
          </w:r>
          <w:r>
            <w:rPr>
              <w:noProof/>
            </w:rPr>
            <w:fldChar w:fldCharType="begin"/>
          </w:r>
          <w:r>
            <w:rPr>
              <w:noProof/>
            </w:rPr>
            <w:instrText xml:space="preserve"> PAGEREF _Toc294963167 \h </w:instrText>
          </w:r>
          <w:r>
            <w:rPr>
              <w:noProof/>
            </w:rPr>
          </w:r>
          <w:r>
            <w:rPr>
              <w:noProof/>
            </w:rPr>
            <w:fldChar w:fldCharType="separate"/>
          </w:r>
          <w:r>
            <w:rPr>
              <w:noProof/>
            </w:rPr>
            <w:t>17</w:t>
          </w:r>
          <w:r>
            <w:rPr>
              <w:noProof/>
            </w:rPr>
            <w:fldChar w:fldCharType="end"/>
          </w:r>
        </w:p>
        <w:p w14:paraId="0BF08667"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Datamover setup with authorization</w:t>
          </w:r>
          <w:r>
            <w:rPr>
              <w:noProof/>
            </w:rPr>
            <w:tab/>
          </w:r>
          <w:r>
            <w:rPr>
              <w:noProof/>
            </w:rPr>
            <w:fldChar w:fldCharType="begin"/>
          </w:r>
          <w:r>
            <w:rPr>
              <w:noProof/>
            </w:rPr>
            <w:instrText xml:space="preserve"> PAGEREF _Toc294963168 \h </w:instrText>
          </w:r>
          <w:r>
            <w:rPr>
              <w:noProof/>
            </w:rPr>
          </w:r>
          <w:r>
            <w:rPr>
              <w:noProof/>
            </w:rPr>
            <w:fldChar w:fldCharType="separate"/>
          </w:r>
          <w:r>
            <w:rPr>
              <w:noProof/>
            </w:rPr>
            <w:t>18</w:t>
          </w:r>
          <w:r>
            <w:rPr>
              <w:noProof/>
            </w:rPr>
            <w:fldChar w:fldCharType="end"/>
          </w:r>
        </w:p>
        <w:p w14:paraId="2560D52B" w14:textId="77777777" w:rsidR="00A819E4" w:rsidRDefault="00A819E4">
          <w:pPr>
            <w:pStyle w:val="TOC1"/>
            <w:tabs>
              <w:tab w:val="right" w:leader="dot" w:pos="10195"/>
            </w:tabs>
            <w:rPr>
              <w:rFonts w:asciiTheme="minorHAnsi" w:eastAsiaTheme="minorEastAsia" w:hAnsiTheme="minorHAnsi" w:cstheme="minorBidi"/>
              <w:b w:val="0"/>
              <w:noProof/>
              <w:lang w:eastAsia="ja-JP"/>
            </w:rPr>
          </w:pPr>
          <w:r>
            <w:rPr>
              <w:noProof/>
            </w:rPr>
            <w:t>Special features</w:t>
          </w:r>
          <w:r>
            <w:rPr>
              <w:noProof/>
            </w:rPr>
            <w:tab/>
          </w:r>
          <w:r>
            <w:rPr>
              <w:noProof/>
            </w:rPr>
            <w:fldChar w:fldCharType="begin"/>
          </w:r>
          <w:r>
            <w:rPr>
              <w:noProof/>
            </w:rPr>
            <w:instrText xml:space="preserve"> PAGEREF _Toc294963169 \h </w:instrText>
          </w:r>
          <w:r>
            <w:rPr>
              <w:noProof/>
            </w:rPr>
          </w:r>
          <w:r>
            <w:rPr>
              <w:noProof/>
            </w:rPr>
            <w:fldChar w:fldCharType="separate"/>
          </w:r>
          <w:r>
            <w:rPr>
              <w:noProof/>
            </w:rPr>
            <w:t>18</w:t>
          </w:r>
          <w:r>
            <w:rPr>
              <w:noProof/>
            </w:rPr>
            <w:fldChar w:fldCharType="end"/>
          </w:r>
        </w:p>
        <w:p w14:paraId="0EDE8B7F"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Prefixing incoming data sets</w:t>
          </w:r>
          <w:r>
            <w:rPr>
              <w:noProof/>
            </w:rPr>
            <w:tab/>
          </w:r>
          <w:r>
            <w:rPr>
              <w:noProof/>
            </w:rPr>
            <w:fldChar w:fldCharType="begin"/>
          </w:r>
          <w:r>
            <w:rPr>
              <w:noProof/>
            </w:rPr>
            <w:instrText xml:space="preserve"> PAGEREF _Toc294963170 \h </w:instrText>
          </w:r>
          <w:r>
            <w:rPr>
              <w:noProof/>
            </w:rPr>
          </w:r>
          <w:r>
            <w:rPr>
              <w:noProof/>
            </w:rPr>
            <w:fldChar w:fldCharType="separate"/>
          </w:r>
          <w:r>
            <w:rPr>
              <w:noProof/>
            </w:rPr>
            <w:t>18</w:t>
          </w:r>
          <w:r>
            <w:rPr>
              <w:noProof/>
            </w:rPr>
            <w:fldChar w:fldCharType="end"/>
          </w:r>
        </w:p>
        <w:p w14:paraId="0A9A3572"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Monitoring Data Transfer</w:t>
          </w:r>
          <w:r>
            <w:rPr>
              <w:noProof/>
            </w:rPr>
            <w:tab/>
          </w:r>
          <w:r>
            <w:rPr>
              <w:noProof/>
            </w:rPr>
            <w:fldChar w:fldCharType="begin"/>
          </w:r>
          <w:r>
            <w:rPr>
              <w:noProof/>
            </w:rPr>
            <w:instrText xml:space="preserve"> PAGEREF _Toc294963171 \h </w:instrText>
          </w:r>
          <w:r>
            <w:rPr>
              <w:noProof/>
            </w:rPr>
          </w:r>
          <w:r>
            <w:rPr>
              <w:noProof/>
            </w:rPr>
            <w:fldChar w:fldCharType="separate"/>
          </w:r>
          <w:r>
            <w:rPr>
              <w:noProof/>
            </w:rPr>
            <w:t>18</w:t>
          </w:r>
          <w:r>
            <w:rPr>
              <w:noProof/>
            </w:rPr>
            <w:fldChar w:fldCharType="end"/>
          </w:r>
        </w:p>
        <w:p w14:paraId="590113A1"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Handshake (Data completion check)</w:t>
          </w:r>
          <w:r>
            <w:rPr>
              <w:noProof/>
            </w:rPr>
            <w:tab/>
          </w:r>
          <w:r>
            <w:rPr>
              <w:noProof/>
            </w:rPr>
            <w:fldChar w:fldCharType="begin"/>
          </w:r>
          <w:r>
            <w:rPr>
              <w:noProof/>
            </w:rPr>
            <w:instrText xml:space="preserve"> PAGEREF _Toc294963172 \h </w:instrText>
          </w:r>
          <w:r>
            <w:rPr>
              <w:noProof/>
            </w:rPr>
          </w:r>
          <w:r>
            <w:rPr>
              <w:noProof/>
            </w:rPr>
            <w:fldChar w:fldCharType="separate"/>
          </w:r>
          <w:r>
            <w:rPr>
              <w:noProof/>
            </w:rPr>
            <w:t>18</w:t>
          </w:r>
          <w:r>
            <w:rPr>
              <w:noProof/>
            </w:rPr>
            <w:fldChar w:fldCharType="end"/>
          </w:r>
        </w:p>
        <w:p w14:paraId="195AF0B1"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Local File Cleansing</w:t>
          </w:r>
          <w:r>
            <w:rPr>
              <w:noProof/>
            </w:rPr>
            <w:tab/>
          </w:r>
          <w:r>
            <w:rPr>
              <w:noProof/>
            </w:rPr>
            <w:fldChar w:fldCharType="begin"/>
          </w:r>
          <w:r>
            <w:rPr>
              <w:noProof/>
            </w:rPr>
            <w:instrText xml:space="preserve"> PAGEREF _Toc294963173 \h </w:instrText>
          </w:r>
          <w:r>
            <w:rPr>
              <w:noProof/>
            </w:rPr>
          </w:r>
          <w:r>
            <w:rPr>
              <w:noProof/>
            </w:rPr>
            <w:fldChar w:fldCharType="separate"/>
          </w:r>
          <w:r>
            <w:rPr>
              <w:noProof/>
            </w:rPr>
            <w:t>19</w:t>
          </w:r>
          <w:r>
            <w:rPr>
              <w:noProof/>
            </w:rPr>
            <w:fldChar w:fldCharType="end"/>
          </w:r>
        </w:p>
        <w:p w14:paraId="50D06AAD"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Manual Intervention Handling</w:t>
          </w:r>
          <w:r>
            <w:rPr>
              <w:noProof/>
            </w:rPr>
            <w:tab/>
          </w:r>
          <w:r>
            <w:rPr>
              <w:noProof/>
            </w:rPr>
            <w:fldChar w:fldCharType="begin"/>
          </w:r>
          <w:r>
            <w:rPr>
              <w:noProof/>
            </w:rPr>
            <w:instrText xml:space="preserve"> PAGEREF _Toc294963174 \h </w:instrText>
          </w:r>
          <w:r>
            <w:rPr>
              <w:noProof/>
            </w:rPr>
          </w:r>
          <w:r>
            <w:rPr>
              <w:noProof/>
            </w:rPr>
            <w:fldChar w:fldCharType="separate"/>
          </w:r>
          <w:r>
            <w:rPr>
              <w:noProof/>
            </w:rPr>
            <w:t>20</w:t>
          </w:r>
          <w:r>
            <w:rPr>
              <w:noProof/>
            </w:rPr>
            <w:fldChar w:fldCharType="end"/>
          </w:r>
        </w:p>
        <w:p w14:paraId="66994769"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Local Data Transformation</w:t>
          </w:r>
          <w:r>
            <w:rPr>
              <w:noProof/>
            </w:rPr>
            <w:tab/>
          </w:r>
          <w:r>
            <w:rPr>
              <w:noProof/>
            </w:rPr>
            <w:fldChar w:fldCharType="begin"/>
          </w:r>
          <w:r>
            <w:rPr>
              <w:noProof/>
            </w:rPr>
            <w:instrText xml:space="preserve"> PAGEREF _Toc294963175 \h </w:instrText>
          </w:r>
          <w:r>
            <w:rPr>
              <w:noProof/>
            </w:rPr>
          </w:r>
          <w:r>
            <w:rPr>
              <w:noProof/>
            </w:rPr>
            <w:fldChar w:fldCharType="separate"/>
          </w:r>
          <w:r>
            <w:rPr>
              <w:noProof/>
            </w:rPr>
            <w:t>20</w:t>
          </w:r>
          <w:r>
            <w:rPr>
              <w:noProof/>
            </w:rPr>
            <w:fldChar w:fldCharType="end"/>
          </w:r>
        </w:p>
        <w:p w14:paraId="21557BCF"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Currently available transformators</w:t>
          </w:r>
          <w:r>
            <w:rPr>
              <w:noProof/>
            </w:rPr>
            <w:tab/>
          </w:r>
          <w:r>
            <w:rPr>
              <w:noProof/>
            </w:rPr>
            <w:fldChar w:fldCharType="begin"/>
          </w:r>
          <w:r>
            <w:rPr>
              <w:noProof/>
            </w:rPr>
            <w:instrText xml:space="preserve"> PAGEREF _Toc294963176 \h </w:instrText>
          </w:r>
          <w:r>
            <w:rPr>
              <w:noProof/>
            </w:rPr>
          </w:r>
          <w:r>
            <w:rPr>
              <w:noProof/>
            </w:rPr>
            <w:fldChar w:fldCharType="separate"/>
          </w:r>
          <w:r>
            <w:rPr>
              <w:noProof/>
            </w:rPr>
            <w:t>20</w:t>
          </w:r>
          <w:r>
            <w:rPr>
              <w:noProof/>
            </w:rPr>
            <w:fldChar w:fldCharType="end"/>
          </w:r>
        </w:p>
        <w:p w14:paraId="677B86EB" w14:textId="77777777" w:rsidR="00A819E4" w:rsidRDefault="00A819E4">
          <w:pPr>
            <w:pStyle w:val="TOC3"/>
            <w:tabs>
              <w:tab w:val="right" w:leader="dot" w:pos="10195"/>
            </w:tabs>
            <w:rPr>
              <w:rFonts w:eastAsiaTheme="minorEastAsia" w:cstheme="minorBidi"/>
              <w:noProof/>
              <w:sz w:val="24"/>
              <w:szCs w:val="24"/>
              <w:lang w:eastAsia="ja-JP"/>
            </w:rPr>
          </w:pPr>
          <w:r w:rsidRPr="00387235">
            <w:rPr>
              <w:rFonts w:ascii="Verdana" w:hAnsi="Verdana"/>
              <w:noProof/>
            </w:rPr>
            <w:t>Script Based Transformer</w:t>
          </w:r>
          <w:r>
            <w:rPr>
              <w:noProof/>
            </w:rPr>
            <w:tab/>
          </w:r>
          <w:r>
            <w:rPr>
              <w:noProof/>
            </w:rPr>
            <w:fldChar w:fldCharType="begin"/>
          </w:r>
          <w:r>
            <w:rPr>
              <w:noProof/>
            </w:rPr>
            <w:instrText xml:space="preserve"> PAGEREF _Toc294963177 \h </w:instrText>
          </w:r>
          <w:r>
            <w:rPr>
              <w:noProof/>
            </w:rPr>
          </w:r>
          <w:r>
            <w:rPr>
              <w:noProof/>
            </w:rPr>
            <w:fldChar w:fldCharType="separate"/>
          </w:r>
          <w:r>
            <w:rPr>
              <w:noProof/>
            </w:rPr>
            <w:t>20</w:t>
          </w:r>
          <w:r>
            <w:rPr>
              <w:noProof/>
            </w:rPr>
            <w:fldChar w:fldCharType="end"/>
          </w:r>
        </w:p>
        <w:p w14:paraId="08F3D398" w14:textId="77777777" w:rsidR="00A819E4" w:rsidRDefault="00A819E4">
          <w:pPr>
            <w:pStyle w:val="TOC3"/>
            <w:tabs>
              <w:tab w:val="right" w:leader="dot" w:pos="10195"/>
            </w:tabs>
            <w:rPr>
              <w:rFonts w:eastAsiaTheme="minorEastAsia" w:cstheme="minorBidi"/>
              <w:noProof/>
              <w:sz w:val="24"/>
              <w:szCs w:val="24"/>
              <w:lang w:eastAsia="ja-JP"/>
            </w:rPr>
          </w:pPr>
          <w:r w:rsidRPr="00387235">
            <w:rPr>
              <w:rFonts w:ascii="Verdana" w:hAnsi="Verdana"/>
              <w:noProof/>
            </w:rPr>
            <w:t>TIFF Compressor</w:t>
          </w:r>
          <w:r>
            <w:rPr>
              <w:noProof/>
            </w:rPr>
            <w:tab/>
          </w:r>
          <w:r>
            <w:rPr>
              <w:noProof/>
            </w:rPr>
            <w:fldChar w:fldCharType="begin"/>
          </w:r>
          <w:r>
            <w:rPr>
              <w:noProof/>
            </w:rPr>
            <w:instrText xml:space="preserve"> PAGEREF _Toc294963178 \h </w:instrText>
          </w:r>
          <w:r>
            <w:rPr>
              <w:noProof/>
            </w:rPr>
          </w:r>
          <w:r>
            <w:rPr>
              <w:noProof/>
            </w:rPr>
            <w:fldChar w:fldCharType="separate"/>
          </w:r>
          <w:r>
            <w:rPr>
              <w:noProof/>
            </w:rPr>
            <w:t>21</w:t>
          </w:r>
          <w:r>
            <w:rPr>
              <w:noProof/>
            </w:rPr>
            <w:fldChar w:fldCharType="end"/>
          </w:r>
        </w:p>
        <w:p w14:paraId="0D09291E"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Extra local copy</w:t>
          </w:r>
          <w:r>
            <w:rPr>
              <w:noProof/>
            </w:rPr>
            <w:tab/>
          </w:r>
          <w:r>
            <w:rPr>
              <w:noProof/>
            </w:rPr>
            <w:fldChar w:fldCharType="begin"/>
          </w:r>
          <w:r>
            <w:rPr>
              <w:noProof/>
            </w:rPr>
            <w:instrText xml:space="preserve"> PAGEREF _Toc294963179 \h </w:instrText>
          </w:r>
          <w:r>
            <w:rPr>
              <w:noProof/>
            </w:rPr>
          </w:r>
          <w:r>
            <w:rPr>
              <w:noProof/>
            </w:rPr>
            <w:fldChar w:fldCharType="separate"/>
          </w:r>
          <w:r>
            <w:rPr>
              <w:noProof/>
            </w:rPr>
            <w:t>22</w:t>
          </w:r>
          <w:r>
            <w:rPr>
              <w:noProof/>
            </w:rPr>
            <w:fldChar w:fldCharType="end"/>
          </w:r>
        </w:p>
        <w:p w14:paraId="337B0E89"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Obtaining status</w:t>
          </w:r>
          <w:r>
            <w:rPr>
              <w:noProof/>
            </w:rPr>
            <w:tab/>
          </w:r>
          <w:r>
            <w:rPr>
              <w:noProof/>
            </w:rPr>
            <w:fldChar w:fldCharType="begin"/>
          </w:r>
          <w:r>
            <w:rPr>
              <w:noProof/>
            </w:rPr>
            <w:instrText xml:space="preserve"> PAGEREF _Toc294963180 \h </w:instrText>
          </w:r>
          <w:r>
            <w:rPr>
              <w:noProof/>
            </w:rPr>
          </w:r>
          <w:r>
            <w:rPr>
              <w:noProof/>
            </w:rPr>
            <w:fldChar w:fldCharType="separate"/>
          </w:r>
          <w:r>
            <w:rPr>
              <w:noProof/>
            </w:rPr>
            <w:t>22</w:t>
          </w:r>
          <w:r>
            <w:rPr>
              <w:noProof/>
            </w:rPr>
            <w:fldChar w:fldCharType="end"/>
          </w:r>
        </w:p>
        <w:p w14:paraId="12E95ECF"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Obtaining outgoing target</w:t>
          </w:r>
          <w:r>
            <w:rPr>
              <w:noProof/>
            </w:rPr>
            <w:tab/>
          </w:r>
          <w:r>
            <w:rPr>
              <w:noProof/>
            </w:rPr>
            <w:fldChar w:fldCharType="begin"/>
          </w:r>
          <w:r>
            <w:rPr>
              <w:noProof/>
            </w:rPr>
            <w:instrText xml:space="preserve"> PAGEREF _Toc294963181 \h </w:instrText>
          </w:r>
          <w:r>
            <w:rPr>
              <w:noProof/>
            </w:rPr>
          </w:r>
          <w:r>
            <w:rPr>
              <w:noProof/>
            </w:rPr>
            <w:fldChar w:fldCharType="separate"/>
          </w:r>
          <w:r>
            <w:rPr>
              <w:noProof/>
            </w:rPr>
            <w:t>23</w:t>
          </w:r>
          <w:r>
            <w:rPr>
              <w:noProof/>
            </w:rPr>
            <w:fldChar w:fldCharType="end"/>
          </w:r>
        </w:p>
        <w:p w14:paraId="1DE6F827"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Shutdown mode</w:t>
          </w:r>
          <w:r>
            <w:rPr>
              <w:noProof/>
            </w:rPr>
            <w:tab/>
          </w:r>
          <w:r>
            <w:rPr>
              <w:noProof/>
            </w:rPr>
            <w:fldChar w:fldCharType="begin"/>
          </w:r>
          <w:r>
            <w:rPr>
              <w:noProof/>
            </w:rPr>
            <w:instrText xml:space="preserve"> PAGEREF _Toc294963182 \h </w:instrText>
          </w:r>
          <w:r>
            <w:rPr>
              <w:noProof/>
            </w:rPr>
          </w:r>
          <w:r>
            <w:rPr>
              <w:noProof/>
            </w:rPr>
            <w:fldChar w:fldCharType="separate"/>
          </w:r>
          <w:r>
            <w:rPr>
              <w:noProof/>
            </w:rPr>
            <w:t>23</w:t>
          </w:r>
          <w:r>
            <w:rPr>
              <w:noProof/>
            </w:rPr>
            <w:fldChar w:fldCharType="end"/>
          </w:r>
        </w:p>
        <w:p w14:paraId="40CAB88D" w14:textId="77777777" w:rsidR="00A819E4" w:rsidRDefault="00A819E4">
          <w:pPr>
            <w:pStyle w:val="TOC2"/>
            <w:tabs>
              <w:tab w:val="right" w:leader="dot" w:pos="10195"/>
            </w:tabs>
            <w:rPr>
              <w:rFonts w:asciiTheme="minorHAnsi" w:eastAsiaTheme="minorEastAsia" w:hAnsiTheme="minorHAnsi" w:cstheme="minorBidi"/>
              <w:noProof/>
              <w:sz w:val="24"/>
              <w:szCs w:val="24"/>
              <w:lang w:eastAsia="ja-JP"/>
            </w:rPr>
          </w:pPr>
          <w:r>
            <w:rPr>
              <w:noProof/>
            </w:rPr>
            <w:t>Timeouts in checking for last modification time of incoming target</w:t>
          </w:r>
          <w:r>
            <w:rPr>
              <w:noProof/>
            </w:rPr>
            <w:tab/>
          </w:r>
          <w:r>
            <w:rPr>
              <w:noProof/>
            </w:rPr>
            <w:fldChar w:fldCharType="begin"/>
          </w:r>
          <w:r>
            <w:rPr>
              <w:noProof/>
            </w:rPr>
            <w:instrText xml:space="preserve"> PAGEREF _Toc294963183 \h </w:instrText>
          </w:r>
          <w:r>
            <w:rPr>
              <w:noProof/>
            </w:rPr>
          </w:r>
          <w:r>
            <w:rPr>
              <w:noProof/>
            </w:rPr>
            <w:fldChar w:fldCharType="separate"/>
          </w:r>
          <w:r>
            <w:rPr>
              <w:noProof/>
            </w:rPr>
            <w:t>23</w:t>
          </w:r>
          <w:r>
            <w:rPr>
              <w:noProof/>
            </w:rPr>
            <w:fldChar w:fldCharType="end"/>
          </w:r>
        </w:p>
        <w:p w14:paraId="54540636" w14:textId="77777777" w:rsidR="002F76FA" w:rsidRDefault="00F52938">
          <w:r>
            <w:fldChar w:fldCharType="end"/>
          </w:r>
        </w:p>
      </w:sdtContent>
    </w:sdt>
    <w:p w14:paraId="367F1BC9" w14:textId="77777777" w:rsidR="002259B5" w:rsidRDefault="00B64056">
      <w:pPr>
        <w:pStyle w:val="Heading1"/>
      </w:pPr>
      <w:bookmarkStart w:id="1" w:name="Datamover-Introductionandworkflow"/>
      <w:bookmarkStart w:id="2" w:name="_Toc294963148"/>
      <w:bookmarkEnd w:id="1"/>
      <w:r>
        <w:lastRenderedPageBreak/>
        <w:t>Introduction and workflow</w:t>
      </w:r>
      <w:bookmarkEnd w:id="2"/>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259B5" w14:paraId="7F0FE6F2" w14:textId="77777777">
        <w:tc>
          <w:tcPr>
            <w:tcW w:w="470" w:type="dxa"/>
            <w:shd w:val="clear" w:color="auto" w:fill="CCFFCC"/>
          </w:tcPr>
          <w:p w14:paraId="4559C383" w14:textId="77777777" w:rsidR="002259B5" w:rsidRDefault="00B64056">
            <w:pPr>
              <w:pStyle w:val="TableContents"/>
            </w:pPr>
            <w:r>
              <w:rPr>
                <w:noProof/>
                <w:lang w:eastAsia="en-US" w:bidi="ar-SA"/>
              </w:rPr>
              <w:drawing>
                <wp:inline distT="0" distB="0" distL="0" distR="0" wp14:anchorId="4C9D598E" wp14:editId="4B818124">
                  <wp:extent cx="203200" cy="203200"/>
                  <wp:effectExtent l="25400" t="0" r="0" b="0"/>
                  <wp:docPr id="1"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1FAE5C19" w14:textId="77777777" w:rsidR="002259B5" w:rsidRDefault="00B64056">
            <w:pPr>
              <w:pStyle w:val="TableContents"/>
            </w:pPr>
            <w:r>
              <w:t xml:space="preserve">Words written in </w:t>
            </w:r>
            <w:r>
              <w:rPr>
                <w:rStyle w:val="Teletype"/>
                <w:color w:val="FF0000"/>
              </w:rPr>
              <w:t>monospace</w:t>
            </w:r>
            <w:r>
              <w:t xml:space="preserve"> are configuration directives.</w:t>
            </w:r>
          </w:p>
        </w:tc>
      </w:tr>
    </w:tbl>
    <w:p w14:paraId="201BD724" w14:textId="77777777" w:rsidR="002259B5" w:rsidRDefault="00B64056">
      <w:pPr>
        <w:pStyle w:val="Textbody"/>
      </w:pPr>
      <w:r>
        <w:t>Datamover is a program that takes care of moving (typically large to huge) file-based data produced by a data producer (e.g. a measurement device) to a (remote) central storage. Running in the background, it checks for new, incoming data periodically. Since the central storage is remote (i.e. requires a network to be in good working order), the copy process can run into trouble, that is: get terminated or stuck. Datamover will take care of these problems to the extent possible and keep you informed if the problem persists.</w:t>
      </w:r>
    </w:p>
    <w:p w14:paraId="6719320E" w14:textId="77777777" w:rsidR="002259B5" w:rsidRDefault="00B64056">
      <w:pPr>
        <w:pStyle w:val="Textbody"/>
      </w:pPr>
      <w:r>
        <w:t>Datamover utilizes 3 "targets" (where "target" denotes a directory on this or a remote host):</w:t>
      </w:r>
    </w:p>
    <w:p w14:paraId="4CA222D8" w14:textId="77777777" w:rsidR="002259B5" w:rsidRDefault="00B64056">
      <w:pPr>
        <w:pStyle w:val="Textbody"/>
        <w:numPr>
          <w:ilvl w:val="0"/>
          <w:numId w:val="2"/>
        </w:numPr>
        <w:tabs>
          <w:tab w:val="left" w:pos="707"/>
        </w:tabs>
        <w:spacing w:after="0"/>
      </w:pPr>
      <w:r>
        <w:t xml:space="preserve">The </w:t>
      </w:r>
      <w:r>
        <w:rPr>
          <w:rStyle w:val="Teletype"/>
        </w:rPr>
        <w:t>incoming-target</w:t>
      </w:r>
      <w:r>
        <w:t xml:space="preserve"> can be either local or on a remote file system where the data producer dumps its data. If it is local, it needs to be on the same file system as </w:t>
      </w:r>
      <w:r>
        <w:rPr>
          <w:rStyle w:val="Teletype"/>
        </w:rPr>
        <w:t>buffer-dir</w:t>
      </w:r>
      <w:r>
        <w:t xml:space="preserve">. </w:t>
      </w:r>
    </w:p>
    <w:p w14:paraId="031F978F" w14:textId="77777777" w:rsidR="002259B5" w:rsidRDefault="00B64056">
      <w:pPr>
        <w:pStyle w:val="Textbody"/>
        <w:numPr>
          <w:ilvl w:val="0"/>
          <w:numId w:val="2"/>
        </w:numPr>
        <w:tabs>
          <w:tab w:val="left" w:pos="707"/>
        </w:tabs>
        <w:spacing w:after="0"/>
      </w:pPr>
      <w:r>
        <w:t xml:space="preserve">The </w:t>
      </w:r>
      <w:r>
        <w:rPr>
          <w:rStyle w:val="Teletype"/>
        </w:rPr>
        <w:t>buffer-dir</w:t>
      </w:r>
      <w:r>
        <w:t xml:space="preserve"> is a directory on the local file system of the host that runs Datamover where data from </w:t>
      </w:r>
      <w:r>
        <w:rPr>
          <w:rStyle w:val="Teletype"/>
        </w:rPr>
        <w:t>incoming-target</w:t>
      </w:r>
      <w:r>
        <w:t xml:space="preserve"> get moved to when they are found to be ready for moving. </w:t>
      </w:r>
    </w:p>
    <w:p w14:paraId="6E05E951" w14:textId="77777777" w:rsidR="002259B5" w:rsidRDefault="00B64056">
      <w:pPr>
        <w:pStyle w:val="Textbody"/>
        <w:numPr>
          <w:ilvl w:val="0"/>
          <w:numId w:val="2"/>
        </w:numPr>
        <w:tabs>
          <w:tab w:val="left" w:pos="707"/>
        </w:tabs>
      </w:pPr>
      <w:r>
        <w:t xml:space="preserve">The </w:t>
      </w:r>
      <w:r>
        <w:rPr>
          <w:rStyle w:val="Teletype"/>
        </w:rPr>
        <w:t>outgoing-target</w:t>
      </w:r>
      <w:r>
        <w:t xml:space="preserve"> is supposed to be always on the remote file system where the data eventually get </w:t>
      </w:r>
      <w:proofErr w:type="gramStart"/>
      <w:r>
        <w:t>moved to.</w:t>
      </w:r>
      <w:proofErr w:type="gramEnd"/>
      <w:r>
        <w:t xml:space="preserve"> Only data from the </w:t>
      </w:r>
      <w:r>
        <w:rPr>
          <w:rStyle w:val="Teletype"/>
        </w:rPr>
        <w:t>buffer-dir</w:t>
      </w:r>
      <w:r>
        <w:t xml:space="preserve"> are moved to the </w:t>
      </w:r>
      <w:r>
        <w:rPr>
          <w:rStyle w:val="Teletype"/>
        </w:rPr>
        <w:t>outgoing-target</w:t>
      </w:r>
      <w:r>
        <w:t xml:space="preserve"> and only data that have been copied over successfully are then removed from </w:t>
      </w:r>
      <w:r>
        <w:rPr>
          <w:rStyle w:val="Teletype"/>
        </w:rPr>
        <w:t>buffer-dir</w:t>
      </w:r>
      <w:r>
        <w:t xml:space="preserve">. </w:t>
      </w:r>
    </w:p>
    <w:p w14:paraId="73D4B43F" w14:textId="77777777" w:rsidR="002259B5" w:rsidRDefault="00B64056">
      <w:pPr>
        <w:pStyle w:val="Textbody"/>
      </w:pPr>
      <w:r>
        <w:t xml:space="preserve">The </w:t>
      </w:r>
      <w:r>
        <w:rPr>
          <w:b/>
        </w:rPr>
        <w:t>workflow</w:t>
      </w:r>
      <w:r>
        <w:t xml:space="preserve"> is as follows:</w:t>
      </w:r>
    </w:p>
    <w:p w14:paraId="4213D457" w14:textId="77777777" w:rsidR="002259B5" w:rsidRDefault="00B64056">
      <w:pPr>
        <w:pStyle w:val="Textbody"/>
        <w:numPr>
          <w:ilvl w:val="0"/>
          <w:numId w:val="3"/>
        </w:numPr>
        <w:tabs>
          <w:tab w:val="left" w:pos="707"/>
        </w:tabs>
        <w:spacing w:after="0"/>
      </w:pPr>
      <w:r>
        <w:t xml:space="preserve">The data producer writes data to </w:t>
      </w:r>
      <w:r>
        <w:rPr>
          <w:rStyle w:val="Teletype"/>
        </w:rPr>
        <w:t>incoming-target</w:t>
      </w:r>
      <w:r>
        <w:t xml:space="preserve">. </w:t>
      </w:r>
    </w:p>
    <w:p w14:paraId="0DC5E666" w14:textId="77777777" w:rsidR="002259B5" w:rsidRDefault="00B64056">
      <w:pPr>
        <w:pStyle w:val="Textbody"/>
        <w:numPr>
          <w:ilvl w:val="0"/>
          <w:numId w:val="3"/>
        </w:numPr>
        <w:tabs>
          <w:tab w:val="left" w:pos="707"/>
        </w:tabs>
      </w:pPr>
      <w:r>
        <w:t xml:space="preserve">The </w:t>
      </w:r>
      <w:r>
        <w:rPr>
          <w:rStyle w:val="Emphasis"/>
        </w:rPr>
        <w:t>Mover of Incoming Data</w:t>
      </w:r>
      <w:r>
        <w:t xml:space="preserve"> monitors </w:t>
      </w:r>
      <w:r>
        <w:rPr>
          <w:rStyle w:val="Teletype"/>
        </w:rPr>
        <w:t>incoming-target</w:t>
      </w:r>
      <w:r>
        <w:t xml:space="preserve"> for items (files or directories) that have not seen any updates in a given period of time (the </w:t>
      </w:r>
      <w:r>
        <w:rPr>
          <w:rStyle w:val="Teletype"/>
        </w:rPr>
        <w:t>quiet-period</w:t>
      </w:r>
      <w:r>
        <w:t xml:space="preserve">), are moved from </w:t>
      </w:r>
      <w:r>
        <w:rPr>
          <w:rStyle w:val="Teletype"/>
        </w:rPr>
        <w:t>incoming-target</w:t>
      </w:r>
      <w:r>
        <w:t xml:space="preserve"> to </w:t>
      </w:r>
      <w:r>
        <w:rPr>
          <w:rStyle w:val="Teletype"/>
        </w:rPr>
        <w:t>buffer-dir</w:t>
      </w:r>
      <w:r>
        <w:t xml:space="preserve">. </w:t>
      </w:r>
      <w:proofErr w:type="gramStart"/>
      <w:r>
        <w:t>This can</w:t>
      </w:r>
      <w:proofErr w:type="gramEnd"/>
      <w:r>
        <w:t xml:space="preserve"> either be an operation moving one inode (if </w:t>
      </w:r>
      <w:r>
        <w:rPr>
          <w:rStyle w:val="Teletype"/>
        </w:rPr>
        <w:t>treat-incoming-as-remote</w:t>
      </w:r>
      <w:r>
        <w:t xml:space="preserve"> is </w:t>
      </w:r>
      <w:r>
        <w:rPr>
          <w:rStyle w:val="Teletype"/>
        </w:rPr>
        <w:t>false</w:t>
      </w:r>
      <w:r>
        <w:t xml:space="preserve">) or a copy / delete cycle employing a copy engine. Optionally a script can be specified that is able to check by any custom criterion that may apply to your </w:t>
      </w:r>
      <w:r>
        <w:rPr>
          <w:rStyle w:val="Teletype"/>
        </w:rPr>
        <w:t>incoming-target</w:t>
      </w:r>
      <w:r>
        <w:t xml:space="preserve"> whether the item is ready to be moved (see section </w:t>
      </w:r>
      <w:hyperlink w:anchor="_Handshake_(Data_completion" w:history="1">
        <w:r>
          <w:rPr>
            <w:rStyle w:val="InternetLink"/>
          </w:rPr>
          <w:t>Handshake (Data completion check)</w:t>
        </w:r>
      </w:hyperlink>
      <w:r>
        <w:t xml:space="preserve"> for details). </w:t>
      </w:r>
    </w:p>
    <w:p w14:paraId="7C2493E5" w14:textId="77777777" w:rsidR="002259B5" w:rsidRDefault="00B64056">
      <w:pPr>
        <w:pStyle w:val="Textbody"/>
        <w:numPr>
          <w:ilvl w:val="0"/>
          <w:numId w:val="4"/>
        </w:numPr>
        <w:tabs>
          <w:tab w:val="left" w:pos="707"/>
        </w:tabs>
        <w:spacing w:after="0"/>
      </w:pPr>
      <w:r>
        <w:t xml:space="preserve">The </w:t>
      </w:r>
      <w:r>
        <w:rPr>
          <w:rStyle w:val="Emphasis"/>
        </w:rPr>
        <w:t>Local Processor</w:t>
      </w:r>
      <w:r>
        <w:t xml:space="preserve"> does all local operations on data in </w:t>
      </w:r>
      <w:r>
        <w:rPr>
          <w:rStyle w:val="Teletype"/>
        </w:rPr>
        <w:t>buffer-dir</w:t>
      </w:r>
      <w:r>
        <w:t xml:space="preserve">, like cleansing, data transformation or making an extra copy. It uses internal directory structure inside </w:t>
      </w:r>
      <w:r>
        <w:rPr>
          <w:rStyle w:val="Teletype"/>
        </w:rPr>
        <w:t>buffer-dir</w:t>
      </w:r>
      <w:r>
        <w:t xml:space="preserve"> to do that. </w:t>
      </w:r>
    </w:p>
    <w:p w14:paraId="224AA4EA" w14:textId="77777777" w:rsidR="002259B5" w:rsidRDefault="00B64056">
      <w:pPr>
        <w:pStyle w:val="Textbody"/>
        <w:numPr>
          <w:ilvl w:val="0"/>
          <w:numId w:val="4"/>
        </w:numPr>
        <w:tabs>
          <w:tab w:val="left" w:pos="707"/>
        </w:tabs>
        <w:spacing w:after="0"/>
      </w:pPr>
      <w:r>
        <w:t xml:space="preserve">The </w:t>
      </w:r>
      <w:r>
        <w:rPr>
          <w:rStyle w:val="Emphasis"/>
        </w:rPr>
        <w:t>Final Destination Mover</w:t>
      </w:r>
      <w:r>
        <w:t xml:space="preserve"> copies files or directories processed by </w:t>
      </w:r>
      <w:r>
        <w:rPr>
          <w:rStyle w:val="Emphasis"/>
        </w:rPr>
        <w:t>Local Processor</w:t>
      </w:r>
      <w:r>
        <w:t xml:space="preserve"> to </w:t>
      </w:r>
      <w:r>
        <w:rPr>
          <w:rStyle w:val="Teletype"/>
        </w:rPr>
        <w:t>outgoing-target</w:t>
      </w:r>
      <w:r>
        <w:t xml:space="preserve">, using a </w:t>
      </w:r>
      <w:r>
        <w:rPr>
          <w:rStyle w:val="Emphasis"/>
        </w:rPr>
        <w:t>copy engine</w:t>
      </w:r>
      <w:r>
        <w:t xml:space="preserve">. </w:t>
      </w:r>
    </w:p>
    <w:p w14:paraId="24A56E11" w14:textId="77777777" w:rsidR="002259B5" w:rsidRDefault="00B64056">
      <w:pPr>
        <w:pStyle w:val="Textbody"/>
        <w:numPr>
          <w:ilvl w:val="0"/>
          <w:numId w:val="4"/>
        </w:numPr>
        <w:tabs>
          <w:tab w:val="left" w:pos="707"/>
        </w:tabs>
        <w:spacing w:after="0"/>
      </w:pPr>
      <w:r>
        <w:t xml:space="preserve">If an item has been successfully copied to the </w:t>
      </w:r>
      <w:r>
        <w:rPr>
          <w:rStyle w:val="Teletype"/>
        </w:rPr>
        <w:t>outgoing-target</w:t>
      </w:r>
      <w:r>
        <w:t xml:space="preserve">, it will be removed from the </w:t>
      </w:r>
      <w:r>
        <w:rPr>
          <w:rStyle w:val="Teletype"/>
        </w:rPr>
        <w:t>buffer-dir</w:t>
      </w:r>
      <w:r>
        <w:t xml:space="preserve">. A </w:t>
      </w:r>
      <w:r>
        <w:rPr>
          <w:rStyle w:val="Emphasis"/>
        </w:rPr>
        <w:t xml:space="preserve">mark </w:t>
      </w:r>
      <w:proofErr w:type="gramStart"/>
      <w:r>
        <w:rPr>
          <w:rStyle w:val="Emphasis"/>
        </w:rPr>
        <w:t>file</w:t>
      </w:r>
      <w:r>
        <w:t xml:space="preserve"> </w:t>
      </w:r>
      <w:r>
        <w:rPr>
          <w:rStyle w:val="Teletype"/>
        </w:rPr>
        <w:t>.MARKER</w:t>
      </w:r>
      <w:proofErr w:type="gramEnd"/>
      <w:r>
        <w:rPr>
          <w:rStyle w:val="Teletype"/>
        </w:rPr>
        <w:t>_is_finished_&lt;itemname&gt;</w:t>
      </w:r>
      <w:r>
        <w:t xml:space="preserve"> will be created in the </w:t>
      </w:r>
      <w:r>
        <w:rPr>
          <w:rStyle w:val="Teletype"/>
        </w:rPr>
        <w:t>outgoing-target</w:t>
      </w:r>
      <w:r>
        <w:t xml:space="preserve"> in order to signal that the copy process has been successfully finished. </w:t>
      </w:r>
    </w:p>
    <w:p w14:paraId="797C3978" w14:textId="77777777" w:rsidR="002259B5" w:rsidRDefault="00B64056">
      <w:pPr>
        <w:pStyle w:val="Textbody"/>
        <w:numPr>
          <w:ilvl w:val="0"/>
          <w:numId w:val="4"/>
        </w:numPr>
        <w:tabs>
          <w:tab w:val="left" w:pos="707"/>
        </w:tabs>
      </w:pPr>
      <w:r>
        <w:t xml:space="preserve">If the copy operation failed, the </w:t>
      </w:r>
      <w:r>
        <w:rPr>
          <w:rStyle w:val="Emphasis"/>
        </w:rPr>
        <w:t>Final Destination Mover</w:t>
      </w:r>
      <w:r>
        <w:t xml:space="preserve"> sleeps for a while (the </w:t>
      </w:r>
      <w:r>
        <w:rPr>
          <w:rStyle w:val="Teletype"/>
        </w:rPr>
        <w:t>failure-interval</w:t>
      </w:r>
      <w:r>
        <w:t xml:space="preserve">) and retries the operation. The operation will be </w:t>
      </w:r>
      <w:r>
        <w:lastRenderedPageBreak/>
        <w:t xml:space="preserve">retried at a maximum </w:t>
      </w:r>
      <w:r>
        <w:rPr>
          <w:rStyle w:val="Teletype"/>
        </w:rPr>
        <w:t>max-retries</w:t>
      </w:r>
      <w:r>
        <w:t xml:space="preserve"> times. </w:t>
      </w:r>
    </w:p>
    <w:p w14:paraId="2DB5B2BF" w14:textId="77777777" w:rsidR="002259B5" w:rsidRDefault="00B64056">
      <w:pPr>
        <w:pStyle w:val="Textbody"/>
      </w:pPr>
      <w:r>
        <w:t xml:space="preserve">If the </w:t>
      </w:r>
      <w:r>
        <w:rPr>
          <w:rStyle w:val="Teletype"/>
        </w:rPr>
        <w:t>incoming-target</w:t>
      </w:r>
      <w:r>
        <w:t xml:space="preserve"> directory does not reside on the same machine as the </w:t>
      </w:r>
      <w:r>
        <w:rPr>
          <w:rStyle w:val="Teletype"/>
        </w:rPr>
        <w:t>buffer-dir</w:t>
      </w:r>
      <w:r>
        <w:t xml:space="preserve"> directory, you need to set </w:t>
      </w:r>
      <w:r>
        <w:rPr>
          <w:rStyle w:val="Teletype"/>
        </w:rPr>
        <w:t>treat-incoming-as-remote</w:t>
      </w:r>
      <w:r>
        <w:t xml:space="preserve"> option. This will ensure that a regular data copy / delete cycle is used to move data from the incoming directory to the buffer directory instead of a simple in-filesystem move. It should be noted that one important reason for buffering is to avoid on overflow on the disk capacity of the data producer, keeping the data producer from getting stuck. Thus a reasonable setup needs to make sure that if data producer and Datamover run on different hosts, the network connection between them is very reliable, preferably just a cross-over cable or a room network.</w:t>
      </w:r>
    </w:p>
    <w:p w14:paraId="2E97107F" w14:textId="77777777" w:rsidR="002259B5" w:rsidRDefault="00B64056">
      <w:pPr>
        <w:pStyle w:val="Heading1"/>
      </w:pPr>
      <w:bookmarkStart w:id="3" w:name="Datamover-Installation"/>
      <w:bookmarkStart w:id="4" w:name="_Toc294963149"/>
      <w:bookmarkEnd w:id="3"/>
      <w:r>
        <w:t>Installation</w:t>
      </w:r>
      <w:bookmarkEnd w:id="4"/>
    </w:p>
    <w:p w14:paraId="74609A12" w14:textId="77777777" w:rsidR="002259B5" w:rsidRDefault="00FE640B" w:rsidP="00A657E9">
      <w:pPr>
        <w:pStyle w:val="Textbody"/>
        <w:spacing w:after="200"/>
      </w:pPr>
      <w:r>
        <w:t>Datamover 13.07</w:t>
      </w:r>
      <w:r w:rsidR="00B64056">
        <w:t xml:space="preserve"> has been tested on</w:t>
      </w:r>
      <w:r w:rsidR="00A657E9">
        <w:t>:</w:t>
      </w:r>
    </w:p>
    <w:p w14:paraId="39039EBF" w14:textId="77777777" w:rsidR="002F76FA" w:rsidRDefault="00FE640B">
      <w:pPr>
        <w:pStyle w:val="Textbody"/>
        <w:numPr>
          <w:ilvl w:val="0"/>
          <w:numId w:val="5"/>
        </w:numPr>
        <w:tabs>
          <w:tab w:val="left" w:pos="707"/>
        </w:tabs>
        <w:spacing w:after="0"/>
      </w:pPr>
      <w:r>
        <w:t>Redhat Enterprise Linux 6.3</w:t>
      </w:r>
      <w:r w:rsidR="00B64056">
        <w:t xml:space="preserve"> (x64) </w:t>
      </w:r>
    </w:p>
    <w:tbl>
      <w:tblPr>
        <w:tblW w:w="9072" w:type="dxa"/>
        <w:tblCellSpacing w:w="0" w:type="dxa"/>
        <w:tblInd w:w="720" w:type="dxa"/>
        <w:shd w:val="clear" w:color="auto" w:fill="FFFFCE"/>
        <w:tblCellMar>
          <w:top w:w="40" w:type="dxa"/>
          <w:left w:w="40" w:type="dxa"/>
          <w:bottom w:w="40" w:type="dxa"/>
          <w:right w:w="40" w:type="dxa"/>
        </w:tblCellMar>
        <w:tblLook w:val="0000" w:firstRow="0" w:lastRow="0" w:firstColumn="0" w:lastColumn="0" w:noHBand="0" w:noVBand="0"/>
      </w:tblPr>
      <w:tblGrid>
        <w:gridCol w:w="478"/>
        <w:gridCol w:w="8594"/>
      </w:tblGrid>
      <w:tr w:rsidR="002F76FA" w14:paraId="5B5F4292" w14:textId="77777777">
        <w:trPr>
          <w:tblCellSpacing w:w="0" w:type="dxa"/>
        </w:trPr>
        <w:tc>
          <w:tcPr>
            <w:tcW w:w="473" w:type="dxa"/>
            <w:shd w:val="clear" w:color="auto" w:fill="FFFFCE"/>
          </w:tcPr>
          <w:p w14:paraId="5AEDE91D" w14:textId="77777777" w:rsidR="008B603F" w:rsidRPr="002F76FA" w:rsidRDefault="002F76FA" w:rsidP="002866DF">
            <w:pPr>
              <w:spacing w:beforeLines="1" w:before="2" w:afterLines="1" w:after="2"/>
              <w:rPr>
                <w:rFonts w:ascii="Verdana" w:hAnsi="Verdana"/>
              </w:rPr>
            </w:pPr>
            <w:r>
              <w:rPr>
                <w:rFonts w:ascii="Verdana" w:hAnsi="Verdana"/>
                <w:noProof/>
              </w:rPr>
              <w:drawing>
                <wp:inline distT="0" distB="0" distL="0" distR="0" wp14:anchorId="424412C7" wp14:editId="489127D2">
                  <wp:extent cx="203200" cy="203200"/>
                  <wp:effectExtent l="25400" t="0" r="0" b="0"/>
                  <wp:docPr id="19"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505" w:type="dxa"/>
            <w:shd w:val="clear" w:color="auto" w:fill="FFFFCE"/>
            <w:vAlign w:val="center"/>
          </w:tcPr>
          <w:p w14:paraId="7414F4AB" w14:textId="77777777" w:rsidR="002F76FA" w:rsidRPr="002F76FA" w:rsidRDefault="002F76FA" w:rsidP="002866DF">
            <w:pPr>
              <w:spacing w:beforeLines="1" w:before="2" w:afterLines="1" w:after="2"/>
              <w:rPr>
                <w:rFonts w:ascii="Verdana" w:hAnsi="Verdana"/>
              </w:rPr>
            </w:pPr>
            <w:r w:rsidRPr="002F76FA">
              <w:rPr>
                <w:rFonts w:ascii="Verdana" w:hAnsi="Verdana"/>
                <w:b/>
                <w:i/>
              </w:rPr>
              <w:t>SELinux</w:t>
            </w:r>
          </w:p>
          <w:p w14:paraId="62FB3CFB" w14:textId="77777777" w:rsidR="008B603F" w:rsidRPr="002F76FA" w:rsidRDefault="002F76FA" w:rsidP="002866DF">
            <w:pPr>
              <w:spacing w:beforeLines="1" w:before="2" w:afterLines="1" w:after="2"/>
              <w:rPr>
                <w:rFonts w:ascii="Verdana" w:hAnsi="Verdana"/>
              </w:rPr>
            </w:pPr>
            <w:r w:rsidRPr="002F76FA">
              <w:rPr>
                <w:rFonts w:ascii="Verdana" w:hAnsi="Verdana"/>
              </w:rPr>
              <w:t xml:space="preserve">We have seen problems with Redhat Enterprise Linux 5 when </w:t>
            </w:r>
            <w:r w:rsidRPr="002F76FA">
              <w:rPr>
                <w:rFonts w:ascii="Verdana" w:hAnsi="Verdana"/>
                <w:i/>
              </w:rPr>
              <w:t>SELinux</w:t>
            </w:r>
            <w:r w:rsidRPr="002F76FA">
              <w:rPr>
                <w:rFonts w:ascii="Verdana" w:hAnsi="Verdana"/>
              </w:rPr>
              <w:t xml:space="preserve"> was enabled: </w:t>
            </w:r>
            <w:r w:rsidRPr="002F76FA">
              <w:rPr>
                <w:rFonts w:ascii="Courier" w:hAnsi="Courier" w:cs="Courier"/>
              </w:rPr>
              <w:t>rsync</w:t>
            </w:r>
            <w:r w:rsidRPr="002F76FA">
              <w:rPr>
                <w:rFonts w:ascii="Verdana" w:hAnsi="Verdana"/>
              </w:rPr>
              <w:t xml:space="preserve"> was not able to perform copy operations but terminated with error messages about not being able to </w:t>
            </w:r>
            <w:r w:rsidRPr="002F76FA">
              <w:rPr>
                <w:rFonts w:ascii="Courier" w:hAnsi="Courier" w:cs="Courier"/>
              </w:rPr>
              <w:t>stat</w:t>
            </w:r>
            <w:r w:rsidRPr="002F76FA">
              <w:rPr>
                <w:rFonts w:ascii="Verdana" w:hAnsi="Verdana"/>
              </w:rPr>
              <w:t xml:space="preserve"> paths. We recommend you disable </w:t>
            </w:r>
            <w:r w:rsidRPr="002F76FA">
              <w:rPr>
                <w:rFonts w:ascii="Verdana" w:hAnsi="Verdana"/>
                <w:i/>
              </w:rPr>
              <w:t>SELinux</w:t>
            </w:r>
            <w:r w:rsidRPr="002F76FA">
              <w:rPr>
                <w:rFonts w:ascii="Verdana" w:hAnsi="Verdana"/>
              </w:rPr>
              <w:t xml:space="preserve"> on hosts that are supposed to run Datamover. To check whether SELinux is disabled, use the </w:t>
            </w:r>
            <w:r w:rsidRPr="002F76FA">
              <w:rPr>
                <w:rFonts w:ascii="Courier" w:hAnsi="Courier" w:cs="Courier"/>
              </w:rPr>
              <w:t>getenforce</w:t>
            </w:r>
            <w:r w:rsidRPr="002F76FA">
              <w:rPr>
                <w:rFonts w:ascii="Verdana" w:hAnsi="Verdana"/>
              </w:rPr>
              <w:t xml:space="preserve"> command.</w:t>
            </w:r>
          </w:p>
        </w:tc>
      </w:tr>
    </w:tbl>
    <w:p w14:paraId="7089CFA0" w14:textId="77777777" w:rsidR="00D862C2" w:rsidRDefault="00FE640B" w:rsidP="00D862C2">
      <w:pPr>
        <w:pStyle w:val="Textbody"/>
        <w:numPr>
          <w:ilvl w:val="0"/>
          <w:numId w:val="5"/>
        </w:numPr>
        <w:tabs>
          <w:tab w:val="left" w:pos="707"/>
        </w:tabs>
        <w:spacing w:after="0"/>
        <w:ind w:left="709" w:hanging="284"/>
      </w:pPr>
      <w:r>
        <w:t>Apple MacOS 10.6</w:t>
      </w:r>
      <w:r w:rsidR="00B64056">
        <w:t xml:space="preserve"> (x64) </w:t>
      </w:r>
    </w:p>
    <w:p w14:paraId="71EF1F3D" w14:textId="77777777" w:rsidR="00D862C2" w:rsidRDefault="00D862C2" w:rsidP="00CD51C8">
      <w:pPr>
        <w:pStyle w:val="Textbody"/>
        <w:numPr>
          <w:ilvl w:val="0"/>
          <w:numId w:val="5"/>
        </w:numPr>
        <w:tabs>
          <w:tab w:val="left" w:pos="707"/>
        </w:tabs>
        <w:spacing w:after="200"/>
        <w:ind w:left="709" w:hanging="284"/>
      </w:pPr>
      <w:r>
        <w:t>Microsoft Windows 7 Profession</w:t>
      </w:r>
      <w:r w:rsidR="004A4E12">
        <w:t>al</w:t>
      </w:r>
      <w:r>
        <w:t xml:space="preserve"> (x64)</w:t>
      </w:r>
    </w:p>
    <w:p w14:paraId="7D8E5992" w14:textId="77777777" w:rsidR="002259B5" w:rsidRDefault="00B64056" w:rsidP="00A657E9">
      <w:pPr>
        <w:pStyle w:val="Textbody"/>
        <w:spacing w:after="200"/>
      </w:pPr>
      <w:r>
        <w:t>Earlier versions of the software have been tested on:</w:t>
      </w:r>
    </w:p>
    <w:p w14:paraId="590F4454" w14:textId="77777777" w:rsidR="004A4E12" w:rsidRDefault="004A4E12" w:rsidP="00CD51C8">
      <w:pPr>
        <w:pStyle w:val="Textbody"/>
        <w:numPr>
          <w:ilvl w:val="0"/>
          <w:numId w:val="6"/>
        </w:numPr>
        <w:tabs>
          <w:tab w:val="left" w:pos="707"/>
        </w:tabs>
        <w:spacing w:after="0"/>
      </w:pPr>
      <w:r>
        <w:t xml:space="preserve">Redhat Enterprise Linux </w:t>
      </w:r>
      <w:r w:rsidR="00FE640B">
        <w:t xml:space="preserve">5.5 and </w:t>
      </w:r>
      <w:r>
        <w:t>5.2</w:t>
      </w:r>
      <w:r w:rsidR="00CD51C8">
        <w:t xml:space="preserve"> (x64), openSUSE Linux 10.2 and 10.3 (x86)</w:t>
      </w:r>
    </w:p>
    <w:p w14:paraId="39BD21F5" w14:textId="77777777" w:rsidR="002259B5" w:rsidRDefault="00B64056">
      <w:pPr>
        <w:pStyle w:val="Textbody"/>
        <w:numPr>
          <w:ilvl w:val="0"/>
          <w:numId w:val="6"/>
        </w:numPr>
        <w:tabs>
          <w:tab w:val="left" w:pos="707"/>
        </w:tabs>
        <w:spacing w:after="0"/>
      </w:pPr>
      <w:r>
        <w:t xml:space="preserve">Sun OpenSolaris 2008.05 (x64) </w:t>
      </w:r>
    </w:p>
    <w:p w14:paraId="27CC8CDF" w14:textId="77777777" w:rsidR="002259B5" w:rsidRDefault="00B64056">
      <w:pPr>
        <w:pStyle w:val="Textbody"/>
        <w:numPr>
          <w:ilvl w:val="0"/>
          <w:numId w:val="6"/>
        </w:numPr>
        <w:tabs>
          <w:tab w:val="left" w:pos="707"/>
        </w:tabs>
        <w:spacing w:after="0"/>
      </w:pPr>
      <w:r>
        <w:t xml:space="preserve">Apple MacOS </w:t>
      </w:r>
      <w:r w:rsidR="00FE640B">
        <w:t xml:space="preserve">10.5 (x64) and </w:t>
      </w:r>
      <w:r>
        <w:t xml:space="preserve">10.4 (x86) </w:t>
      </w:r>
    </w:p>
    <w:p w14:paraId="6D450AD2" w14:textId="77777777" w:rsidR="002259B5" w:rsidRDefault="00B64056">
      <w:pPr>
        <w:pStyle w:val="Textbody"/>
        <w:numPr>
          <w:ilvl w:val="0"/>
          <w:numId w:val="6"/>
        </w:numPr>
        <w:tabs>
          <w:tab w:val="left" w:pos="707"/>
        </w:tabs>
        <w:spacing w:after="0"/>
      </w:pPr>
      <w:r>
        <w:t xml:space="preserve">FreeBSD 6.2-STABLE (x86) </w:t>
      </w:r>
    </w:p>
    <w:p w14:paraId="0CBD02E4" w14:textId="77777777" w:rsidR="002259B5" w:rsidRDefault="00B64056" w:rsidP="00CD51C8">
      <w:pPr>
        <w:pStyle w:val="Textbody"/>
        <w:numPr>
          <w:ilvl w:val="0"/>
          <w:numId w:val="6"/>
        </w:numPr>
        <w:tabs>
          <w:tab w:val="left" w:pos="707"/>
        </w:tabs>
        <w:spacing w:after="200"/>
        <w:ind w:left="709" w:hanging="284"/>
      </w:pPr>
      <w:r>
        <w:t xml:space="preserve">Microsoft Windows XP Professional (x86) </w:t>
      </w:r>
    </w:p>
    <w:p w14:paraId="4A24AE2F" w14:textId="77777777" w:rsidR="002259B5" w:rsidRDefault="00B64056" w:rsidP="00A657E9">
      <w:pPr>
        <w:pStyle w:val="Textbody"/>
        <w:spacing w:after="200"/>
      </w:pPr>
      <w:r>
        <w:t xml:space="preserve">Actually it should run on any Posix compliant operating system that has a Java Runtime Environment 5.0 or later and </w:t>
      </w:r>
      <w:r>
        <w:rPr>
          <w:rStyle w:val="Teletype"/>
        </w:rPr>
        <w:t>rsync</w:t>
      </w:r>
      <w:r w:rsidR="00D862C2">
        <w:rPr>
          <w:rStyle w:val="Teletype"/>
        </w:rPr>
        <w:t>, ssh</w:t>
      </w:r>
      <w:r w:rsidR="00D862C2" w:rsidRPr="00D862C2">
        <w:rPr>
          <w:rStyle w:val="Teletype"/>
          <w:rFonts w:ascii="Verdana" w:hAnsi="Verdana"/>
        </w:rPr>
        <w:t xml:space="preserve"> and </w:t>
      </w:r>
      <w:r w:rsidR="00D862C2">
        <w:rPr>
          <w:rStyle w:val="Teletype"/>
        </w:rPr>
        <w:t>ln</w:t>
      </w:r>
      <w:r>
        <w:t xml:space="preserve"> </w:t>
      </w:r>
      <w:r w:rsidR="00CD51C8">
        <w:t xml:space="preserve">binaries </w:t>
      </w:r>
      <w:r w:rsidR="00D862C2">
        <w:t>on it</w:t>
      </w:r>
      <w:r>
        <w:t>.</w:t>
      </w:r>
    </w:p>
    <w:p w14:paraId="7C3B143E" w14:textId="77777777" w:rsidR="002259B5" w:rsidRDefault="00CD51C8" w:rsidP="00A657E9">
      <w:pPr>
        <w:pStyle w:val="Textbody"/>
        <w:spacing w:after="200"/>
      </w:pPr>
      <w:r>
        <w:t>As a pre-requisi</w:t>
      </w:r>
      <w:r w:rsidR="00B64056">
        <w:t xml:space="preserve">te you need to have installed a Java Runtime Environment 5.0 or later (look for example at the </w:t>
      </w:r>
      <w:hyperlink r:id="rId11" w:history="1">
        <w:r w:rsidR="00D862C2">
          <w:rPr>
            <w:rStyle w:val="InternetLink"/>
          </w:rPr>
          <w:t>Oracle</w:t>
        </w:r>
      </w:hyperlink>
      <w:r w:rsidR="00B64056">
        <w:t xml:space="preserve"> website). </w:t>
      </w:r>
      <w:r w:rsidR="00B64056">
        <w:rPr>
          <w:b/>
        </w:rPr>
        <w:t>Note:</w:t>
      </w:r>
      <w:r w:rsidR="00B64056">
        <w:t xml:space="preserve"> In the following we have to distinguish between Unix and Windows in some places. Linux and MacOS X qualify as Unix.</w:t>
      </w:r>
    </w:p>
    <w:p w14:paraId="01848032" w14:textId="77777777" w:rsidR="002259B5" w:rsidRDefault="00B64056">
      <w:pPr>
        <w:pStyle w:val="Textbody"/>
        <w:numPr>
          <w:ilvl w:val="0"/>
          <w:numId w:val="7"/>
        </w:numPr>
        <w:tabs>
          <w:tab w:val="left" w:pos="707"/>
        </w:tabs>
        <w:spacing w:after="0"/>
      </w:pPr>
      <w:r>
        <w:t xml:space="preserve">Download the distribution zip file (for link see below in the download section) and unzip it at a place convenient to you. </w:t>
      </w:r>
    </w:p>
    <w:p w14:paraId="5336A068" w14:textId="77777777" w:rsidR="002259B5" w:rsidRDefault="00B64056">
      <w:pPr>
        <w:pStyle w:val="Textbody"/>
        <w:numPr>
          <w:ilvl w:val="0"/>
          <w:numId w:val="7"/>
        </w:numPr>
        <w:tabs>
          <w:tab w:val="left" w:pos="707"/>
        </w:tabs>
        <w:spacing w:after="0"/>
      </w:pPr>
      <w:r>
        <w:t xml:space="preserve">Look at </w:t>
      </w:r>
      <w:r>
        <w:rPr>
          <w:rStyle w:val="Teletype"/>
        </w:rPr>
        <w:t>etc/log.xml</w:t>
      </w:r>
      <w:r>
        <w:t xml:space="preserve"> and see whether the email settings suit your needs (it will work out of the box only on Unix machines with running SMTP server where email to root is forwarded to an admin account). Try it out by calling </w:t>
      </w:r>
      <w:r>
        <w:rPr>
          <w:rStyle w:val="Teletype"/>
        </w:rPr>
        <w:t>datamover.sh test-notify</w:t>
      </w:r>
      <w:r>
        <w:t xml:space="preserve">. </w:t>
      </w:r>
    </w:p>
    <w:p w14:paraId="71B48FFE" w14:textId="77777777" w:rsidR="002259B5" w:rsidRDefault="00B64056">
      <w:pPr>
        <w:pStyle w:val="Textbody"/>
        <w:numPr>
          <w:ilvl w:val="0"/>
          <w:numId w:val="7"/>
        </w:numPr>
        <w:tabs>
          <w:tab w:val="left" w:pos="707"/>
        </w:tabs>
        <w:spacing w:after="0"/>
      </w:pPr>
      <w:r>
        <w:t xml:space="preserve">Edit the </w:t>
      </w:r>
      <w:r>
        <w:rPr>
          <w:rStyle w:val="Teletype"/>
        </w:rPr>
        <w:t>etc/service.properties</w:t>
      </w:r>
      <w:r>
        <w:t xml:space="preserve"> file and put in parameters that work for you. You can also specify the parameters in the command line. Note that you </w:t>
      </w:r>
      <w:r>
        <w:lastRenderedPageBreak/>
        <w:t xml:space="preserve">probably have to change the </w:t>
      </w:r>
      <w:r>
        <w:rPr>
          <w:rStyle w:val="Teletype"/>
        </w:rPr>
        <w:t>incoming-target</w:t>
      </w:r>
      <w:r>
        <w:t xml:space="preserve">, the </w:t>
      </w:r>
      <w:r>
        <w:rPr>
          <w:rStyle w:val="Teletype"/>
        </w:rPr>
        <w:t>buffer-dir</w:t>
      </w:r>
      <w:r>
        <w:t xml:space="preserve"> and the </w:t>
      </w:r>
      <w:r>
        <w:rPr>
          <w:rStyle w:val="Teletype"/>
        </w:rPr>
        <w:t>outgoing-target</w:t>
      </w:r>
      <w:r>
        <w:t xml:space="preserve"> settings since the default values are supposed to work only for testing and demonstration. It is safe to leave the other settings unchanged. </w:t>
      </w:r>
    </w:p>
    <w:p w14:paraId="37050340" w14:textId="77777777" w:rsidR="002259B5" w:rsidRDefault="00B64056">
      <w:pPr>
        <w:pStyle w:val="Textbody"/>
        <w:numPr>
          <w:ilvl w:val="0"/>
          <w:numId w:val="7"/>
        </w:numPr>
        <w:tabs>
          <w:tab w:val="left" w:pos="707"/>
        </w:tabs>
        <w:spacing w:after="0"/>
      </w:pPr>
      <w:r>
        <w:t xml:space="preserve">Have a look at </w:t>
      </w:r>
      <w:r>
        <w:rPr>
          <w:rStyle w:val="Teletype"/>
        </w:rPr>
        <w:t>etc/datamover.conf</w:t>
      </w:r>
      <w:r>
        <w:t xml:space="preserve"> and see whether that fits your configuration. </w:t>
      </w:r>
    </w:p>
    <w:p w14:paraId="565A9161" w14:textId="77777777" w:rsidR="002259B5" w:rsidRDefault="00B64056">
      <w:pPr>
        <w:pStyle w:val="Textbody"/>
        <w:numPr>
          <w:ilvl w:val="0"/>
          <w:numId w:val="7"/>
        </w:numPr>
        <w:tabs>
          <w:tab w:val="left" w:pos="707"/>
        </w:tabs>
      </w:pPr>
      <w:r>
        <w:t xml:space="preserve">Start the Datamover by calling either </w:t>
      </w:r>
      <w:r>
        <w:rPr>
          <w:rStyle w:val="Teletype"/>
        </w:rPr>
        <w:t>datamover.sh</w:t>
      </w:r>
      <w:r>
        <w:t xml:space="preserve"> (Unix) or </w:t>
      </w:r>
      <w:r>
        <w:rPr>
          <w:rStyle w:val="Teletype"/>
        </w:rPr>
        <w:t>datamover.bat</w:t>
      </w:r>
      <w:r>
        <w:t xml:space="preserve"> (Windows). On Unix</w:t>
      </w:r>
      <w:r w:rsidR="00D862C2">
        <w:t>,</w:t>
      </w:r>
      <w:r>
        <w:t xml:space="preserve"> the program detaches from the console, on Windows, you will have to keep the command shell window open to keep the application running. </w:t>
      </w:r>
    </w:p>
    <w:p w14:paraId="6B881BFD" w14:textId="77777777" w:rsidR="00FE640B" w:rsidRDefault="00FE640B" w:rsidP="00FE640B">
      <w:pPr>
        <w:pStyle w:val="Heading2"/>
      </w:pPr>
      <w:bookmarkStart w:id="5" w:name="Datamover-Configuration"/>
      <w:bookmarkStart w:id="6" w:name="_Toc294963150"/>
      <w:bookmarkEnd w:id="5"/>
      <w:r>
        <w:t>Datamover as a Windows Service</w:t>
      </w:r>
      <w:bookmarkEnd w:id="6"/>
    </w:p>
    <w:p w14:paraId="5FA6AC60" w14:textId="77777777" w:rsidR="00AC4E14" w:rsidRDefault="00FE640B" w:rsidP="00FE640B">
      <w:pPr>
        <w:pStyle w:val="Textbody"/>
      </w:pPr>
      <w:r>
        <w:rPr>
          <w:rStyle w:val="diff-html-added"/>
        </w:rPr>
        <w:t>On Windows machines Datamover can be installed as a Windows Service with the help of Java Service Launcher</w:t>
      </w:r>
      <w:r>
        <w:t xml:space="preserve"> (</w:t>
      </w:r>
      <w:hyperlink r:id="rId12" w:history="1">
        <w:r w:rsidR="00AC4E14">
          <w:rPr>
            <w:rStyle w:val="InternetLink"/>
          </w:rPr>
          <w:t>http://jslwin.sourceforge.net</w:t>
        </w:r>
      </w:hyperlink>
      <w:r>
        <w:t xml:space="preserve">). </w:t>
      </w:r>
      <w:r>
        <w:rPr>
          <w:rStyle w:val="diff-html-added"/>
        </w:rPr>
        <w:t>The launcher needs the following initialization file</w:t>
      </w:r>
      <w:r w:rsidR="00AC4E14">
        <w:rPr>
          <w:rStyle w:val="diff-html-added"/>
        </w:rPr>
        <w:t xml:space="preserve"> (</w:t>
      </w:r>
      <w:r w:rsidR="00AC4E14" w:rsidRPr="00AC4E14">
        <w:rPr>
          <w:rStyle w:val="diff-html-added"/>
          <w:rFonts w:ascii="Courier New" w:hAnsi="Courier New"/>
        </w:rPr>
        <w:t>jsl64.ini</w:t>
      </w:r>
      <w:r w:rsidR="00AC4E14">
        <w:rPr>
          <w:rStyle w:val="diff-html-added"/>
        </w:rPr>
        <w:t>)</w:t>
      </w:r>
      <w:r>
        <w:rPr>
          <w:rStyle w:val="diff-html-added"/>
        </w:rPr>
        <w:t>. It assumes that the Datamover distribution has been unzipped in </w:t>
      </w:r>
      <w:r w:rsidRPr="00FE640B">
        <w:rPr>
          <w:rStyle w:val="diff-html-added"/>
          <w:rFonts w:ascii="Courier New" w:hAnsi="Courier New" w:cs="Courier"/>
        </w:rPr>
        <w:t>C:\Utilities\Datamover_JSL</w:t>
      </w:r>
      <w:r>
        <w:t>:</w:t>
      </w:r>
    </w:p>
    <w:p w14:paraId="182FB54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defines</w:t>
      </w:r>
      <w:proofErr w:type="gramEnd"/>
      <w:r w:rsidRPr="00AC4E14">
        <w:rPr>
          <w:rFonts w:ascii="Courier New" w:hAnsi="Courier New" w:cs="Courier"/>
          <w:sz w:val="16"/>
          <w:szCs w:val="20"/>
        </w:rPr>
        <w:t>]</w:t>
      </w:r>
    </w:p>
    <w:p w14:paraId="7949DC1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8DA89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service</w:t>
      </w:r>
      <w:proofErr w:type="gramEnd"/>
      <w:r w:rsidRPr="00AC4E14">
        <w:rPr>
          <w:rFonts w:ascii="Courier New" w:hAnsi="Courier New" w:cs="Courier"/>
          <w:sz w:val="16"/>
          <w:szCs w:val="20"/>
        </w:rPr>
        <w:t>]</w:t>
      </w:r>
    </w:p>
    <w:p w14:paraId="528965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appname</w:t>
      </w:r>
      <w:proofErr w:type="gramEnd"/>
      <w:r w:rsidRPr="00AC4E14">
        <w:rPr>
          <w:rFonts w:ascii="Courier New" w:hAnsi="Courier New" w:cs="Courier"/>
          <w:sz w:val="16"/>
          <w:szCs w:val="20"/>
        </w:rPr>
        <w:t xml:space="preserve"> = Datamover</w:t>
      </w:r>
    </w:p>
    <w:p w14:paraId="7C17E9F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servicename</w:t>
      </w:r>
      <w:proofErr w:type="gramEnd"/>
      <w:r w:rsidRPr="00AC4E14">
        <w:rPr>
          <w:rFonts w:ascii="Courier New" w:hAnsi="Courier New" w:cs="Courier"/>
          <w:sz w:val="16"/>
          <w:szCs w:val="20"/>
        </w:rPr>
        <w:t xml:space="preserve"> = Datamover</w:t>
      </w:r>
    </w:p>
    <w:p w14:paraId="3C78BE9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displayname</w:t>
      </w:r>
      <w:proofErr w:type="gramEnd"/>
      <w:r w:rsidRPr="00AC4E14">
        <w:rPr>
          <w:rFonts w:ascii="Courier New" w:hAnsi="Courier New" w:cs="Courier"/>
          <w:sz w:val="16"/>
          <w:szCs w:val="20"/>
        </w:rPr>
        <w:t xml:space="preserve"> = Datamover</w:t>
      </w:r>
    </w:p>
    <w:p w14:paraId="7F358B4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servicedescription</w:t>
      </w:r>
      <w:proofErr w:type="gramEnd"/>
      <w:r w:rsidRPr="00AC4E14">
        <w:rPr>
          <w:rFonts w:ascii="Courier New" w:hAnsi="Courier New" w:cs="Courier"/>
          <w:sz w:val="16"/>
          <w:szCs w:val="20"/>
        </w:rPr>
        <w:t xml:space="preserve"> = Datamover as Windows Service</w:t>
      </w:r>
    </w:p>
    <w:p w14:paraId="442D723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E82B99D"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;Size</w:t>
      </w:r>
      <w:proofErr w:type="gramEnd"/>
      <w:r w:rsidRPr="00AC4E14">
        <w:rPr>
          <w:rFonts w:ascii="Courier New" w:hAnsi="Courier New" w:cs="Courier"/>
          <w:sz w:val="16"/>
          <w:szCs w:val="20"/>
        </w:rPr>
        <w:t xml:space="preserve"> of internal buffer for string handling</w:t>
      </w:r>
    </w:p>
    <w:p w14:paraId="18178086"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stringbuffer</w:t>
      </w:r>
      <w:proofErr w:type="gramEnd"/>
      <w:r w:rsidRPr="00AC4E14">
        <w:rPr>
          <w:rFonts w:ascii="Courier New" w:hAnsi="Courier New" w:cs="Courier"/>
          <w:sz w:val="16"/>
          <w:szCs w:val="20"/>
        </w:rPr>
        <w:t xml:space="preserve"> = 16000</w:t>
      </w:r>
    </w:p>
    <w:p w14:paraId="58AA48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7BBB6EA"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;service</w:t>
      </w:r>
      <w:proofErr w:type="gramEnd"/>
      <w:r w:rsidRPr="00AC4E14">
        <w:rPr>
          <w:rFonts w:ascii="Courier New" w:hAnsi="Courier New" w:cs="Courier"/>
          <w:sz w:val="16"/>
          <w:szCs w:val="20"/>
        </w:rPr>
        <w:t xml:space="preserve"> start type</w:t>
      </w:r>
    </w:p>
    <w:p w14:paraId="1764DF3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starttype</w:t>
      </w:r>
      <w:proofErr w:type="gramEnd"/>
      <w:r w:rsidRPr="00AC4E14">
        <w:rPr>
          <w:rFonts w:ascii="Courier New" w:hAnsi="Courier New" w:cs="Courier"/>
          <w:sz w:val="16"/>
          <w:szCs w:val="20"/>
        </w:rPr>
        <w:t>=auto</w:t>
      </w:r>
    </w:p>
    <w:p w14:paraId="13D30669"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1A9B90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;load</w:t>
      </w:r>
      <w:proofErr w:type="gramEnd"/>
      <w:r w:rsidRPr="00AC4E14">
        <w:rPr>
          <w:rFonts w:ascii="Courier New" w:hAnsi="Courier New" w:cs="Courier"/>
          <w:sz w:val="16"/>
          <w:szCs w:val="20"/>
        </w:rPr>
        <w:t xml:space="preserve"> ordering group</w:t>
      </w:r>
    </w:p>
    <w:p w14:paraId="072CBF1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loadordergroup</w:t>
      </w:r>
      <w:proofErr w:type="gramEnd"/>
      <w:r w:rsidRPr="00AC4E14">
        <w:rPr>
          <w:rFonts w:ascii="Courier New" w:hAnsi="Courier New" w:cs="Courier"/>
          <w:sz w:val="16"/>
          <w:szCs w:val="20"/>
        </w:rPr>
        <w:t>=someorder</w:t>
      </w:r>
    </w:p>
    <w:p w14:paraId="5AAC15B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6C931E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;Allocate</w:t>
      </w:r>
      <w:proofErr w:type="gramEnd"/>
      <w:r w:rsidRPr="00AC4E14">
        <w:rPr>
          <w:rFonts w:ascii="Courier New" w:hAnsi="Courier New" w:cs="Courier"/>
          <w:sz w:val="16"/>
          <w:szCs w:val="20"/>
        </w:rPr>
        <w:t xml:space="preserve"> a console and register a console event handler to catch shutdown events.</w:t>
      </w:r>
    </w:p>
    <w:p w14:paraId="3F8CDF8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useconsolehandler</w:t>
      </w:r>
      <w:proofErr w:type="gramEnd"/>
      <w:r w:rsidRPr="00AC4E14">
        <w:rPr>
          <w:rFonts w:ascii="Courier New" w:hAnsi="Courier New" w:cs="Courier"/>
          <w:sz w:val="16"/>
          <w:szCs w:val="20"/>
        </w:rPr>
        <w:t>=false</w:t>
      </w:r>
    </w:p>
    <w:p w14:paraId="1A694CF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4BA554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;Call</w:t>
      </w:r>
      <w:proofErr w:type="gramEnd"/>
      <w:r w:rsidRPr="00AC4E14">
        <w:rPr>
          <w:rFonts w:ascii="Courier New" w:hAnsi="Courier New" w:cs="Courier"/>
          <w:sz w:val="16"/>
          <w:szCs w:val="20"/>
        </w:rPr>
        <w:t xml:space="preserve"> &lt;stopclass&gt;.&lt;stopmethod&gt; through JNI so stop the JVM.</w:t>
      </w:r>
    </w:p>
    <w:p w14:paraId="0B6766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stopclass</w:t>
      </w:r>
      <w:proofErr w:type="gramEnd"/>
      <w:r w:rsidRPr="00AC4E14">
        <w:rPr>
          <w:rFonts w:ascii="Courier New" w:hAnsi="Courier New" w:cs="Courier"/>
          <w:sz w:val="16"/>
          <w:szCs w:val="20"/>
        </w:rPr>
        <w:t xml:space="preserve">=java/lang/System </w:t>
      </w:r>
    </w:p>
    <w:p w14:paraId="18CC976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stopmethod</w:t>
      </w:r>
      <w:proofErr w:type="gramEnd"/>
      <w:r w:rsidRPr="00AC4E14">
        <w:rPr>
          <w:rFonts w:ascii="Courier New" w:hAnsi="Courier New" w:cs="Courier"/>
          <w:sz w:val="16"/>
          <w:szCs w:val="20"/>
        </w:rPr>
        <w:t xml:space="preserve">=exit </w:t>
      </w:r>
    </w:p>
    <w:p w14:paraId="7BDA094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stopsignature</w:t>
      </w:r>
      <w:proofErr w:type="gramEnd"/>
      <w:r w:rsidRPr="00AC4E14">
        <w:rPr>
          <w:rFonts w:ascii="Courier New" w:hAnsi="Courier New" w:cs="Courier"/>
          <w:sz w:val="16"/>
          <w:szCs w:val="20"/>
        </w:rPr>
        <w:t>=(I)V</w:t>
      </w:r>
    </w:p>
    <w:p w14:paraId="76A41E4C"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112B3A8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;User</w:t>
      </w:r>
      <w:proofErr w:type="gramEnd"/>
      <w:r w:rsidRPr="00AC4E14">
        <w:rPr>
          <w:rFonts w:ascii="Courier New" w:hAnsi="Courier New" w:cs="Courier"/>
          <w:sz w:val="16"/>
          <w:szCs w:val="20"/>
        </w:rPr>
        <w:t xml:space="preserve"> to run the windows service</w:t>
      </w:r>
    </w:p>
    <w:p w14:paraId="42711CB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account</w:t>
      </w:r>
      <w:proofErr w:type="gramEnd"/>
      <w:r w:rsidRPr="00AC4E14">
        <w:rPr>
          <w:rFonts w:ascii="Courier New" w:hAnsi="Courier New" w:cs="Courier"/>
          <w:sz w:val="16"/>
          <w:szCs w:val="20"/>
        </w:rPr>
        <w:t>=.\openbis</w:t>
      </w:r>
    </w:p>
    <w:p w14:paraId="08668F5E"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6196AD3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r w:rsidRPr="00AC4E14">
        <w:rPr>
          <w:rFonts w:ascii="Courier New" w:hAnsi="Courier New" w:cs="Courier"/>
          <w:sz w:val="16"/>
          <w:szCs w:val="20"/>
        </w:rPr>
        <w:t>[</w:t>
      </w:r>
      <w:proofErr w:type="gramStart"/>
      <w:r w:rsidRPr="00AC4E14">
        <w:rPr>
          <w:rFonts w:ascii="Courier New" w:hAnsi="Courier New" w:cs="Courier"/>
          <w:sz w:val="16"/>
          <w:szCs w:val="20"/>
        </w:rPr>
        <w:t>java</w:t>
      </w:r>
      <w:proofErr w:type="gramEnd"/>
      <w:r w:rsidRPr="00AC4E14">
        <w:rPr>
          <w:rFonts w:ascii="Courier New" w:hAnsi="Courier New" w:cs="Courier"/>
          <w:sz w:val="16"/>
          <w:szCs w:val="20"/>
        </w:rPr>
        <w:t>]</w:t>
      </w:r>
    </w:p>
    <w:p w14:paraId="6C7EF270"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5D279105"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;Path</w:t>
      </w:r>
      <w:proofErr w:type="gramEnd"/>
      <w:r w:rsidRPr="00AC4E14">
        <w:rPr>
          <w:rFonts w:ascii="Courier New" w:hAnsi="Courier New" w:cs="Courier"/>
          <w:sz w:val="16"/>
          <w:szCs w:val="20"/>
        </w:rPr>
        <w:t xml:space="preserve"> to the Java Runtime Environment </w:t>
      </w:r>
    </w:p>
    <w:p w14:paraId="51F36108"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;This</w:t>
      </w:r>
      <w:proofErr w:type="gramEnd"/>
      <w:r w:rsidRPr="00AC4E14">
        <w:rPr>
          <w:rFonts w:ascii="Courier New" w:hAnsi="Courier New" w:cs="Courier"/>
          <w:sz w:val="16"/>
          <w:szCs w:val="20"/>
        </w:rPr>
        <w:t xml:space="preserve"> option is needed if the default path should not be used</w:t>
      </w:r>
    </w:p>
    <w:p w14:paraId="00DE3F2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;jrepath</w:t>
      </w:r>
      <w:proofErr w:type="gramEnd"/>
      <w:r w:rsidRPr="00AC4E14">
        <w:rPr>
          <w:rFonts w:ascii="Courier New" w:hAnsi="Courier New" w:cs="Courier"/>
          <w:sz w:val="16"/>
          <w:szCs w:val="20"/>
        </w:rPr>
        <w:t>=C:\Utilities\jre</w:t>
      </w:r>
    </w:p>
    <w:p w14:paraId="692AA84B"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487244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;Type</w:t>
      </w:r>
      <w:proofErr w:type="gramEnd"/>
      <w:r w:rsidRPr="00AC4E14">
        <w:rPr>
          <w:rFonts w:ascii="Courier New" w:hAnsi="Courier New" w:cs="Courier"/>
          <w:sz w:val="16"/>
          <w:szCs w:val="20"/>
        </w:rPr>
        <w:t xml:space="preserve"> of jvm to be used (client on 32-bit, server on 64-bit). </w:t>
      </w:r>
    </w:p>
    <w:p w14:paraId="6F86C33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jvmtype</w:t>
      </w:r>
      <w:proofErr w:type="gramEnd"/>
      <w:r w:rsidRPr="00AC4E14">
        <w:rPr>
          <w:rFonts w:ascii="Courier New" w:hAnsi="Courier New" w:cs="Courier"/>
          <w:sz w:val="16"/>
          <w:szCs w:val="20"/>
        </w:rPr>
        <w:t>=server</w:t>
      </w:r>
    </w:p>
    <w:p w14:paraId="1FFB89D2"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0FE2EE5F"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;working</w:t>
      </w:r>
      <w:proofErr w:type="gramEnd"/>
      <w:r w:rsidRPr="00AC4E14">
        <w:rPr>
          <w:rFonts w:ascii="Courier New" w:hAnsi="Courier New" w:cs="Courier"/>
          <w:sz w:val="16"/>
          <w:szCs w:val="20"/>
        </w:rPr>
        <w:t xml:space="preserve"> directory</w:t>
      </w:r>
    </w:p>
    <w:p w14:paraId="0FDF650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wrkdir</w:t>
      </w:r>
      <w:proofErr w:type="gramEnd"/>
      <w:r w:rsidRPr="00AC4E14">
        <w:rPr>
          <w:rFonts w:ascii="Courier New" w:hAnsi="Courier New" w:cs="Courier"/>
          <w:sz w:val="16"/>
          <w:szCs w:val="20"/>
        </w:rPr>
        <w:t>=C:\Utilities\Datamover_JSL\datamover</w:t>
      </w:r>
    </w:p>
    <w:p w14:paraId="08330E4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
    <w:p w14:paraId="29B708F1"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;The</w:t>
      </w:r>
      <w:proofErr w:type="gramEnd"/>
      <w:r w:rsidRPr="00AC4E14">
        <w:rPr>
          <w:rFonts w:ascii="Courier New" w:hAnsi="Courier New" w:cs="Courier"/>
          <w:sz w:val="16"/>
          <w:szCs w:val="20"/>
        </w:rPr>
        <w:t xml:space="preserve"> java command line</w:t>
      </w:r>
    </w:p>
    <w:p w14:paraId="6DDECEE7"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;For</w:t>
      </w:r>
      <w:proofErr w:type="gramEnd"/>
      <w:r w:rsidRPr="00AC4E14">
        <w:rPr>
          <w:rFonts w:ascii="Courier New" w:hAnsi="Courier New" w:cs="Courier"/>
          <w:sz w:val="16"/>
          <w:szCs w:val="20"/>
        </w:rPr>
        <w:t xml:space="preserve"> Windows XP the command line parameter '-Xrs' has to be added: cmdline = -Xrs -cp lib\datamover.jar...</w:t>
      </w:r>
    </w:p>
    <w:p w14:paraId="17B46D74" w14:textId="77777777" w:rsidR="00AC4E14" w:rsidRPr="00AC4E14" w:rsidRDefault="00AC4E14" w:rsidP="009645F8">
      <w:pPr>
        <w:shd w:val="pct10" w:color="auto" w:fill="auto"/>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w:sz w:val="16"/>
          <w:szCs w:val="20"/>
        </w:rPr>
      </w:pPr>
      <w:proofErr w:type="gramStart"/>
      <w:r w:rsidRPr="00AC4E14">
        <w:rPr>
          <w:rFonts w:ascii="Courier New" w:hAnsi="Courier New" w:cs="Courier"/>
          <w:sz w:val="16"/>
          <w:szCs w:val="20"/>
        </w:rPr>
        <w:t>cmdline</w:t>
      </w:r>
      <w:proofErr w:type="gramEnd"/>
      <w:r w:rsidRPr="00AC4E14">
        <w:rPr>
          <w:rFonts w:ascii="Courier New" w:hAnsi="Courier New" w:cs="Courier"/>
          <w:sz w:val="16"/>
          <w:szCs w:val="20"/>
        </w:rPr>
        <w:t xml:space="preserve"> = -cp lib\datamover.jar;lib\log4j.jar;lib\cisd-base.jar;lib\cisd-args4j.jar;lib\commons-lang.jar;lib\commons-io.jar;lib\activation.jar;lib\mail.jar ch.systemsx.cisd.datamover.Main --rsync-executable=bin\win\rsync.exe --ssh-executable=bin\win\ssh.exe --ln-executable=bin\win\ln.exe</w:t>
      </w:r>
    </w:p>
    <w:p w14:paraId="7FD7C697" w14:textId="77777777" w:rsidR="009645F8" w:rsidRDefault="009645F8" w:rsidP="00FE640B">
      <w:pPr>
        <w:pStyle w:val="Textbody"/>
      </w:pPr>
    </w:p>
    <w:p w14:paraId="13EA8BB0" w14:textId="77777777" w:rsidR="0085193F" w:rsidRDefault="009645F8" w:rsidP="00FE640B">
      <w:pPr>
        <w:pStyle w:val="Textbody"/>
      </w:pPr>
      <w:r>
        <w:t>To setup Datamover as a Windows Server you have to do the following steps:</w:t>
      </w:r>
    </w:p>
    <w:p w14:paraId="27FDAA18" w14:textId="77777777" w:rsidR="004662E9" w:rsidRPr="004662E9" w:rsidRDefault="004662E9" w:rsidP="002866DF">
      <w:pPr>
        <w:pStyle w:val="Textbody"/>
        <w:numPr>
          <w:ilvl w:val="0"/>
          <w:numId w:val="14"/>
        </w:numPr>
        <w:spacing w:beforeLines="1" w:before="2" w:afterLines="1" w:after="2"/>
        <w:rPr>
          <w:szCs w:val="20"/>
        </w:rPr>
      </w:pPr>
      <w:r w:rsidRPr="0085193F">
        <w:t>Create </w:t>
      </w:r>
      <w:r w:rsidRPr="004662E9">
        <w:rPr>
          <w:rFonts w:ascii="Courier New" w:hAnsi="Courier New" w:cs="Courier"/>
        </w:rPr>
        <w:t>C:\Utilities\Datamover_JSL</w:t>
      </w:r>
      <w:r w:rsidRPr="0085193F">
        <w:t xml:space="preserve"> and unzip Datamover distribution </w:t>
      </w:r>
      <w:r w:rsidRPr="0085193F">
        <w:lastRenderedPageBreak/>
        <w:t xml:space="preserve">there. It should create the folder </w:t>
      </w:r>
      <w:r w:rsidRPr="004662E9">
        <w:rPr>
          <w:rFonts w:ascii="Courier New" w:hAnsi="Courier New" w:cs="Courier"/>
        </w:rPr>
        <w:t>C:\Utilities\Datamover_JSL\datamover</w:t>
      </w:r>
      <w:r w:rsidRPr="0085193F">
        <w:t>.</w:t>
      </w:r>
    </w:p>
    <w:p w14:paraId="49731550" w14:textId="77777777" w:rsidR="009645F8" w:rsidRPr="004662E9" w:rsidRDefault="009645F8" w:rsidP="002866DF">
      <w:pPr>
        <w:pStyle w:val="Textbody"/>
        <w:numPr>
          <w:ilvl w:val="0"/>
          <w:numId w:val="14"/>
        </w:numPr>
        <w:spacing w:beforeLines="1" w:before="2" w:afterLines="1" w:after="2"/>
        <w:rPr>
          <w:szCs w:val="20"/>
        </w:rPr>
      </w:pPr>
      <w:r w:rsidRPr="004662E9">
        <w:rPr>
          <w:szCs w:val="20"/>
        </w:rPr>
        <w:t xml:space="preserve">Move </w:t>
      </w:r>
      <w:r w:rsidRPr="004662E9">
        <w:rPr>
          <w:rFonts w:ascii="Courier New" w:hAnsi="Courier New" w:cs="Courier"/>
          <w:szCs w:val="20"/>
        </w:rPr>
        <w:t>jsl</w:t>
      </w:r>
      <w:r w:rsidR="002866DF">
        <w:rPr>
          <w:rFonts w:ascii="Courier New" w:hAnsi="Courier New" w:cs="Courier"/>
          <w:szCs w:val="20"/>
        </w:rPr>
        <w:t>_static</w:t>
      </w:r>
      <w:r w:rsidRPr="004662E9">
        <w:rPr>
          <w:rFonts w:ascii="Courier New" w:hAnsi="Courier New" w:cs="Courier"/>
          <w:szCs w:val="20"/>
        </w:rPr>
        <w:t>64.exe</w:t>
      </w:r>
      <w:r w:rsidRPr="004662E9">
        <w:rPr>
          <w:szCs w:val="20"/>
        </w:rPr>
        <w:t xml:space="preserve"> to </w:t>
      </w:r>
      <w:r w:rsidRPr="004662E9">
        <w:rPr>
          <w:rFonts w:ascii="Courier New" w:hAnsi="Courier New" w:cs="Courier"/>
          <w:szCs w:val="20"/>
        </w:rPr>
        <w:t>C:\Utilities\Datamover_JSL</w:t>
      </w:r>
      <w:r w:rsidRPr="004662E9">
        <w:rPr>
          <w:szCs w:val="20"/>
        </w:rPr>
        <w:t>.</w:t>
      </w:r>
    </w:p>
    <w:p w14:paraId="5F05798C"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w:t>
      </w:r>
      <w:r w:rsidRPr="0085193F">
        <w:rPr>
          <w:rFonts w:ascii="Courier New" w:hAnsi="Courier New" w:cs="Courier"/>
          <w:szCs w:val="20"/>
        </w:rPr>
        <w:t>jsl64.ini</w:t>
      </w:r>
      <w:r w:rsidR="0085193F">
        <w:rPr>
          <w:rFonts w:ascii="Verdana" w:hAnsi="Verdana"/>
          <w:szCs w:val="20"/>
        </w:rPr>
        <w:t xml:space="preserve"> in </w:t>
      </w:r>
      <w:r w:rsidRPr="0085193F">
        <w:rPr>
          <w:rFonts w:ascii="Courier New" w:hAnsi="Courier New" w:cs="Courier"/>
          <w:szCs w:val="20"/>
        </w:rPr>
        <w:t>C:\Utilities\Datamover_JSL</w:t>
      </w:r>
      <w:r w:rsidRPr="009645F8">
        <w:rPr>
          <w:rFonts w:ascii="Verdana" w:hAnsi="Verdana"/>
          <w:szCs w:val="20"/>
        </w:rPr>
        <w:t>.</w:t>
      </w:r>
    </w:p>
    <w:p w14:paraId="7014E7BE"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Create a user </w:t>
      </w:r>
      <w:r w:rsidRPr="0085193F">
        <w:rPr>
          <w:rFonts w:ascii="Courier New" w:hAnsi="Courier New" w:cs="Courier"/>
          <w:szCs w:val="20"/>
        </w:rPr>
        <w:t>openbis</w:t>
      </w:r>
      <w:r w:rsidRPr="009645F8">
        <w:rPr>
          <w:rFonts w:ascii="Verdana" w:hAnsi="Verdana"/>
          <w:szCs w:val="20"/>
        </w:rPr>
        <w:t xml:space="preserve"> as an administrator or change the line </w:t>
      </w:r>
      <w:r w:rsidRPr="0085193F">
        <w:rPr>
          <w:rFonts w:ascii="Courier New" w:hAnsi="Courier New" w:cs="Courier"/>
          <w:szCs w:val="20"/>
        </w:rPr>
        <w:t>account</w:t>
      </w:r>
      <w:r w:rsidRPr="009645F8">
        <w:rPr>
          <w:rFonts w:ascii="Verdana" w:hAnsi="Verdana"/>
          <w:szCs w:val="20"/>
        </w:rPr>
        <w:t xml:space="preserve"> in </w:t>
      </w:r>
      <w:r w:rsidRPr="0085193F">
        <w:rPr>
          <w:rFonts w:ascii="Courier New" w:hAnsi="Courier New" w:cs="Courier"/>
          <w:szCs w:val="20"/>
        </w:rPr>
        <w:t>jsl64.ini</w:t>
      </w:r>
      <w:r w:rsidRPr="009645F8">
        <w:rPr>
          <w:rFonts w:ascii="Verdana" w:hAnsi="Verdana"/>
          <w:szCs w:val="20"/>
        </w:rPr>
        <w:t xml:space="preserve"> to a user with administrator rights.</w:t>
      </w:r>
    </w:p>
    <w:p w14:paraId="6D0B55D6"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the console (i.e. </w:t>
      </w:r>
      <w:r w:rsidRPr="0085193F">
        <w:rPr>
          <w:rFonts w:ascii="Courier New" w:hAnsi="Courier New" w:cs="Courier"/>
          <w:szCs w:val="20"/>
        </w:rPr>
        <w:t>cmd</w:t>
      </w:r>
      <w:r w:rsidRPr="009645F8">
        <w:rPr>
          <w:rFonts w:ascii="Verdana" w:hAnsi="Verdana"/>
          <w:szCs w:val="20"/>
        </w:rPr>
        <w:t>) as an administrator (press Windows key, enter 'cmd', right-click on found cmd and choose 'Run as administrator').</w:t>
      </w:r>
    </w:p>
    <w:p w14:paraId="66E8EFA5"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 xml:space="preserve">Change to </w:t>
      </w:r>
      <w:r w:rsidRPr="0085193F">
        <w:rPr>
          <w:rFonts w:ascii="Courier New" w:hAnsi="Courier New" w:cs="Courier"/>
          <w:szCs w:val="20"/>
        </w:rPr>
        <w:t>C:\Utilities\Datamover_JSL</w:t>
      </w:r>
      <w:r w:rsidRPr="009645F8">
        <w:rPr>
          <w:rFonts w:ascii="Verdana" w:hAnsi="Verdana"/>
          <w:szCs w:val="20"/>
        </w:rPr>
        <w:t>.</w:t>
      </w:r>
    </w:p>
    <w:p w14:paraId="113E855B"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w:t>
      </w:r>
      <w:r w:rsidRPr="0085193F">
        <w:rPr>
          <w:rFonts w:ascii="Courier New" w:hAnsi="Courier New" w:cs="Courier"/>
          <w:szCs w:val="20"/>
        </w:rPr>
        <w:t>jsl</w:t>
      </w:r>
      <w:r w:rsidR="002866DF">
        <w:rPr>
          <w:rFonts w:ascii="Courier New" w:hAnsi="Courier New" w:cs="Courier"/>
          <w:szCs w:val="20"/>
        </w:rPr>
        <w:t>_static</w:t>
      </w:r>
      <w:r w:rsidRPr="0085193F">
        <w:rPr>
          <w:rFonts w:ascii="Courier New" w:hAnsi="Courier New" w:cs="Courier"/>
          <w:szCs w:val="20"/>
        </w:rPr>
        <w:t xml:space="preserve">64.exe -install </w:t>
      </w:r>
      <w:r w:rsidR="002866DF" w:rsidRPr="0085193F">
        <w:rPr>
          <w:rFonts w:ascii="Courier New" w:hAnsi="Courier New" w:cs="Courier"/>
          <w:szCs w:val="20"/>
        </w:rPr>
        <w:t>C:\Utilities\Datamover_JSL</w:t>
      </w:r>
      <w:r w:rsidR="002866DF">
        <w:rPr>
          <w:rFonts w:ascii="Courier New" w:hAnsi="Courier New" w:cs="Courier"/>
          <w:szCs w:val="20"/>
        </w:rPr>
        <w:t>\</w:t>
      </w:r>
      <w:r w:rsidRPr="0085193F">
        <w:rPr>
          <w:rFonts w:ascii="Courier New" w:hAnsi="Courier New" w:cs="Courier"/>
          <w:szCs w:val="20"/>
        </w:rPr>
        <w:t>jsl64.ini</w:t>
      </w:r>
      <w:r w:rsidRPr="009645F8">
        <w:rPr>
          <w:rFonts w:ascii="Verdana" w:hAnsi="Verdana"/>
          <w:szCs w:val="20"/>
        </w:rPr>
        <w:t>. A success message 'Datamover installed as a Windows service' should appear.</w:t>
      </w:r>
    </w:p>
    <w:p w14:paraId="268EA391" w14:textId="77777777" w:rsidR="009645F8" w:rsidRPr="009645F8" w:rsidRDefault="009645F8" w:rsidP="002866DF">
      <w:pPr>
        <w:numPr>
          <w:ilvl w:val="0"/>
          <w:numId w:val="14"/>
        </w:numPr>
        <w:spacing w:beforeLines="1" w:before="2" w:afterLines="1" w:after="2"/>
        <w:rPr>
          <w:rFonts w:ascii="Verdana" w:hAnsi="Verdana"/>
          <w:szCs w:val="20"/>
        </w:rPr>
      </w:pPr>
      <w:r w:rsidRPr="009645F8">
        <w:rPr>
          <w:rFonts w:ascii="Verdana" w:hAnsi="Verdana"/>
          <w:szCs w:val="20"/>
        </w:rPr>
        <w:t>Run Computer Management tool </w:t>
      </w:r>
      <w:r w:rsidRPr="0085193F">
        <w:rPr>
          <w:rFonts w:ascii="Courier New" w:hAnsi="Courier New" w:cs="Courier"/>
          <w:szCs w:val="20"/>
        </w:rPr>
        <w:t>mmc.exe</w:t>
      </w:r>
      <w:r w:rsidRPr="009645F8">
        <w:rPr>
          <w:rFonts w:ascii="Verdana" w:hAnsi="Verdana"/>
          <w:szCs w:val="20"/>
        </w:rPr>
        <w:t xml:space="preserve"> (or click the Windows key, type 'services' and open found program).</w:t>
      </w:r>
    </w:p>
    <w:p w14:paraId="4925AB4C"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Double click on 'Datamover' and choose tab 'Log On' from the popped up dialog.</w:t>
      </w:r>
    </w:p>
    <w:p w14:paraId="4529503C" w14:textId="77777777" w:rsidR="009645F8" w:rsidRP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Enter the account password and click OK button.</w:t>
      </w:r>
    </w:p>
    <w:p w14:paraId="5CF7EE87" w14:textId="77777777" w:rsidR="0085193F" w:rsidRDefault="009645F8" w:rsidP="002866DF">
      <w:pPr>
        <w:numPr>
          <w:ilvl w:val="0"/>
          <w:numId w:val="14"/>
        </w:numPr>
        <w:spacing w:beforeLines="1" w:before="2" w:afterLines="1" w:after="2"/>
        <w:rPr>
          <w:rFonts w:ascii="Verdana" w:hAnsi="Verdana"/>
          <w:szCs w:val="20"/>
        </w:rPr>
      </w:pPr>
      <w:r w:rsidRPr="0085193F">
        <w:rPr>
          <w:rFonts w:ascii="Verdana" w:hAnsi="Verdana"/>
          <w:szCs w:val="20"/>
        </w:rPr>
        <w:t>Start the Datamover services.</w:t>
      </w:r>
    </w:p>
    <w:p w14:paraId="2E869DFD" w14:textId="77777777" w:rsidR="009645F8" w:rsidRPr="0085193F" w:rsidRDefault="009645F8" w:rsidP="002866DF">
      <w:pPr>
        <w:spacing w:beforeLines="1" w:before="2" w:afterLines="1" w:after="2"/>
        <w:rPr>
          <w:rFonts w:ascii="Verdana" w:hAnsi="Verdana"/>
          <w:szCs w:val="20"/>
        </w:rPr>
      </w:pPr>
    </w:p>
    <w:p w14:paraId="7D67D0CB" w14:textId="77777777" w:rsidR="009645F8" w:rsidRDefault="009645F8" w:rsidP="004662E9">
      <w:pPr>
        <w:pStyle w:val="Textbody"/>
      </w:pPr>
      <w:r w:rsidRPr="009645F8">
        <w:t>Next time the</w:t>
      </w:r>
      <w:r w:rsidR="0085193F">
        <w:t xml:space="preserve"> system is booted Datamover is a</w:t>
      </w:r>
      <w:r w:rsidRPr="009645F8">
        <w:t>utomatically started up as a Windows Service.</w:t>
      </w:r>
    </w:p>
    <w:tbl>
      <w:tblPr>
        <w:tblW w:w="0" w:type="auto"/>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70"/>
        <w:gridCol w:w="7017"/>
      </w:tblGrid>
      <w:tr w:rsidR="002866DF" w14:paraId="5583264C" w14:textId="77777777" w:rsidTr="007B3965">
        <w:tc>
          <w:tcPr>
            <w:tcW w:w="470" w:type="dxa"/>
            <w:shd w:val="clear" w:color="auto" w:fill="CCFFCC"/>
          </w:tcPr>
          <w:p w14:paraId="12C1EC71" w14:textId="77777777" w:rsidR="002866DF" w:rsidRDefault="002866DF" w:rsidP="007B3965">
            <w:pPr>
              <w:pStyle w:val="TableContents"/>
            </w:pPr>
            <w:r>
              <w:rPr>
                <w:noProof/>
                <w:lang w:eastAsia="en-US" w:bidi="ar-SA"/>
              </w:rPr>
              <w:drawing>
                <wp:inline distT="0" distB="0" distL="0" distR="0" wp14:anchorId="03B180BB" wp14:editId="4BA42674">
                  <wp:extent cx="203200" cy="203200"/>
                  <wp:effectExtent l="25400" t="0" r="0" b="0"/>
                  <wp:docPr id="9" name="Picture 9"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7017" w:type="dxa"/>
            <w:shd w:val="clear" w:color="auto" w:fill="CCFFCC"/>
            <w:vAlign w:val="center"/>
          </w:tcPr>
          <w:p w14:paraId="349865B8" w14:textId="77777777" w:rsidR="002866DF" w:rsidRDefault="002866DF" w:rsidP="007B3965">
            <w:pPr>
              <w:pStyle w:val="TableContents"/>
            </w:pPr>
            <w:r w:rsidRPr="002866DF">
              <w:t xml:space="preserve">Datamover can be removed from the Windows Services by running in an administrator console: </w:t>
            </w:r>
            <w:r w:rsidRPr="002866DF">
              <w:rPr>
                <w:rFonts w:ascii="Courier New" w:hAnsi="Courier New" w:cs="Courier New"/>
              </w:rPr>
              <w:t xml:space="preserve">sc </w:t>
            </w:r>
            <w:proofErr w:type="gramStart"/>
            <w:r w:rsidRPr="002866DF">
              <w:rPr>
                <w:rFonts w:ascii="Courier New" w:hAnsi="Courier New" w:cs="Courier New"/>
              </w:rPr>
              <w:t>delete</w:t>
            </w:r>
            <w:proofErr w:type="gramEnd"/>
            <w:r w:rsidRPr="002866DF">
              <w:rPr>
                <w:rFonts w:ascii="Courier New" w:hAnsi="Courier New" w:cs="Courier New"/>
              </w:rPr>
              <w:t xml:space="preserve"> Datamover</w:t>
            </w:r>
            <w:r w:rsidRPr="002866DF">
              <w:t>.</w:t>
            </w:r>
          </w:p>
        </w:tc>
      </w:tr>
    </w:tbl>
    <w:p w14:paraId="23612560" w14:textId="77777777" w:rsidR="002866DF" w:rsidRDefault="002866DF" w:rsidP="004662E9">
      <w:pPr>
        <w:pStyle w:val="Textbody"/>
      </w:pPr>
    </w:p>
    <w:p w14:paraId="60E39FB3" w14:textId="77777777" w:rsidR="002866DF" w:rsidRDefault="002866DF" w:rsidP="004662E9">
      <w:pPr>
        <w:pStyle w:val="Textbody"/>
      </w:pPr>
      <w:r w:rsidRPr="002866DF">
        <w:t>For testing and debugging you can use the debug option. This simulates the installation and gives useful feedback:</w:t>
      </w:r>
      <w:r>
        <w:t xml:space="preserve"> </w:t>
      </w:r>
    </w:p>
    <w:p w14:paraId="17728F57" w14:textId="77777777" w:rsidR="002866DF" w:rsidRPr="002866DF" w:rsidRDefault="002866DF" w:rsidP="004662E9">
      <w:pPr>
        <w:pStyle w:val="Textbody"/>
        <w:rPr>
          <w:rFonts w:ascii="Courier New" w:hAnsi="Courier New" w:cs="Courier New"/>
        </w:rPr>
      </w:pPr>
      <w:proofErr w:type="gramStart"/>
      <w:r>
        <w:rPr>
          <w:rFonts w:ascii="Courier New" w:hAnsi="Courier New" w:cs="Courier New"/>
        </w:rPr>
        <w:t>jsl</w:t>
      </w:r>
      <w:proofErr w:type="gramEnd"/>
      <w:r>
        <w:rPr>
          <w:rFonts w:ascii="Courier New" w:hAnsi="Courier New" w:cs="Courier New"/>
        </w:rPr>
        <w:t>_static{64}.exe –debug jsl_static{64}.ini</w:t>
      </w:r>
    </w:p>
    <w:p w14:paraId="20F1B301" w14:textId="77777777" w:rsidR="002259B5" w:rsidRDefault="00B64056">
      <w:pPr>
        <w:pStyle w:val="Heading1"/>
      </w:pPr>
      <w:bookmarkStart w:id="7" w:name="_Toc294963151"/>
      <w:r>
        <w:t>Configuration</w:t>
      </w:r>
      <w:bookmarkEnd w:id="7"/>
    </w:p>
    <w:p w14:paraId="736D0241" w14:textId="77777777" w:rsidR="0085193F" w:rsidRDefault="00B64056">
      <w:pPr>
        <w:pStyle w:val="Textbody"/>
      </w:pPr>
      <w:r>
        <w:t xml:space="preserve">All settings of the Datamover can be specified either on the command line (for a list of all options, see below) or by a line in the file </w:t>
      </w:r>
      <w:r>
        <w:rPr>
          <w:rStyle w:val="Teletype"/>
        </w:rPr>
        <w:t>service.properties</w:t>
      </w:r>
      <w:r>
        <w:t xml:space="preserve">, which is located in the </w:t>
      </w:r>
      <w:r>
        <w:rPr>
          <w:rStyle w:val="Teletype"/>
        </w:rPr>
        <w:t>etc</w:t>
      </w:r>
      <w:r>
        <w:t xml:space="preserve"> subdirectory of the distribution. Each line of the configuration file should have the "</w:t>
      </w:r>
      <w:r>
        <w:rPr>
          <w:rStyle w:val="Teletype"/>
        </w:rPr>
        <w:t>name = value</w:t>
      </w:r>
      <w:r>
        <w:t>" format, e.g. "</w:t>
      </w:r>
      <w:r>
        <w:rPr>
          <w:rStyle w:val="Teletype"/>
        </w:rPr>
        <w:t>outgoing-target = data/destination</w:t>
      </w:r>
      <w:r>
        <w:t>". If the same option is specified in two places, the setting on the command line will always take precedence.</w:t>
      </w:r>
    </w:p>
    <w:tbl>
      <w:tblPr>
        <w:tblW w:w="10065" w:type="dxa"/>
        <w:tblCellSpacing w:w="0" w:type="dxa"/>
        <w:tblInd w:w="55" w:type="dxa"/>
        <w:shd w:val="clear" w:color="auto" w:fill="FFFFCE"/>
        <w:tblCellMar>
          <w:top w:w="40" w:type="dxa"/>
          <w:left w:w="40" w:type="dxa"/>
          <w:bottom w:w="40" w:type="dxa"/>
          <w:right w:w="40" w:type="dxa"/>
        </w:tblCellMar>
        <w:tblLook w:val="0000" w:firstRow="0" w:lastRow="0" w:firstColumn="0" w:lastColumn="0" w:noHBand="0" w:noVBand="0"/>
      </w:tblPr>
      <w:tblGrid>
        <w:gridCol w:w="470"/>
        <w:gridCol w:w="9595"/>
      </w:tblGrid>
      <w:tr w:rsidR="0085193F" w14:paraId="39909052" w14:textId="77777777">
        <w:trPr>
          <w:trHeight w:val="1039"/>
          <w:tblCellSpacing w:w="0" w:type="dxa"/>
        </w:trPr>
        <w:tc>
          <w:tcPr>
            <w:tcW w:w="470" w:type="dxa"/>
            <w:shd w:val="clear" w:color="auto" w:fill="FFFFCE"/>
          </w:tcPr>
          <w:p w14:paraId="37FC7019" w14:textId="77777777" w:rsidR="0085193F" w:rsidRPr="002F76FA" w:rsidRDefault="0085193F" w:rsidP="002866DF">
            <w:pPr>
              <w:spacing w:beforeLines="1" w:before="2" w:afterLines="1" w:after="2"/>
              <w:rPr>
                <w:rFonts w:ascii="Verdana" w:hAnsi="Verdana"/>
              </w:rPr>
            </w:pPr>
            <w:r>
              <w:rPr>
                <w:rFonts w:ascii="Verdana" w:hAnsi="Verdana"/>
                <w:noProof/>
              </w:rPr>
              <w:drawing>
                <wp:inline distT="0" distB="0" distL="0" distR="0" wp14:anchorId="73640388" wp14:editId="5EE87EFA">
                  <wp:extent cx="203200" cy="203200"/>
                  <wp:effectExtent l="25400" t="0" r="0" b="0"/>
                  <wp:docPr id="3"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595" w:type="dxa"/>
            <w:shd w:val="clear" w:color="auto" w:fill="FFFFCE"/>
            <w:vAlign w:val="center"/>
          </w:tcPr>
          <w:p w14:paraId="6A654BEA" w14:textId="77777777" w:rsidR="00F1230A" w:rsidRDefault="0085193F" w:rsidP="002866DF">
            <w:pPr>
              <w:spacing w:beforeLines="1" w:before="2" w:afterLines="1" w:after="2"/>
              <w:rPr>
                <w:rStyle w:val="HTMLCode"/>
                <w:rFonts w:ascii="Verdana" w:hAnsi="Verdana"/>
                <w:sz w:val="24"/>
              </w:rPr>
            </w:pPr>
            <w:r w:rsidRPr="00F1230A">
              <w:rPr>
                <w:rFonts w:ascii="Verdana" w:hAnsi="Verdana"/>
              </w:rPr>
              <w:t>Windows users shou</w:t>
            </w:r>
            <w:r w:rsidR="00F1230A">
              <w:rPr>
                <w:rFonts w:ascii="Verdana" w:hAnsi="Verdana"/>
              </w:rPr>
              <w:t xml:space="preserve">ld use this format for paths in </w:t>
            </w:r>
            <w:r w:rsidRPr="00F1230A">
              <w:rPr>
                <w:rFonts w:ascii="Verdana" w:hAnsi="Verdana"/>
              </w:rPr>
              <w:t>the </w:t>
            </w:r>
            <w:r w:rsidRPr="00F1230A">
              <w:rPr>
                <w:rStyle w:val="HTMLCode"/>
                <w:rFonts w:ascii="Courier New" w:hAnsi="Courier New"/>
                <w:sz w:val="24"/>
              </w:rPr>
              <w:t>service.</w:t>
            </w:r>
            <w:r w:rsidR="00F1230A" w:rsidRPr="00F1230A">
              <w:rPr>
                <w:rStyle w:val="HTMLCode"/>
                <w:rFonts w:ascii="Courier New" w:hAnsi="Courier New"/>
                <w:sz w:val="24"/>
              </w:rPr>
              <w:t>properties</w:t>
            </w:r>
            <w:r w:rsidR="00F1230A">
              <w:rPr>
                <w:rStyle w:val="HTMLCode"/>
                <w:rFonts w:ascii="Verdana" w:hAnsi="Verdana"/>
                <w:sz w:val="24"/>
              </w:rPr>
              <w:t>:</w:t>
            </w:r>
          </w:p>
          <w:p w14:paraId="4B1E523C" w14:textId="77777777" w:rsidR="00F1230A" w:rsidRDefault="00F1230A" w:rsidP="002866DF">
            <w:pPr>
              <w:spacing w:beforeLines="1" w:before="2" w:afterLines="1" w:after="2"/>
              <w:rPr>
                <w:rStyle w:val="HTMLCode"/>
                <w:rFonts w:ascii="Verdana" w:hAnsi="Verdana"/>
                <w:sz w:val="24"/>
              </w:rPr>
            </w:pPr>
          </w:p>
          <w:p w14:paraId="654595CC" w14:textId="77777777" w:rsidR="0085193F" w:rsidRPr="00F1230A" w:rsidRDefault="00F1230A" w:rsidP="002866DF">
            <w:pPr>
              <w:spacing w:beforeLines="1" w:before="2" w:afterLines="1" w:after="2"/>
              <w:rPr>
                <w:rFonts w:ascii="Courier New" w:hAnsi="Courier New"/>
              </w:rPr>
            </w:pPr>
            <w:proofErr w:type="gramStart"/>
            <w:r w:rsidRPr="00F1230A">
              <w:rPr>
                <w:rStyle w:val="HTMLCode"/>
                <w:rFonts w:ascii="Courier New" w:hAnsi="Courier New"/>
                <w:sz w:val="24"/>
              </w:rPr>
              <w:t>buffer</w:t>
            </w:r>
            <w:proofErr w:type="gramEnd"/>
            <w:r w:rsidRPr="00F1230A">
              <w:rPr>
                <w:rStyle w:val="HTMLCode"/>
                <w:rFonts w:ascii="Courier New" w:hAnsi="Courier New"/>
                <w:sz w:val="24"/>
              </w:rPr>
              <w:t>-dir = C:\\data\\buffer</w:t>
            </w:r>
          </w:p>
        </w:tc>
      </w:tr>
    </w:tbl>
    <w:p w14:paraId="79FD7220" w14:textId="77777777" w:rsidR="00F1230A" w:rsidRDefault="00F1230A">
      <w:pPr>
        <w:pStyle w:val="Textbody"/>
      </w:pPr>
    </w:p>
    <w:p w14:paraId="0B103BC0" w14:textId="77777777" w:rsidR="002259B5" w:rsidRDefault="00B64056">
      <w:pPr>
        <w:pStyle w:val="Textbody"/>
      </w:pPr>
      <w:r>
        <w:t xml:space="preserve">There are two environment configurations that cannot be specified this way, which are </w:t>
      </w:r>
      <w:r>
        <w:rPr>
          <w:rStyle w:val="Teletype"/>
        </w:rPr>
        <w:t>JAVA_HOME</w:t>
      </w:r>
      <w:r>
        <w:t xml:space="preserve">, the home directory of the JRE, and </w:t>
      </w:r>
      <w:r>
        <w:rPr>
          <w:rStyle w:val="Teletype"/>
        </w:rPr>
        <w:t>JAVA_OPTS</w:t>
      </w:r>
      <w:r>
        <w:t xml:space="preserve">, the additional </w:t>
      </w:r>
      <w:r>
        <w:lastRenderedPageBreak/>
        <w:t xml:space="preserve">parameters provided to the JRE. For Unix/Linux these can be specified in </w:t>
      </w:r>
      <w:r>
        <w:rPr>
          <w:rStyle w:val="Teletype"/>
        </w:rPr>
        <w:t>etc/datamover.conf</w:t>
      </w:r>
      <w:r>
        <w:t xml:space="preserve">. For Windows, they have to be added to </w:t>
      </w:r>
      <w:r>
        <w:rPr>
          <w:rStyle w:val="Teletype"/>
        </w:rPr>
        <w:t>datamover.bat</w:t>
      </w:r>
      <w:r>
        <w:t xml:space="preserve"> directly.</w:t>
      </w:r>
    </w:p>
    <w:p w14:paraId="08D0EDA0" w14:textId="77777777" w:rsidR="002259B5" w:rsidRDefault="00B64056">
      <w:pPr>
        <w:pStyle w:val="Textbody"/>
      </w:pPr>
      <w:r>
        <w:t xml:space="preserve">Additional parameters of the optional data transformation can be specified only in </w:t>
      </w:r>
      <w:r>
        <w:rPr>
          <w:rStyle w:val="Teletype"/>
        </w:rPr>
        <w:t>service.properties</w:t>
      </w:r>
      <w:r>
        <w:t xml:space="preserve"> file.</w:t>
      </w:r>
    </w:p>
    <w:p w14:paraId="5238C16E" w14:textId="77777777" w:rsidR="002259B5" w:rsidRDefault="00B64056">
      <w:pPr>
        <w:pStyle w:val="Heading2"/>
      </w:pPr>
      <w:bookmarkStart w:id="8" w:name="Datamover-Configurationoptions"/>
      <w:bookmarkStart w:id="9" w:name="_Toc294963152"/>
      <w:bookmarkEnd w:id="8"/>
      <w:r>
        <w:t>Configuration options</w:t>
      </w:r>
      <w:bookmarkEnd w:id="9"/>
    </w:p>
    <w:p w14:paraId="66617C8A" w14:textId="77777777" w:rsidR="002259B5" w:rsidRDefault="00B64056">
      <w:pPr>
        <w:pStyle w:val="Textbody"/>
        <w:rPr>
          <w:b/>
        </w:rPr>
      </w:pPr>
      <w:r>
        <w:rPr>
          <w:b/>
        </w:rPr>
        <w:t>Options in service.properties</w:t>
      </w:r>
    </w:p>
    <w:p w14:paraId="44F3A355" w14:textId="77777777" w:rsidR="002259B5" w:rsidRPr="009645F8" w:rsidRDefault="00B64056" w:rsidP="009645F8">
      <w:pPr>
        <w:pStyle w:val="PreformattedText"/>
        <w:shd w:val="pct10" w:color="auto" w:fill="auto"/>
        <w:rPr>
          <w:sz w:val="16"/>
        </w:rPr>
      </w:pPr>
      <w:r w:rsidRPr="009645F8">
        <w:rPr>
          <w:sz w:val="16"/>
        </w:rPr>
        <w:t>#</w:t>
      </w:r>
    </w:p>
    <w:p w14:paraId="51CDCE9E" w14:textId="77777777" w:rsidR="009645F8" w:rsidRPr="009645F8" w:rsidRDefault="009645F8" w:rsidP="009645F8">
      <w:pPr>
        <w:pStyle w:val="PreformattedText"/>
        <w:shd w:val="pct10" w:color="auto" w:fill="auto"/>
        <w:rPr>
          <w:sz w:val="16"/>
        </w:rPr>
      </w:pPr>
      <w:r w:rsidRPr="009645F8">
        <w:rPr>
          <w:sz w:val="16"/>
        </w:rPr>
        <w:t>#</w:t>
      </w:r>
    </w:p>
    <w:p w14:paraId="5F7C5BF6" w14:textId="77777777" w:rsidR="009645F8" w:rsidRPr="009645F8" w:rsidRDefault="009645F8" w:rsidP="009645F8">
      <w:pPr>
        <w:pStyle w:val="PreformattedText"/>
        <w:shd w:val="pct10" w:color="auto" w:fill="auto"/>
        <w:rPr>
          <w:sz w:val="16"/>
        </w:rPr>
      </w:pPr>
      <w:r w:rsidRPr="009645F8">
        <w:rPr>
          <w:sz w:val="16"/>
        </w:rPr>
        <w:t># Incoming target</w:t>
      </w:r>
    </w:p>
    <w:p w14:paraId="40E0E108" w14:textId="77777777" w:rsidR="009645F8" w:rsidRPr="009645F8" w:rsidRDefault="009645F8" w:rsidP="009645F8">
      <w:pPr>
        <w:pStyle w:val="PreformattedText"/>
        <w:shd w:val="pct10" w:color="auto" w:fill="auto"/>
        <w:rPr>
          <w:sz w:val="16"/>
        </w:rPr>
      </w:pPr>
      <w:r w:rsidRPr="009645F8">
        <w:rPr>
          <w:sz w:val="16"/>
        </w:rPr>
        <w:t>#</w:t>
      </w:r>
    </w:p>
    <w:p w14:paraId="0E25C2A1" w14:textId="77777777" w:rsidR="009645F8" w:rsidRPr="009645F8" w:rsidRDefault="009645F8" w:rsidP="009645F8">
      <w:pPr>
        <w:pStyle w:val="PreformattedText"/>
        <w:shd w:val="pct10" w:color="auto" w:fill="auto"/>
        <w:rPr>
          <w:sz w:val="16"/>
        </w:rPr>
      </w:pPr>
    </w:p>
    <w:p w14:paraId="59A86258" w14:textId="77777777" w:rsidR="009645F8" w:rsidRPr="009645F8" w:rsidRDefault="009645F8" w:rsidP="009645F8">
      <w:pPr>
        <w:pStyle w:val="PreformattedText"/>
        <w:shd w:val="pct10" w:color="auto" w:fill="auto"/>
        <w:rPr>
          <w:sz w:val="16"/>
        </w:rPr>
      </w:pPr>
      <w:proofErr w:type="gramStart"/>
      <w:r w:rsidRPr="009645F8">
        <w:rPr>
          <w:sz w:val="16"/>
        </w:rPr>
        <w:t># The directory where the data producer writes data items to.</w:t>
      </w:r>
      <w:proofErr w:type="gramEnd"/>
    </w:p>
    <w:p w14:paraId="2BD1AB3A" w14:textId="77777777" w:rsidR="009645F8" w:rsidRPr="009645F8" w:rsidRDefault="009645F8" w:rsidP="009645F8">
      <w:pPr>
        <w:pStyle w:val="PreformattedText"/>
        <w:shd w:val="pct10" w:color="auto" w:fill="auto"/>
        <w:rPr>
          <w:sz w:val="16"/>
        </w:rPr>
      </w:pPr>
      <w:r w:rsidRPr="009645F8">
        <w:rPr>
          <w:sz w:val="16"/>
        </w:rPr>
        <w:t># Syntax: incoming-target = [[&lt;user-name&gt;@]&lt;host-name&gt;</w:t>
      </w:r>
      <w:proofErr w:type="gramStart"/>
      <w:r w:rsidRPr="009645F8">
        <w:rPr>
          <w:sz w:val="16"/>
        </w:rPr>
        <w:t>:[</w:t>
      </w:r>
      <w:proofErr w:type="gramEnd"/>
      <w:r w:rsidRPr="009645F8">
        <w:rPr>
          <w:sz w:val="16"/>
        </w:rPr>
        <w:t>&lt;rsync-module&gt;:]]&lt;dir-path&gt;</w:t>
      </w:r>
    </w:p>
    <w:p w14:paraId="25A2A112"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6B09F09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remote</w:t>
      </w:r>
      <w:proofErr w:type="gramEnd"/>
      <w:r w:rsidRPr="009645F8">
        <w:rPr>
          <w:sz w:val="16"/>
        </w:rPr>
        <w:t xml:space="preserve"> host that has an accessible ssh server and that this host is allowed to connect to.</w:t>
      </w:r>
    </w:p>
    <w:p w14:paraId="775F2AB7" w14:textId="77777777" w:rsidR="009645F8" w:rsidRPr="009645F8" w:rsidRDefault="009645F8" w:rsidP="009645F8">
      <w:pPr>
        <w:pStyle w:val="PreformattedText"/>
        <w:shd w:val="pct10" w:color="auto" w:fill="auto"/>
        <w:rPr>
          <w:sz w:val="16"/>
        </w:rPr>
      </w:pPr>
      <w:r w:rsidRPr="009645F8">
        <w:rPr>
          <w:sz w:val="16"/>
        </w:rPr>
        <w:t xml:space="preserve"># * If you set a &lt;host-name&gt;, an &lt;rsync-module&gt; and a &lt;dir-path&gt;, it will be assumed that that the </w:t>
      </w:r>
    </w:p>
    <w:p w14:paraId="18F69D4D"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target</w:t>
      </w:r>
      <w:proofErr w:type="gramEnd"/>
      <w:r w:rsidRPr="009645F8">
        <w:rPr>
          <w:sz w:val="16"/>
        </w:rPr>
        <w:t xml:space="preserve"> is a directory on a remote host that has an accessible ssh server and an accessible rsync </w:t>
      </w:r>
    </w:p>
    <w:p w14:paraId="47FD5F5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server</w:t>
      </w:r>
      <w:proofErr w:type="gramEnd"/>
      <w:r w:rsidRPr="009645F8">
        <w:rPr>
          <w:sz w:val="16"/>
        </w:rPr>
        <w:t xml:space="preserve"> that this host is allowed to connect to.     </w:t>
      </w:r>
    </w:p>
    <w:p w14:paraId="5E3ED083" w14:textId="77777777" w:rsidR="009645F8" w:rsidRPr="009645F8" w:rsidRDefault="009645F8" w:rsidP="009645F8">
      <w:pPr>
        <w:pStyle w:val="PreformattedText"/>
        <w:shd w:val="pct10" w:color="auto" w:fill="auto"/>
        <w:rPr>
          <w:sz w:val="16"/>
        </w:rPr>
      </w:pPr>
      <w:r w:rsidRPr="009645F8">
        <w:rPr>
          <w:sz w:val="16"/>
        </w:rPr>
        <w:t xml:space="preserve"># Note that setting the &lt;rsync-module&gt; still required an </w:t>
      </w:r>
      <w:proofErr w:type="gramStart"/>
      <w:r w:rsidRPr="009645F8">
        <w:rPr>
          <w:sz w:val="16"/>
        </w:rPr>
        <w:t>ssh</w:t>
      </w:r>
      <w:proofErr w:type="gramEnd"/>
      <w:r w:rsidRPr="009645F8">
        <w:rPr>
          <w:sz w:val="16"/>
        </w:rPr>
        <w:t xml:space="preserve"> connections for some operations, so</w:t>
      </w:r>
    </w:p>
    <w:p w14:paraId="2AD217D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setting</w:t>
      </w:r>
      <w:proofErr w:type="gramEnd"/>
      <w:r w:rsidRPr="009645F8">
        <w:rPr>
          <w:sz w:val="16"/>
        </w:rPr>
        <w:t xml:space="preserve"> this parameter just means that the bulk transfer is using the rsync server.   </w:t>
      </w:r>
    </w:p>
    <w:p w14:paraId="58EA772A" w14:textId="77777777" w:rsidR="009645F8" w:rsidRPr="009645F8" w:rsidRDefault="009645F8" w:rsidP="009645F8">
      <w:pPr>
        <w:pStyle w:val="PreformattedText"/>
        <w:shd w:val="pct10" w:color="auto" w:fill="auto"/>
        <w:rPr>
          <w:sz w:val="16"/>
        </w:rPr>
      </w:pPr>
      <w:proofErr w:type="gramStart"/>
      <w:r w:rsidRPr="009645F8">
        <w:rPr>
          <w:sz w:val="16"/>
        </w:rPr>
        <w:t>incoming</w:t>
      </w:r>
      <w:proofErr w:type="gramEnd"/>
      <w:r w:rsidRPr="009645F8">
        <w:rPr>
          <w:sz w:val="16"/>
        </w:rPr>
        <w:t>-target = data/incoming</w:t>
      </w:r>
    </w:p>
    <w:p w14:paraId="35EA6618" w14:textId="77777777" w:rsidR="009645F8" w:rsidRPr="009645F8" w:rsidRDefault="009645F8" w:rsidP="009645F8">
      <w:pPr>
        <w:pStyle w:val="PreformattedText"/>
        <w:shd w:val="pct10" w:color="auto" w:fill="auto"/>
        <w:rPr>
          <w:sz w:val="16"/>
        </w:rPr>
      </w:pPr>
    </w:p>
    <w:p w14:paraId="7C5B6668" w14:textId="77777777" w:rsidR="009645F8" w:rsidRPr="009645F8" w:rsidRDefault="009645F8" w:rsidP="009645F8">
      <w:pPr>
        <w:pStyle w:val="PreformattedText"/>
        <w:shd w:val="pct10" w:color="auto" w:fill="auto"/>
        <w:rPr>
          <w:sz w:val="16"/>
        </w:rPr>
      </w:pPr>
      <w:proofErr w:type="gramStart"/>
      <w:r w:rsidRPr="009645F8">
        <w:rPr>
          <w:sz w:val="16"/>
        </w:rPr>
        <w:t># The string prepended to incoming data sets.</w:t>
      </w:r>
      <w:proofErr w:type="gramEnd"/>
      <w:r w:rsidRPr="009645F8">
        <w:rPr>
          <w:sz w:val="16"/>
        </w:rPr>
        <w:t xml:space="preserve"> '%</w:t>
      </w:r>
      <w:proofErr w:type="gramStart"/>
      <w:r w:rsidRPr="009645F8">
        <w:rPr>
          <w:sz w:val="16"/>
        </w:rPr>
        <w:t>t</w:t>
      </w:r>
      <w:proofErr w:type="gramEnd"/>
      <w:r w:rsidRPr="009645F8">
        <w:rPr>
          <w:sz w:val="16"/>
        </w:rPr>
        <w:t xml:space="preserve">' will be replaced with the current time. </w:t>
      </w:r>
    </w:p>
    <w:p w14:paraId="59748CC1" w14:textId="77777777" w:rsidR="009645F8" w:rsidRPr="009645F8" w:rsidRDefault="009645F8" w:rsidP="009645F8">
      <w:pPr>
        <w:pStyle w:val="PreformattedText"/>
        <w:shd w:val="pct10" w:color="auto" w:fill="auto"/>
        <w:rPr>
          <w:sz w:val="16"/>
        </w:rPr>
      </w:pPr>
      <w:proofErr w:type="gramStart"/>
      <w:r w:rsidRPr="009645F8">
        <w:rPr>
          <w:sz w:val="16"/>
        </w:rPr>
        <w:t>prefix</w:t>
      </w:r>
      <w:proofErr w:type="gramEnd"/>
      <w:r w:rsidRPr="009645F8">
        <w:rPr>
          <w:sz w:val="16"/>
        </w:rPr>
        <w:t>-for-incoming = %t_</w:t>
      </w:r>
    </w:p>
    <w:p w14:paraId="6748B462" w14:textId="77777777" w:rsidR="009645F8" w:rsidRPr="009645F8" w:rsidRDefault="009645F8" w:rsidP="009645F8">
      <w:pPr>
        <w:pStyle w:val="PreformattedText"/>
        <w:shd w:val="pct10" w:color="auto" w:fill="auto"/>
        <w:rPr>
          <w:sz w:val="16"/>
        </w:rPr>
      </w:pPr>
    </w:p>
    <w:p w14:paraId="6B3CFF7F" w14:textId="77777777" w:rsidR="009645F8" w:rsidRPr="009645F8" w:rsidRDefault="009645F8" w:rsidP="009645F8">
      <w:pPr>
        <w:pStyle w:val="PreformattedText"/>
        <w:shd w:val="pct10" w:color="auto" w:fill="auto"/>
        <w:rPr>
          <w:sz w:val="16"/>
        </w:rPr>
      </w:pPr>
      <w:proofErr w:type="gramStart"/>
      <w:r w:rsidRPr="009645F8">
        <w:rPr>
          <w:sz w:val="16"/>
        </w:rPr>
        <w:t># If set to true, the initial test for accessibility of the incoming store will be skipped.</w:t>
      </w:r>
      <w:proofErr w:type="gramEnd"/>
    </w:p>
    <w:p w14:paraId="1E229A8F" w14:textId="77777777" w:rsidR="009645F8" w:rsidRPr="009645F8" w:rsidRDefault="009645F8" w:rsidP="009645F8">
      <w:pPr>
        <w:pStyle w:val="PreformattedText"/>
        <w:shd w:val="pct10" w:color="auto" w:fill="auto"/>
        <w:rPr>
          <w:sz w:val="16"/>
        </w:rPr>
      </w:pPr>
      <w:proofErr w:type="gramStart"/>
      <w:r w:rsidRPr="009645F8">
        <w:rPr>
          <w:sz w:val="16"/>
        </w:rPr>
        <w:t>skip</w:t>
      </w:r>
      <w:proofErr w:type="gramEnd"/>
      <w:r w:rsidRPr="009645F8">
        <w:rPr>
          <w:sz w:val="16"/>
        </w:rPr>
        <w:t>-accessibility-test-on-incoming = false</w:t>
      </w:r>
    </w:p>
    <w:p w14:paraId="30901753" w14:textId="77777777" w:rsidR="009645F8" w:rsidRPr="009645F8" w:rsidRDefault="009645F8" w:rsidP="009645F8">
      <w:pPr>
        <w:pStyle w:val="PreformattedText"/>
        <w:shd w:val="pct10" w:color="auto" w:fill="auto"/>
        <w:rPr>
          <w:sz w:val="16"/>
        </w:rPr>
      </w:pPr>
    </w:p>
    <w:p w14:paraId="22DB878C" w14:textId="77777777" w:rsidR="009645F8" w:rsidRPr="009645F8" w:rsidRDefault="009645F8" w:rsidP="009645F8">
      <w:pPr>
        <w:pStyle w:val="PreformattedText"/>
        <w:shd w:val="pct10" w:color="auto" w:fill="auto"/>
        <w:rPr>
          <w:sz w:val="16"/>
        </w:rPr>
      </w:pPr>
      <w:r w:rsidRPr="009645F8">
        <w:rPr>
          <w:sz w:val="16"/>
        </w:rPr>
        <w:t># When set to &lt;true&gt;, then the incoming directory will be treated as a mounted remote directory.</w:t>
      </w:r>
    </w:p>
    <w:p w14:paraId="5AEBC8C5" w14:textId="77777777" w:rsidR="009645F8" w:rsidRPr="009645F8" w:rsidRDefault="009645F8" w:rsidP="009645F8">
      <w:pPr>
        <w:pStyle w:val="PreformattedText"/>
        <w:shd w:val="pct10" w:color="auto" w:fill="auto"/>
        <w:rPr>
          <w:sz w:val="16"/>
        </w:rPr>
      </w:pPr>
      <w:r w:rsidRPr="009645F8">
        <w:rPr>
          <w:sz w:val="16"/>
        </w:rPr>
        <w:t xml:space="preserve"># This is only relevant when the incoming-target does not contain a &lt;host-name&gt; (which makes it </w:t>
      </w:r>
    </w:p>
    <w:p w14:paraId="22820F4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explicit</w:t>
      </w:r>
      <w:proofErr w:type="gramEnd"/>
      <w:r w:rsidRPr="009645F8">
        <w:rPr>
          <w:sz w:val="16"/>
        </w:rPr>
        <w:t xml:space="preserve"> that the incoming target is remote).</w:t>
      </w:r>
    </w:p>
    <w:p w14:paraId="7290C4DF"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treat</w:t>
      </w:r>
      <w:proofErr w:type="gramEnd"/>
      <w:r w:rsidRPr="009645F8">
        <w:rPr>
          <w:sz w:val="16"/>
        </w:rPr>
        <w:t xml:space="preserve">-incoming-as-remote = &lt;true or false&gt; </w:t>
      </w:r>
    </w:p>
    <w:p w14:paraId="36DD940D" w14:textId="77777777" w:rsidR="009645F8" w:rsidRPr="009645F8" w:rsidRDefault="009645F8" w:rsidP="009645F8">
      <w:pPr>
        <w:pStyle w:val="PreformattedText"/>
        <w:shd w:val="pct10" w:color="auto" w:fill="auto"/>
        <w:rPr>
          <w:sz w:val="16"/>
        </w:rPr>
      </w:pPr>
    </w:p>
    <w:p w14:paraId="6D858612" w14:textId="77777777" w:rsidR="009645F8" w:rsidRPr="009645F8" w:rsidRDefault="009645F8" w:rsidP="009645F8">
      <w:pPr>
        <w:pStyle w:val="PreformattedText"/>
        <w:shd w:val="pct10" w:color="auto" w:fill="auto"/>
        <w:rPr>
          <w:sz w:val="16"/>
        </w:rPr>
      </w:pPr>
      <w:r w:rsidRPr="009645F8">
        <w:rPr>
          <w:sz w:val="16"/>
        </w:rPr>
        <w:t>#</w:t>
      </w:r>
    </w:p>
    <w:p w14:paraId="36754817" w14:textId="77777777" w:rsidR="009645F8" w:rsidRPr="009645F8" w:rsidRDefault="009645F8" w:rsidP="009645F8">
      <w:pPr>
        <w:pStyle w:val="PreformattedText"/>
        <w:shd w:val="pct10" w:color="auto" w:fill="auto"/>
        <w:rPr>
          <w:sz w:val="16"/>
        </w:rPr>
      </w:pPr>
      <w:r w:rsidRPr="009645F8">
        <w:rPr>
          <w:sz w:val="16"/>
        </w:rPr>
        <w:t># Buffer</w:t>
      </w:r>
    </w:p>
    <w:p w14:paraId="4C5B7565" w14:textId="77777777" w:rsidR="009645F8" w:rsidRPr="009645F8" w:rsidRDefault="009645F8" w:rsidP="009645F8">
      <w:pPr>
        <w:pStyle w:val="PreformattedText"/>
        <w:shd w:val="pct10" w:color="auto" w:fill="auto"/>
        <w:rPr>
          <w:sz w:val="16"/>
        </w:rPr>
      </w:pPr>
      <w:r w:rsidRPr="009645F8">
        <w:rPr>
          <w:sz w:val="16"/>
        </w:rPr>
        <w:t>#</w:t>
      </w:r>
    </w:p>
    <w:p w14:paraId="6BB371C4" w14:textId="77777777" w:rsidR="009645F8" w:rsidRPr="009645F8" w:rsidRDefault="009645F8" w:rsidP="009645F8">
      <w:pPr>
        <w:pStyle w:val="PreformattedText"/>
        <w:shd w:val="pct10" w:color="auto" w:fill="auto"/>
        <w:rPr>
          <w:sz w:val="16"/>
        </w:rPr>
      </w:pPr>
    </w:p>
    <w:p w14:paraId="5E205061" w14:textId="77777777" w:rsidR="009645F8" w:rsidRPr="009645F8" w:rsidRDefault="009645F8" w:rsidP="009645F8">
      <w:pPr>
        <w:pStyle w:val="PreformattedText"/>
        <w:shd w:val="pct10" w:color="auto" w:fill="auto"/>
        <w:rPr>
          <w:sz w:val="16"/>
        </w:rPr>
      </w:pPr>
      <w:r w:rsidRPr="009645F8">
        <w:rPr>
          <w:sz w:val="16"/>
        </w:rPr>
        <w:t># The local directory to store the paths to be transfered temporarily</w:t>
      </w:r>
    </w:p>
    <w:p w14:paraId="18B893E6" w14:textId="77777777" w:rsidR="009645F8" w:rsidRPr="009645F8" w:rsidRDefault="009645F8" w:rsidP="009645F8">
      <w:pPr>
        <w:pStyle w:val="PreformattedText"/>
        <w:shd w:val="pct10" w:color="auto" w:fill="auto"/>
        <w:rPr>
          <w:sz w:val="16"/>
        </w:rPr>
      </w:pPr>
      <w:proofErr w:type="gramStart"/>
      <w:r w:rsidRPr="009645F8">
        <w:rPr>
          <w:sz w:val="16"/>
        </w:rPr>
        <w:t>buffer</w:t>
      </w:r>
      <w:proofErr w:type="gramEnd"/>
      <w:r w:rsidRPr="009645F8">
        <w:rPr>
          <w:sz w:val="16"/>
        </w:rPr>
        <w:t>-dir = data/buffer</w:t>
      </w:r>
    </w:p>
    <w:p w14:paraId="7C0E9F4A" w14:textId="77777777" w:rsidR="009645F8" w:rsidRPr="009645F8" w:rsidRDefault="009645F8" w:rsidP="009645F8">
      <w:pPr>
        <w:pStyle w:val="PreformattedText"/>
        <w:shd w:val="pct10" w:color="auto" w:fill="auto"/>
        <w:rPr>
          <w:sz w:val="16"/>
        </w:rPr>
      </w:pPr>
    </w:p>
    <w:p w14:paraId="5801D7B0"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59BC53E0" w14:textId="77777777" w:rsidR="009645F8" w:rsidRPr="009645F8" w:rsidRDefault="009645F8" w:rsidP="009645F8">
      <w:pPr>
        <w:pStyle w:val="PreformattedText"/>
        <w:shd w:val="pct10" w:color="auto" w:fill="auto"/>
        <w:rPr>
          <w:sz w:val="16"/>
        </w:rPr>
      </w:pPr>
      <w:r w:rsidRPr="009645F8">
        <w:rPr>
          <w:sz w:val="16"/>
        </w:rPr>
        <w:t># Value must be specified in kilobytes (1048576 = 1024 * 1024 = 1GB).</w:t>
      </w:r>
    </w:p>
    <w:p w14:paraId="28EAA985" w14:textId="77777777" w:rsidR="009645F8" w:rsidRPr="009645F8" w:rsidRDefault="009645F8" w:rsidP="009645F8">
      <w:pPr>
        <w:pStyle w:val="PreformattedText"/>
        <w:shd w:val="pct10" w:color="auto" w:fill="auto"/>
        <w:rPr>
          <w:sz w:val="16"/>
        </w:rPr>
      </w:pPr>
      <w:r w:rsidRPr="009645F8">
        <w:rPr>
          <w:sz w:val="16"/>
        </w:rPr>
        <w:t xml:space="preserve"># Comment this out or set it to a negative value in order to disable the high-water mark feature </w:t>
      </w:r>
    </w:p>
    <w:p w14:paraId="4D76116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for</w:t>
      </w:r>
      <w:proofErr w:type="gramEnd"/>
      <w:r w:rsidRPr="009645F8">
        <w:rPr>
          <w:sz w:val="16"/>
        </w:rPr>
        <w:t xml:space="preserve"> the buffer.</w:t>
      </w:r>
    </w:p>
    <w:p w14:paraId="4587990E" w14:textId="77777777" w:rsidR="009645F8" w:rsidRPr="009645F8" w:rsidRDefault="009645F8" w:rsidP="009645F8">
      <w:pPr>
        <w:pStyle w:val="PreformattedText"/>
        <w:shd w:val="pct10" w:color="auto" w:fill="auto"/>
        <w:rPr>
          <w:sz w:val="16"/>
        </w:rPr>
      </w:pPr>
      <w:proofErr w:type="gramStart"/>
      <w:r w:rsidRPr="009645F8">
        <w:rPr>
          <w:sz w:val="16"/>
        </w:rPr>
        <w:t>buffer</w:t>
      </w:r>
      <w:proofErr w:type="gramEnd"/>
      <w:r w:rsidRPr="009645F8">
        <w:rPr>
          <w:sz w:val="16"/>
        </w:rPr>
        <w:t>-dir-highwater-mark = 1048576</w:t>
      </w:r>
    </w:p>
    <w:p w14:paraId="7E077DBB" w14:textId="77777777" w:rsidR="009645F8" w:rsidRPr="009645F8" w:rsidRDefault="009645F8" w:rsidP="009645F8">
      <w:pPr>
        <w:pStyle w:val="PreformattedText"/>
        <w:shd w:val="pct10" w:color="auto" w:fill="auto"/>
        <w:rPr>
          <w:sz w:val="16"/>
        </w:rPr>
      </w:pPr>
    </w:p>
    <w:p w14:paraId="006F725D" w14:textId="77777777" w:rsidR="009645F8" w:rsidRPr="009645F8" w:rsidRDefault="009645F8" w:rsidP="009645F8">
      <w:pPr>
        <w:pStyle w:val="PreformattedText"/>
        <w:shd w:val="pct10" w:color="auto" w:fill="auto"/>
        <w:rPr>
          <w:sz w:val="16"/>
        </w:rPr>
      </w:pPr>
      <w:r w:rsidRPr="009645F8">
        <w:rPr>
          <w:sz w:val="16"/>
        </w:rPr>
        <w:t>#</w:t>
      </w:r>
    </w:p>
    <w:p w14:paraId="4E82FDFA" w14:textId="77777777" w:rsidR="009645F8" w:rsidRPr="009645F8" w:rsidRDefault="009645F8" w:rsidP="009645F8">
      <w:pPr>
        <w:pStyle w:val="PreformattedText"/>
        <w:shd w:val="pct10" w:color="auto" w:fill="auto"/>
        <w:rPr>
          <w:sz w:val="16"/>
        </w:rPr>
      </w:pPr>
      <w:r w:rsidRPr="009645F8">
        <w:rPr>
          <w:sz w:val="16"/>
        </w:rPr>
        <w:t># Outgoing target</w:t>
      </w:r>
    </w:p>
    <w:p w14:paraId="12562F66" w14:textId="77777777" w:rsidR="009645F8" w:rsidRPr="009645F8" w:rsidRDefault="009645F8" w:rsidP="009645F8">
      <w:pPr>
        <w:pStyle w:val="PreformattedText"/>
        <w:shd w:val="pct10" w:color="auto" w:fill="auto"/>
        <w:rPr>
          <w:sz w:val="16"/>
        </w:rPr>
      </w:pPr>
      <w:r w:rsidRPr="009645F8">
        <w:rPr>
          <w:sz w:val="16"/>
        </w:rPr>
        <w:t>#</w:t>
      </w:r>
    </w:p>
    <w:p w14:paraId="0F651740" w14:textId="77777777" w:rsidR="009645F8" w:rsidRPr="009645F8" w:rsidRDefault="009645F8" w:rsidP="009645F8">
      <w:pPr>
        <w:pStyle w:val="PreformattedText"/>
        <w:shd w:val="pct10" w:color="auto" w:fill="auto"/>
        <w:rPr>
          <w:sz w:val="16"/>
        </w:rPr>
      </w:pPr>
    </w:p>
    <w:p w14:paraId="3439B8C2" w14:textId="77777777" w:rsidR="009645F8" w:rsidRPr="009645F8" w:rsidRDefault="009645F8" w:rsidP="009645F8">
      <w:pPr>
        <w:pStyle w:val="PreformattedText"/>
        <w:shd w:val="pct10" w:color="auto" w:fill="auto"/>
        <w:rPr>
          <w:sz w:val="16"/>
        </w:rPr>
      </w:pPr>
      <w:proofErr w:type="gramStart"/>
      <w:r w:rsidRPr="009645F8">
        <w:rPr>
          <w:sz w:val="16"/>
        </w:rPr>
        <w:t># The remote target to move the data to.</w:t>
      </w:r>
      <w:proofErr w:type="gramEnd"/>
    </w:p>
    <w:p w14:paraId="2571C165" w14:textId="77777777" w:rsidR="009645F8" w:rsidRPr="009645F8" w:rsidRDefault="009645F8" w:rsidP="009645F8">
      <w:pPr>
        <w:pStyle w:val="PreformattedText"/>
        <w:shd w:val="pct10" w:color="auto" w:fill="auto"/>
        <w:rPr>
          <w:sz w:val="16"/>
        </w:rPr>
      </w:pPr>
      <w:r w:rsidRPr="009645F8">
        <w:rPr>
          <w:sz w:val="16"/>
        </w:rPr>
        <w:t># Syntax: outgoing-target = [[&lt;user-name&gt;@]&lt;host-name&gt;</w:t>
      </w:r>
      <w:proofErr w:type="gramStart"/>
      <w:r w:rsidRPr="009645F8">
        <w:rPr>
          <w:sz w:val="16"/>
        </w:rPr>
        <w:t>:[</w:t>
      </w:r>
      <w:proofErr w:type="gramEnd"/>
      <w:r w:rsidRPr="009645F8">
        <w:rPr>
          <w:sz w:val="16"/>
        </w:rPr>
        <w:t>&lt;rsync-module&gt;:]]&lt;dir-path&gt;</w:t>
      </w:r>
    </w:p>
    <w:p w14:paraId="18150E25" w14:textId="77777777" w:rsidR="009645F8" w:rsidRPr="009645F8" w:rsidRDefault="009645F8" w:rsidP="009645F8">
      <w:pPr>
        <w:pStyle w:val="PreformattedText"/>
        <w:shd w:val="pct10" w:color="auto" w:fill="auto"/>
        <w:rPr>
          <w:sz w:val="16"/>
        </w:rPr>
      </w:pPr>
      <w:r w:rsidRPr="009645F8">
        <w:rPr>
          <w:sz w:val="16"/>
        </w:rPr>
        <w:t xml:space="preserve"># * If you set a &lt;host-name&gt; and a &lt;dir-path&gt; it will be assumed that the target is a directory on a </w:t>
      </w:r>
    </w:p>
    <w:p w14:paraId="7ACC5BB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remote</w:t>
      </w:r>
      <w:proofErr w:type="gramEnd"/>
      <w:r w:rsidRPr="009645F8">
        <w:rPr>
          <w:sz w:val="16"/>
        </w:rPr>
        <w:t xml:space="preserve"> host that has an accessible ssh server and that this host is allowed to connect to.</w:t>
      </w:r>
    </w:p>
    <w:p w14:paraId="0CE82147" w14:textId="77777777" w:rsidR="009645F8" w:rsidRPr="009645F8" w:rsidRDefault="009645F8" w:rsidP="009645F8">
      <w:pPr>
        <w:pStyle w:val="PreformattedText"/>
        <w:shd w:val="pct10" w:color="auto" w:fill="auto"/>
        <w:rPr>
          <w:sz w:val="16"/>
        </w:rPr>
      </w:pPr>
      <w:r w:rsidRPr="009645F8">
        <w:rPr>
          <w:sz w:val="16"/>
        </w:rPr>
        <w:t xml:space="preserve"># * If you set a &lt;host-name&gt;, an &lt;rsync-module&gt; and a &lt;dir-path&gt;, it will be assumed that that the </w:t>
      </w:r>
    </w:p>
    <w:p w14:paraId="40515C8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target</w:t>
      </w:r>
      <w:proofErr w:type="gramEnd"/>
      <w:r w:rsidRPr="009645F8">
        <w:rPr>
          <w:sz w:val="16"/>
        </w:rPr>
        <w:t xml:space="preserve"> is a directory on a remote host that has an accessible ssh server and an accessible rsync </w:t>
      </w:r>
    </w:p>
    <w:p w14:paraId="0C56DE84"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server</w:t>
      </w:r>
      <w:proofErr w:type="gramEnd"/>
      <w:r w:rsidRPr="009645F8">
        <w:rPr>
          <w:sz w:val="16"/>
        </w:rPr>
        <w:t xml:space="preserve"> that this host is allowed to connect to.     </w:t>
      </w:r>
    </w:p>
    <w:p w14:paraId="7BA32805" w14:textId="77777777" w:rsidR="009645F8" w:rsidRPr="009645F8" w:rsidRDefault="009645F8" w:rsidP="009645F8">
      <w:pPr>
        <w:pStyle w:val="PreformattedText"/>
        <w:shd w:val="pct10" w:color="auto" w:fill="auto"/>
        <w:rPr>
          <w:sz w:val="16"/>
        </w:rPr>
      </w:pPr>
      <w:r w:rsidRPr="009645F8">
        <w:rPr>
          <w:sz w:val="16"/>
        </w:rPr>
        <w:t xml:space="preserve"># Note that setting the &lt;rsync-module&gt; still required an </w:t>
      </w:r>
      <w:proofErr w:type="gramStart"/>
      <w:r w:rsidRPr="009645F8">
        <w:rPr>
          <w:sz w:val="16"/>
        </w:rPr>
        <w:t>ssh</w:t>
      </w:r>
      <w:proofErr w:type="gramEnd"/>
      <w:r w:rsidRPr="009645F8">
        <w:rPr>
          <w:sz w:val="16"/>
        </w:rPr>
        <w:t xml:space="preserve"> connections for some operations, so</w:t>
      </w:r>
    </w:p>
    <w:p w14:paraId="3D433F41"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setting</w:t>
      </w:r>
      <w:proofErr w:type="gramEnd"/>
      <w:r w:rsidRPr="009645F8">
        <w:rPr>
          <w:sz w:val="16"/>
        </w:rPr>
        <w:t xml:space="preserve"> this parameter just means that the bulk transfer is using the rsync server.   </w:t>
      </w:r>
    </w:p>
    <w:p w14:paraId="57DE68C5" w14:textId="77777777" w:rsidR="009645F8" w:rsidRPr="009645F8" w:rsidRDefault="009645F8" w:rsidP="009645F8">
      <w:pPr>
        <w:pStyle w:val="PreformattedText"/>
        <w:shd w:val="pct10" w:color="auto" w:fill="auto"/>
        <w:rPr>
          <w:sz w:val="16"/>
        </w:rPr>
      </w:pPr>
      <w:proofErr w:type="gramStart"/>
      <w:r w:rsidRPr="009645F8">
        <w:rPr>
          <w:sz w:val="16"/>
        </w:rPr>
        <w:t>outgoing</w:t>
      </w:r>
      <w:proofErr w:type="gramEnd"/>
      <w:r w:rsidRPr="009645F8">
        <w:rPr>
          <w:sz w:val="16"/>
        </w:rPr>
        <w:t>-target = data/outgoing</w:t>
      </w:r>
    </w:p>
    <w:p w14:paraId="0A662456" w14:textId="77777777" w:rsidR="009645F8" w:rsidRPr="009645F8" w:rsidRDefault="009645F8" w:rsidP="009645F8">
      <w:pPr>
        <w:pStyle w:val="PreformattedText"/>
        <w:shd w:val="pct10" w:color="auto" w:fill="auto"/>
        <w:rPr>
          <w:sz w:val="16"/>
        </w:rPr>
      </w:pPr>
    </w:p>
    <w:p w14:paraId="0B8CB7C2" w14:textId="77777777" w:rsidR="009645F8" w:rsidRPr="009645F8" w:rsidRDefault="009645F8" w:rsidP="009645F8">
      <w:pPr>
        <w:pStyle w:val="PreformattedText"/>
        <w:shd w:val="pct10" w:color="auto" w:fill="auto"/>
        <w:rPr>
          <w:sz w:val="16"/>
        </w:rPr>
      </w:pPr>
      <w:r w:rsidRPr="009645F8">
        <w:rPr>
          <w:sz w:val="16"/>
        </w:rPr>
        <w:t># If free disk space goes below value defined here, a notification email will be sent.</w:t>
      </w:r>
    </w:p>
    <w:p w14:paraId="30725004" w14:textId="77777777" w:rsidR="009645F8" w:rsidRPr="009645F8" w:rsidRDefault="009645F8" w:rsidP="009645F8">
      <w:pPr>
        <w:pStyle w:val="PreformattedText"/>
        <w:shd w:val="pct10" w:color="auto" w:fill="auto"/>
        <w:rPr>
          <w:sz w:val="16"/>
        </w:rPr>
      </w:pPr>
      <w:r w:rsidRPr="009645F8">
        <w:rPr>
          <w:sz w:val="16"/>
        </w:rPr>
        <w:t xml:space="preserve"># Value must be specified in kilobytes (1048576 = 1024 * 1024 = 1GB). </w:t>
      </w:r>
    </w:p>
    <w:p w14:paraId="2C746852" w14:textId="77777777" w:rsidR="009645F8" w:rsidRPr="009645F8" w:rsidRDefault="009645F8" w:rsidP="009645F8">
      <w:pPr>
        <w:pStyle w:val="PreformattedText"/>
        <w:shd w:val="pct10" w:color="auto" w:fill="auto"/>
        <w:rPr>
          <w:sz w:val="16"/>
        </w:rPr>
      </w:pPr>
      <w:r w:rsidRPr="009645F8">
        <w:rPr>
          <w:sz w:val="16"/>
        </w:rPr>
        <w:t># Comment this out or set it to a negative value in order to disable the high-water mark feature</w:t>
      </w:r>
    </w:p>
    <w:p w14:paraId="08D2D47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for</w:t>
      </w:r>
      <w:proofErr w:type="gramEnd"/>
      <w:r w:rsidRPr="009645F8">
        <w:rPr>
          <w:sz w:val="16"/>
        </w:rPr>
        <w:t xml:space="preserve"> the outgoing directory.</w:t>
      </w:r>
    </w:p>
    <w:p w14:paraId="1B2E1920" w14:textId="77777777" w:rsidR="009645F8" w:rsidRPr="009645F8" w:rsidRDefault="009645F8" w:rsidP="009645F8">
      <w:pPr>
        <w:pStyle w:val="PreformattedText"/>
        <w:shd w:val="pct10" w:color="auto" w:fill="auto"/>
        <w:rPr>
          <w:sz w:val="16"/>
        </w:rPr>
      </w:pPr>
      <w:proofErr w:type="gramStart"/>
      <w:r w:rsidRPr="009645F8">
        <w:rPr>
          <w:sz w:val="16"/>
        </w:rPr>
        <w:t>outgoing</w:t>
      </w:r>
      <w:proofErr w:type="gramEnd"/>
      <w:r w:rsidRPr="009645F8">
        <w:rPr>
          <w:sz w:val="16"/>
        </w:rPr>
        <w:t>-target-highwater-mark = 1048576</w:t>
      </w:r>
    </w:p>
    <w:p w14:paraId="52869B11" w14:textId="77777777" w:rsidR="009645F8" w:rsidRPr="009645F8" w:rsidRDefault="009645F8" w:rsidP="009645F8">
      <w:pPr>
        <w:pStyle w:val="PreformattedText"/>
        <w:shd w:val="pct10" w:color="auto" w:fill="auto"/>
        <w:rPr>
          <w:sz w:val="16"/>
        </w:rPr>
      </w:pPr>
    </w:p>
    <w:p w14:paraId="10F7CF18" w14:textId="77777777" w:rsidR="009645F8" w:rsidRPr="009645F8" w:rsidRDefault="009645F8" w:rsidP="009645F8">
      <w:pPr>
        <w:pStyle w:val="PreformattedText"/>
        <w:shd w:val="pct10" w:color="auto" w:fill="auto"/>
        <w:rPr>
          <w:sz w:val="16"/>
        </w:rPr>
      </w:pPr>
      <w:proofErr w:type="gramStart"/>
      <w:r w:rsidRPr="009645F8">
        <w:rPr>
          <w:sz w:val="16"/>
        </w:rPr>
        <w:t># If set to true, the initial test for accessibility of the outgoing store will be skipped.</w:t>
      </w:r>
      <w:proofErr w:type="gramEnd"/>
    </w:p>
    <w:p w14:paraId="0DD07F1F" w14:textId="77777777" w:rsidR="009645F8" w:rsidRPr="009645F8" w:rsidRDefault="009645F8" w:rsidP="009645F8">
      <w:pPr>
        <w:pStyle w:val="PreformattedText"/>
        <w:shd w:val="pct10" w:color="auto" w:fill="auto"/>
        <w:rPr>
          <w:sz w:val="16"/>
        </w:rPr>
      </w:pPr>
      <w:proofErr w:type="gramStart"/>
      <w:r w:rsidRPr="009645F8">
        <w:rPr>
          <w:sz w:val="16"/>
        </w:rPr>
        <w:t>skip</w:t>
      </w:r>
      <w:proofErr w:type="gramEnd"/>
      <w:r w:rsidRPr="009645F8">
        <w:rPr>
          <w:sz w:val="16"/>
        </w:rPr>
        <w:t>-accessibility-test-on-outgoing = false</w:t>
      </w:r>
    </w:p>
    <w:p w14:paraId="12A992F8" w14:textId="77777777" w:rsidR="009645F8" w:rsidRPr="009645F8" w:rsidRDefault="009645F8" w:rsidP="009645F8">
      <w:pPr>
        <w:pStyle w:val="PreformattedText"/>
        <w:shd w:val="pct10" w:color="auto" w:fill="auto"/>
        <w:rPr>
          <w:sz w:val="16"/>
        </w:rPr>
      </w:pPr>
    </w:p>
    <w:p w14:paraId="0E77EB3F" w14:textId="77777777" w:rsidR="009645F8" w:rsidRPr="009645F8" w:rsidRDefault="009645F8" w:rsidP="009645F8">
      <w:pPr>
        <w:pStyle w:val="PreformattedText"/>
        <w:shd w:val="pct10" w:color="auto" w:fill="auto"/>
        <w:rPr>
          <w:sz w:val="16"/>
        </w:rPr>
      </w:pPr>
      <w:r w:rsidRPr="009645F8">
        <w:rPr>
          <w:sz w:val="16"/>
        </w:rPr>
        <w:t>#</w:t>
      </w:r>
    </w:p>
    <w:p w14:paraId="29887760" w14:textId="77777777" w:rsidR="009645F8" w:rsidRPr="009645F8" w:rsidRDefault="009645F8" w:rsidP="009645F8">
      <w:pPr>
        <w:pStyle w:val="PreformattedText"/>
        <w:shd w:val="pct10" w:color="auto" w:fill="auto"/>
        <w:rPr>
          <w:sz w:val="16"/>
        </w:rPr>
      </w:pPr>
      <w:r w:rsidRPr="009645F8">
        <w:rPr>
          <w:sz w:val="16"/>
        </w:rPr>
        <w:lastRenderedPageBreak/>
        <w:t xml:space="preserve"># Optional feature: handshake on incoming data </w:t>
      </w:r>
    </w:p>
    <w:p w14:paraId="73586D25" w14:textId="77777777" w:rsidR="009645F8" w:rsidRPr="009645F8" w:rsidRDefault="009645F8" w:rsidP="009645F8">
      <w:pPr>
        <w:pStyle w:val="PreformattedText"/>
        <w:shd w:val="pct10" w:color="auto" w:fill="auto"/>
        <w:rPr>
          <w:sz w:val="16"/>
        </w:rPr>
      </w:pPr>
      <w:r w:rsidRPr="009645F8">
        <w:rPr>
          <w:sz w:val="16"/>
        </w:rPr>
        <w:t>#</w:t>
      </w:r>
    </w:p>
    <w:p w14:paraId="22602B64" w14:textId="77777777" w:rsidR="009645F8" w:rsidRPr="009645F8" w:rsidRDefault="009645F8" w:rsidP="009645F8">
      <w:pPr>
        <w:pStyle w:val="PreformattedText"/>
        <w:shd w:val="pct10" w:color="auto" w:fill="auto"/>
        <w:rPr>
          <w:sz w:val="16"/>
        </w:rPr>
      </w:pPr>
    </w:p>
    <w:p w14:paraId="5E6D540C" w14:textId="77777777" w:rsidR="009645F8" w:rsidRPr="009645F8" w:rsidRDefault="009645F8" w:rsidP="009645F8">
      <w:pPr>
        <w:pStyle w:val="PreformattedText"/>
        <w:shd w:val="pct10" w:color="auto" w:fill="auto"/>
        <w:rPr>
          <w:sz w:val="16"/>
        </w:rPr>
      </w:pPr>
      <w:r w:rsidRPr="009645F8">
        <w:rPr>
          <w:sz w:val="16"/>
        </w:rPr>
        <w:t xml:space="preserve"># Path to the script file that will be executed to check whether an incoming data item is already </w:t>
      </w:r>
    </w:p>
    <w:p w14:paraId="233E3D75"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complete</w:t>
      </w:r>
      <w:proofErr w:type="gramEnd"/>
      <w:r w:rsidRPr="009645F8">
        <w:rPr>
          <w:sz w:val="16"/>
        </w:rPr>
        <w:t xml:space="preserve"> or not.</w:t>
      </w:r>
    </w:p>
    <w:p w14:paraId="25C876F7"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data</w:t>
      </w:r>
      <w:proofErr w:type="gramEnd"/>
      <w:r w:rsidRPr="009645F8">
        <w:rPr>
          <w:sz w:val="16"/>
        </w:rPr>
        <w:t xml:space="preserve">-completed-script = &lt;path to script&gt; </w:t>
      </w:r>
    </w:p>
    <w:p w14:paraId="1688A3D2" w14:textId="77777777" w:rsidR="009645F8" w:rsidRPr="009645F8" w:rsidRDefault="009645F8" w:rsidP="009645F8">
      <w:pPr>
        <w:pStyle w:val="PreformattedText"/>
        <w:shd w:val="pct10" w:color="auto" w:fill="auto"/>
        <w:rPr>
          <w:sz w:val="16"/>
        </w:rPr>
      </w:pPr>
    </w:p>
    <w:p w14:paraId="13016AB6" w14:textId="77777777" w:rsidR="009645F8" w:rsidRPr="009645F8" w:rsidRDefault="009645F8" w:rsidP="009645F8">
      <w:pPr>
        <w:pStyle w:val="PreformattedText"/>
        <w:shd w:val="pct10" w:color="auto" w:fill="auto"/>
        <w:rPr>
          <w:sz w:val="16"/>
        </w:rPr>
      </w:pPr>
      <w:proofErr w:type="gramStart"/>
      <w:r w:rsidRPr="009645F8">
        <w:rPr>
          <w:sz w:val="16"/>
        </w:rPr>
        <w:t># Timeout (in seconds) for the data-completed-script.</w:t>
      </w:r>
      <w:proofErr w:type="gramEnd"/>
      <w:r w:rsidRPr="009645F8">
        <w:rPr>
          <w:sz w:val="16"/>
        </w:rPr>
        <w:t xml:space="preserve"> If the script exceeds this timeout, it will </w:t>
      </w:r>
    </w:p>
    <w:p w14:paraId="38677D2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be</w:t>
      </w:r>
      <w:proofErr w:type="gramEnd"/>
      <w:r w:rsidRPr="009645F8">
        <w:rPr>
          <w:sz w:val="16"/>
        </w:rPr>
        <w:t xml:space="preserve"> killed and an error is reported. </w:t>
      </w:r>
    </w:p>
    <w:p w14:paraId="7539A52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data</w:t>
      </w:r>
      <w:proofErr w:type="gramEnd"/>
      <w:r w:rsidRPr="009645F8">
        <w:rPr>
          <w:sz w:val="16"/>
        </w:rPr>
        <w:t xml:space="preserve">-completed-script-timeout = &lt;timeout in seconds&gt; </w:t>
      </w:r>
    </w:p>
    <w:p w14:paraId="3F827EEC" w14:textId="77777777" w:rsidR="009645F8" w:rsidRPr="009645F8" w:rsidRDefault="009645F8" w:rsidP="009645F8">
      <w:pPr>
        <w:pStyle w:val="PreformattedText"/>
        <w:shd w:val="pct10" w:color="auto" w:fill="auto"/>
        <w:rPr>
          <w:sz w:val="16"/>
        </w:rPr>
      </w:pPr>
    </w:p>
    <w:p w14:paraId="0C4BF9FB" w14:textId="77777777" w:rsidR="009645F8" w:rsidRPr="009645F8" w:rsidRDefault="009645F8" w:rsidP="009645F8">
      <w:pPr>
        <w:pStyle w:val="PreformattedText"/>
        <w:shd w:val="pct10" w:color="auto" w:fill="auto"/>
        <w:rPr>
          <w:sz w:val="16"/>
        </w:rPr>
      </w:pPr>
      <w:r w:rsidRPr="009645F8">
        <w:rPr>
          <w:sz w:val="16"/>
        </w:rPr>
        <w:t>#</w:t>
      </w:r>
    </w:p>
    <w:p w14:paraId="59C1C848" w14:textId="77777777" w:rsidR="009645F8" w:rsidRPr="009645F8" w:rsidRDefault="009645F8" w:rsidP="009645F8">
      <w:pPr>
        <w:pStyle w:val="PreformattedText"/>
        <w:shd w:val="pct10" w:color="auto" w:fill="auto"/>
        <w:rPr>
          <w:sz w:val="16"/>
        </w:rPr>
      </w:pPr>
      <w:r w:rsidRPr="009645F8">
        <w:rPr>
          <w:sz w:val="16"/>
        </w:rPr>
        <w:t># Optional feature: manual intervention handling</w:t>
      </w:r>
    </w:p>
    <w:p w14:paraId="7A2D5189" w14:textId="77777777" w:rsidR="009645F8" w:rsidRPr="009645F8" w:rsidRDefault="009645F8" w:rsidP="009645F8">
      <w:pPr>
        <w:pStyle w:val="PreformattedText"/>
        <w:shd w:val="pct10" w:color="auto" w:fill="auto"/>
        <w:rPr>
          <w:sz w:val="16"/>
        </w:rPr>
      </w:pPr>
      <w:r w:rsidRPr="009645F8">
        <w:rPr>
          <w:sz w:val="16"/>
        </w:rPr>
        <w:t>#</w:t>
      </w:r>
    </w:p>
    <w:p w14:paraId="379DFDBD" w14:textId="77777777" w:rsidR="009645F8" w:rsidRPr="009645F8" w:rsidRDefault="009645F8" w:rsidP="009645F8">
      <w:pPr>
        <w:pStyle w:val="PreformattedText"/>
        <w:shd w:val="pct10" w:color="auto" w:fill="auto"/>
        <w:rPr>
          <w:sz w:val="16"/>
        </w:rPr>
      </w:pPr>
    </w:p>
    <w:p w14:paraId="431C16FF" w14:textId="77777777" w:rsidR="009645F8" w:rsidRPr="009645F8" w:rsidRDefault="009645F8" w:rsidP="009645F8">
      <w:pPr>
        <w:pStyle w:val="PreformattedText"/>
        <w:shd w:val="pct10" w:color="auto" w:fill="auto"/>
        <w:rPr>
          <w:sz w:val="16"/>
        </w:rPr>
      </w:pPr>
      <w:r w:rsidRPr="009645F8">
        <w:rPr>
          <w:sz w:val="16"/>
        </w:rPr>
        <w:t xml:space="preserve"># The local directory to store paths that need manual intervention (mandatory, but only used when </w:t>
      </w:r>
    </w:p>
    <w:p w14:paraId="27AB1E9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manual</w:t>
      </w:r>
      <w:proofErr w:type="gramEnd"/>
      <w:r w:rsidRPr="009645F8">
        <w:rPr>
          <w:sz w:val="16"/>
        </w:rPr>
        <w:t xml:space="preserve">-intervention-regex is set </w:t>
      </w:r>
    </w:p>
    <w:p w14:paraId="6AC1342F" w14:textId="77777777" w:rsidR="009645F8" w:rsidRPr="009645F8" w:rsidRDefault="009645F8" w:rsidP="009645F8">
      <w:pPr>
        <w:pStyle w:val="PreformattedText"/>
        <w:shd w:val="pct10" w:color="auto" w:fill="auto"/>
        <w:rPr>
          <w:sz w:val="16"/>
        </w:rPr>
      </w:pPr>
      <w:proofErr w:type="gramStart"/>
      <w:r w:rsidRPr="009645F8">
        <w:rPr>
          <w:sz w:val="16"/>
        </w:rPr>
        <w:t>manual</w:t>
      </w:r>
      <w:proofErr w:type="gramEnd"/>
      <w:r w:rsidRPr="009645F8">
        <w:rPr>
          <w:sz w:val="16"/>
        </w:rPr>
        <w:t>-intervention-dir = data/manual_intervention</w:t>
      </w:r>
    </w:p>
    <w:p w14:paraId="10FBEB29" w14:textId="77777777" w:rsidR="009645F8" w:rsidRPr="009645F8" w:rsidRDefault="009645F8" w:rsidP="009645F8">
      <w:pPr>
        <w:pStyle w:val="PreformattedText"/>
        <w:shd w:val="pct10" w:color="auto" w:fill="auto"/>
        <w:rPr>
          <w:sz w:val="16"/>
        </w:rPr>
      </w:pPr>
    </w:p>
    <w:p w14:paraId="2B792F94" w14:textId="77777777" w:rsidR="009645F8" w:rsidRPr="009645F8" w:rsidRDefault="009645F8" w:rsidP="009645F8">
      <w:pPr>
        <w:pStyle w:val="PreformattedText"/>
        <w:shd w:val="pct10" w:color="auto" w:fill="auto"/>
        <w:rPr>
          <w:sz w:val="16"/>
        </w:rPr>
      </w:pPr>
      <w:r w:rsidRPr="009645F8">
        <w:rPr>
          <w:sz w:val="16"/>
        </w:rPr>
        <w:t xml:space="preserve"># Regular expression of paths that need manual intervention, default prefix-for-incoming </w:t>
      </w:r>
    </w:p>
    <w:p w14:paraId="632316A2"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corresponds</w:t>
      </w:r>
      <w:proofErr w:type="gramEnd"/>
      <w:r w:rsidRPr="009645F8">
        <w:rPr>
          <w:sz w:val="16"/>
        </w:rPr>
        <w:t xml:space="preserve"> to regex '[0-9]{14}_'</w:t>
      </w:r>
    </w:p>
    <w:p w14:paraId="542824D5" w14:textId="77777777" w:rsidR="009645F8" w:rsidRPr="009645F8" w:rsidRDefault="009645F8" w:rsidP="009645F8">
      <w:pPr>
        <w:pStyle w:val="PreformattedText"/>
        <w:shd w:val="pct10" w:color="auto" w:fill="auto"/>
        <w:rPr>
          <w:sz w:val="16"/>
        </w:rPr>
      </w:pPr>
      <w:r w:rsidRPr="009645F8">
        <w:rPr>
          <w:sz w:val="16"/>
        </w:rPr>
        <w:t># Set this to enable manual intervention checking.</w:t>
      </w:r>
    </w:p>
    <w:p w14:paraId="2319F35F"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manual</w:t>
      </w:r>
      <w:proofErr w:type="gramEnd"/>
      <w:r w:rsidRPr="009645F8">
        <w:rPr>
          <w:sz w:val="16"/>
        </w:rPr>
        <w:t>-intervention-regex = &lt;regex of paths that need manual intervention, default prefix-for-incoming corresponds to '[0-9]{14}_'&gt;</w:t>
      </w:r>
    </w:p>
    <w:p w14:paraId="359A3DE2" w14:textId="77777777" w:rsidR="009645F8" w:rsidRPr="009645F8" w:rsidRDefault="009645F8" w:rsidP="009645F8">
      <w:pPr>
        <w:pStyle w:val="PreformattedText"/>
        <w:shd w:val="pct10" w:color="auto" w:fill="auto"/>
        <w:rPr>
          <w:sz w:val="16"/>
        </w:rPr>
      </w:pPr>
    </w:p>
    <w:p w14:paraId="7944CDAE" w14:textId="77777777" w:rsidR="009645F8" w:rsidRPr="009645F8" w:rsidRDefault="009645F8" w:rsidP="009645F8">
      <w:pPr>
        <w:pStyle w:val="PreformattedText"/>
        <w:shd w:val="pct10" w:color="auto" w:fill="auto"/>
        <w:rPr>
          <w:sz w:val="16"/>
        </w:rPr>
      </w:pPr>
      <w:r w:rsidRPr="009645F8">
        <w:rPr>
          <w:sz w:val="16"/>
        </w:rPr>
        <w:t>#</w:t>
      </w:r>
    </w:p>
    <w:p w14:paraId="5F939075" w14:textId="77777777" w:rsidR="009645F8" w:rsidRPr="009645F8" w:rsidRDefault="009645F8" w:rsidP="009645F8">
      <w:pPr>
        <w:pStyle w:val="PreformattedText"/>
        <w:shd w:val="pct10" w:color="auto" w:fill="auto"/>
        <w:rPr>
          <w:sz w:val="16"/>
        </w:rPr>
      </w:pPr>
      <w:r w:rsidRPr="009645F8">
        <w:rPr>
          <w:sz w:val="16"/>
        </w:rPr>
        <w:t xml:space="preserve"># Optional feature: The </w:t>
      </w:r>
      <w:proofErr w:type="gramStart"/>
      <w:r w:rsidRPr="009645F8">
        <w:rPr>
          <w:sz w:val="16"/>
        </w:rPr>
        <w:t>script which</w:t>
      </w:r>
      <w:proofErr w:type="gramEnd"/>
      <w:r w:rsidRPr="009645F8">
        <w:rPr>
          <w:sz w:val="16"/>
        </w:rPr>
        <w:t xml:space="preserve"> should be called when a file/directory has been </w:t>
      </w:r>
    </w:p>
    <w:p w14:paraId="3B19C94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successfully</w:t>
      </w:r>
      <w:proofErr w:type="gramEnd"/>
      <w:r w:rsidRPr="009645F8">
        <w:rPr>
          <w:sz w:val="16"/>
        </w:rPr>
        <w:t xml:space="preserve"> transfered to the outgoing directory. </w:t>
      </w:r>
    </w:p>
    <w:p w14:paraId="674B4411" w14:textId="77777777" w:rsidR="009645F8" w:rsidRPr="009645F8" w:rsidRDefault="009645F8" w:rsidP="009645F8">
      <w:pPr>
        <w:pStyle w:val="PreformattedText"/>
        <w:shd w:val="pct10" w:color="auto" w:fill="auto"/>
        <w:rPr>
          <w:sz w:val="16"/>
        </w:rPr>
      </w:pPr>
      <w:r w:rsidRPr="009645F8">
        <w:rPr>
          <w:sz w:val="16"/>
        </w:rPr>
        <w:t>#                   The script will be called with one parameter - the transfered item name.</w:t>
      </w:r>
    </w:p>
    <w:p w14:paraId="4D7F1E83" w14:textId="77777777" w:rsidR="009645F8" w:rsidRPr="009645F8" w:rsidRDefault="009645F8" w:rsidP="009645F8">
      <w:pPr>
        <w:pStyle w:val="PreformattedText"/>
        <w:shd w:val="pct10" w:color="auto" w:fill="auto"/>
        <w:rPr>
          <w:sz w:val="16"/>
        </w:rPr>
      </w:pPr>
      <w:r w:rsidRPr="009645F8">
        <w:rPr>
          <w:sz w:val="16"/>
        </w:rPr>
        <w:t>#</w:t>
      </w:r>
    </w:p>
    <w:p w14:paraId="20C2555E"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transfer</w:t>
      </w:r>
      <w:proofErr w:type="gramEnd"/>
      <w:r w:rsidRPr="009645F8">
        <w:rPr>
          <w:sz w:val="16"/>
        </w:rPr>
        <w:t>-finished-executable = &lt;path to the script which will be invoked on successful transfer completion&gt;</w:t>
      </w:r>
    </w:p>
    <w:p w14:paraId="5A51BF74" w14:textId="77777777" w:rsidR="009645F8" w:rsidRPr="009645F8" w:rsidRDefault="009645F8" w:rsidP="009645F8">
      <w:pPr>
        <w:pStyle w:val="PreformattedText"/>
        <w:shd w:val="pct10" w:color="auto" w:fill="auto"/>
        <w:rPr>
          <w:sz w:val="16"/>
        </w:rPr>
      </w:pPr>
    </w:p>
    <w:p w14:paraId="0D2AA9D9" w14:textId="77777777" w:rsidR="009645F8" w:rsidRPr="009645F8" w:rsidRDefault="009645F8" w:rsidP="009645F8">
      <w:pPr>
        <w:pStyle w:val="PreformattedText"/>
        <w:shd w:val="pct10" w:color="auto" w:fill="auto"/>
        <w:rPr>
          <w:sz w:val="16"/>
        </w:rPr>
      </w:pPr>
      <w:r w:rsidRPr="009645F8">
        <w:rPr>
          <w:sz w:val="16"/>
        </w:rPr>
        <w:t>#</w:t>
      </w:r>
    </w:p>
    <w:p w14:paraId="38C2A21B" w14:textId="77777777" w:rsidR="009645F8" w:rsidRPr="009645F8" w:rsidRDefault="009645F8" w:rsidP="009645F8">
      <w:pPr>
        <w:pStyle w:val="PreformattedText"/>
        <w:shd w:val="pct10" w:color="auto" w:fill="auto"/>
        <w:rPr>
          <w:sz w:val="16"/>
        </w:rPr>
      </w:pPr>
      <w:r w:rsidRPr="009645F8">
        <w:rPr>
          <w:sz w:val="16"/>
        </w:rPr>
        <w:t># Optional feature: data cleansing</w:t>
      </w:r>
    </w:p>
    <w:p w14:paraId="1DD1A919" w14:textId="77777777" w:rsidR="009645F8" w:rsidRPr="009645F8" w:rsidRDefault="009645F8" w:rsidP="009645F8">
      <w:pPr>
        <w:pStyle w:val="PreformattedText"/>
        <w:shd w:val="pct10" w:color="auto" w:fill="auto"/>
        <w:rPr>
          <w:sz w:val="16"/>
        </w:rPr>
      </w:pPr>
      <w:r w:rsidRPr="009645F8">
        <w:rPr>
          <w:sz w:val="16"/>
        </w:rPr>
        <w:t>#</w:t>
      </w:r>
    </w:p>
    <w:p w14:paraId="0F50DBE8" w14:textId="77777777" w:rsidR="009645F8" w:rsidRPr="009645F8" w:rsidRDefault="009645F8" w:rsidP="009645F8">
      <w:pPr>
        <w:pStyle w:val="PreformattedText"/>
        <w:shd w:val="pct10" w:color="auto" w:fill="auto"/>
        <w:rPr>
          <w:sz w:val="16"/>
        </w:rPr>
      </w:pPr>
    </w:p>
    <w:p w14:paraId="2C11131F" w14:textId="77777777" w:rsidR="009645F8" w:rsidRPr="009645F8" w:rsidRDefault="009645F8" w:rsidP="009645F8">
      <w:pPr>
        <w:pStyle w:val="PreformattedText"/>
        <w:shd w:val="pct10" w:color="auto" w:fill="auto"/>
        <w:rPr>
          <w:sz w:val="16"/>
        </w:rPr>
      </w:pPr>
      <w:r w:rsidRPr="009645F8">
        <w:rPr>
          <w:sz w:val="16"/>
        </w:rPr>
        <w:t># The regular expression of paths that should be removed before moving an item to outgoing</w:t>
      </w:r>
    </w:p>
    <w:p w14:paraId="26175CD0"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cleansing</w:t>
      </w:r>
      <w:proofErr w:type="gramEnd"/>
      <w:r w:rsidRPr="009645F8">
        <w:rPr>
          <w:sz w:val="16"/>
        </w:rPr>
        <w:t>-regex = &lt;regex&gt;</w:t>
      </w:r>
    </w:p>
    <w:p w14:paraId="69505527" w14:textId="77777777" w:rsidR="009645F8" w:rsidRPr="009645F8" w:rsidRDefault="009645F8" w:rsidP="009645F8">
      <w:pPr>
        <w:pStyle w:val="PreformattedText"/>
        <w:shd w:val="pct10" w:color="auto" w:fill="auto"/>
        <w:rPr>
          <w:sz w:val="16"/>
        </w:rPr>
      </w:pPr>
    </w:p>
    <w:p w14:paraId="49DF9ED8" w14:textId="77777777" w:rsidR="009645F8" w:rsidRPr="009645F8" w:rsidRDefault="009645F8" w:rsidP="009645F8">
      <w:pPr>
        <w:pStyle w:val="PreformattedText"/>
        <w:shd w:val="pct10" w:color="auto" w:fill="auto"/>
        <w:rPr>
          <w:sz w:val="16"/>
        </w:rPr>
      </w:pPr>
      <w:r w:rsidRPr="009645F8">
        <w:rPr>
          <w:sz w:val="16"/>
        </w:rPr>
        <w:t>#</w:t>
      </w:r>
    </w:p>
    <w:p w14:paraId="22DDB0F8" w14:textId="77777777" w:rsidR="009645F8" w:rsidRPr="009645F8" w:rsidRDefault="009645F8" w:rsidP="009645F8">
      <w:pPr>
        <w:pStyle w:val="PreformattedText"/>
        <w:shd w:val="pct10" w:color="auto" w:fill="auto"/>
        <w:rPr>
          <w:sz w:val="16"/>
        </w:rPr>
      </w:pPr>
      <w:r w:rsidRPr="009645F8">
        <w:rPr>
          <w:sz w:val="16"/>
        </w:rPr>
        <w:t># Optional feature: creation of an extra (immutable) copy on the Datamover server for processing</w:t>
      </w:r>
    </w:p>
    <w:p w14:paraId="2DDACE2C" w14:textId="77777777" w:rsidR="009645F8" w:rsidRPr="009645F8" w:rsidRDefault="009645F8" w:rsidP="009645F8">
      <w:pPr>
        <w:pStyle w:val="PreformattedText"/>
        <w:shd w:val="pct10" w:color="auto" w:fill="auto"/>
        <w:rPr>
          <w:sz w:val="16"/>
        </w:rPr>
      </w:pPr>
      <w:r w:rsidRPr="009645F8">
        <w:rPr>
          <w:sz w:val="16"/>
        </w:rPr>
        <w:t>#</w:t>
      </w:r>
    </w:p>
    <w:p w14:paraId="3E242AAD" w14:textId="77777777" w:rsidR="009645F8" w:rsidRPr="009645F8" w:rsidRDefault="009645F8" w:rsidP="009645F8">
      <w:pPr>
        <w:pStyle w:val="PreformattedText"/>
        <w:shd w:val="pct10" w:color="auto" w:fill="auto"/>
        <w:rPr>
          <w:sz w:val="16"/>
        </w:rPr>
      </w:pPr>
    </w:p>
    <w:p w14:paraId="0C860DA3" w14:textId="77777777" w:rsidR="009645F8" w:rsidRPr="009645F8" w:rsidRDefault="009645F8" w:rsidP="009645F8">
      <w:pPr>
        <w:pStyle w:val="PreformattedText"/>
        <w:shd w:val="pct10" w:color="auto" w:fill="auto"/>
        <w:rPr>
          <w:sz w:val="16"/>
        </w:rPr>
      </w:pPr>
      <w:proofErr w:type="gramStart"/>
      <w:r w:rsidRPr="009645F8">
        <w:rPr>
          <w:sz w:val="16"/>
        </w:rPr>
        <w:t># The (local) directory in which an extra copy of each incoming data item will be created.</w:t>
      </w:r>
      <w:proofErr w:type="gramEnd"/>
    </w:p>
    <w:p w14:paraId="0DC5D114" w14:textId="77777777" w:rsidR="009645F8" w:rsidRPr="009645F8" w:rsidRDefault="009645F8" w:rsidP="009645F8">
      <w:pPr>
        <w:pStyle w:val="PreformattedText"/>
        <w:shd w:val="pct10" w:color="auto" w:fill="auto"/>
        <w:rPr>
          <w:sz w:val="16"/>
        </w:rPr>
      </w:pPr>
      <w:r w:rsidRPr="009645F8">
        <w:rPr>
          <w:sz w:val="16"/>
        </w:rPr>
        <w:t># The copy needs to be treated immutable, i.e. it may be read and deleted, but not changed!</w:t>
      </w:r>
    </w:p>
    <w:p w14:paraId="78F29BD8"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extra</w:t>
      </w:r>
      <w:proofErr w:type="gramEnd"/>
      <w:r w:rsidRPr="009645F8">
        <w:rPr>
          <w:sz w:val="16"/>
        </w:rPr>
        <w:t>-copy-dir = &lt;path&gt;</w:t>
      </w:r>
    </w:p>
    <w:p w14:paraId="0E51946C" w14:textId="77777777" w:rsidR="009645F8" w:rsidRPr="009645F8" w:rsidRDefault="009645F8" w:rsidP="009645F8">
      <w:pPr>
        <w:pStyle w:val="PreformattedText"/>
        <w:shd w:val="pct10" w:color="auto" w:fill="auto"/>
        <w:rPr>
          <w:sz w:val="16"/>
        </w:rPr>
      </w:pPr>
    </w:p>
    <w:p w14:paraId="6AB7BCE3" w14:textId="77777777" w:rsidR="009645F8" w:rsidRPr="009645F8" w:rsidRDefault="009645F8" w:rsidP="009645F8">
      <w:pPr>
        <w:pStyle w:val="PreformattedText"/>
        <w:shd w:val="pct10" w:color="auto" w:fill="auto"/>
        <w:rPr>
          <w:sz w:val="16"/>
        </w:rPr>
      </w:pPr>
      <w:r w:rsidRPr="009645F8">
        <w:rPr>
          <w:sz w:val="16"/>
        </w:rPr>
        <w:t>#</w:t>
      </w:r>
    </w:p>
    <w:p w14:paraId="25D63F83" w14:textId="77777777" w:rsidR="009645F8" w:rsidRPr="009645F8" w:rsidRDefault="009645F8" w:rsidP="009645F8">
      <w:pPr>
        <w:pStyle w:val="PreformattedText"/>
        <w:shd w:val="pct10" w:color="auto" w:fill="auto"/>
        <w:rPr>
          <w:sz w:val="16"/>
        </w:rPr>
      </w:pPr>
      <w:r w:rsidRPr="009645F8">
        <w:rPr>
          <w:sz w:val="16"/>
        </w:rPr>
        <w:t xml:space="preserve"># Optional feature: data transformation </w:t>
      </w:r>
    </w:p>
    <w:p w14:paraId="274F3F69" w14:textId="77777777" w:rsidR="009645F8" w:rsidRPr="009645F8" w:rsidRDefault="009645F8" w:rsidP="009645F8">
      <w:pPr>
        <w:pStyle w:val="PreformattedText"/>
        <w:shd w:val="pct10" w:color="auto" w:fill="auto"/>
        <w:rPr>
          <w:sz w:val="16"/>
        </w:rPr>
      </w:pPr>
      <w:r w:rsidRPr="009645F8">
        <w:rPr>
          <w:sz w:val="16"/>
        </w:rPr>
        <w:t>#</w:t>
      </w:r>
    </w:p>
    <w:p w14:paraId="2640692D" w14:textId="77777777" w:rsidR="009645F8" w:rsidRPr="009645F8" w:rsidRDefault="009645F8" w:rsidP="009645F8">
      <w:pPr>
        <w:pStyle w:val="PreformattedText"/>
        <w:shd w:val="pct10" w:color="auto" w:fill="auto"/>
        <w:rPr>
          <w:sz w:val="16"/>
        </w:rPr>
      </w:pPr>
    </w:p>
    <w:p w14:paraId="100FA882" w14:textId="77777777" w:rsidR="009645F8" w:rsidRPr="009645F8" w:rsidRDefault="009645F8" w:rsidP="009645F8">
      <w:pPr>
        <w:pStyle w:val="PreformattedText"/>
        <w:shd w:val="pct10" w:color="auto" w:fill="auto"/>
        <w:rPr>
          <w:sz w:val="16"/>
        </w:rPr>
      </w:pPr>
      <w:r w:rsidRPr="009645F8">
        <w:rPr>
          <w:sz w:val="16"/>
        </w:rPr>
        <w:t xml:space="preserve"># The name of the class (together with the list of packages this class belongs to) </w:t>
      </w:r>
    </w:p>
    <w:p w14:paraId="43C04FCE"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with</w:t>
      </w:r>
      <w:proofErr w:type="gramEnd"/>
      <w:r w:rsidRPr="009645F8">
        <w:rPr>
          <w:sz w:val="16"/>
        </w:rPr>
        <w:t xml:space="preserve"> implementation of data transformation that will be performed in the buffer.</w:t>
      </w:r>
    </w:p>
    <w:p w14:paraId="43C25DB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transformator.class</w:t>
      </w:r>
      <w:proofErr w:type="gramEnd"/>
      <w:r w:rsidRPr="009645F8">
        <w:rPr>
          <w:sz w:val="16"/>
        </w:rPr>
        <w:t xml:space="preserve"> = &lt;class name&gt;</w:t>
      </w:r>
    </w:p>
    <w:p w14:paraId="1292F594" w14:textId="77777777" w:rsidR="009645F8" w:rsidRPr="009645F8" w:rsidRDefault="009645F8" w:rsidP="009645F8">
      <w:pPr>
        <w:pStyle w:val="PreformattedText"/>
        <w:shd w:val="pct10" w:color="auto" w:fill="auto"/>
        <w:rPr>
          <w:sz w:val="16"/>
        </w:rPr>
      </w:pPr>
    </w:p>
    <w:p w14:paraId="2AE3E10B" w14:textId="77777777" w:rsidR="009645F8" w:rsidRPr="009645F8" w:rsidRDefault="009645F8" w:rsidP="009645F8">
      <w:pPr>
        <w:pStyle w:val="PreformattedText"/>
        <w:shd w:val="pct10" w:color="auto" w:fill="auto"/>
        <w:rPr>
          <w:sz w:val="16"/>
        </w:rPr>
      </w:pPr>
      <w:r w:rsidRPr="009645F8">
        <w:rPr>
          <w:sz w:val="16"/>
        </w:rPr>
        <w:t># Additional transformator properties:</w:t>
      </w:r>
    </w:p>
    <w:p w14:paraId="033D3845"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transformator</w:t>
      </w:r>
      <w:proofErr w:type="gramEnd"/>
      <w:r w:rsidRPr="009645F8">
        <w:rPr>
          <w:sz w:val="16"/>
        </w:rPr>
        <w:t>.&lt;property 1&gt; = &lt;property value&gt;</w:t>
      </w:r>
    </w:p>
    <w:p w14:paraId="5EA4574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transformator</w:t>
      </w:r>
      <w:proofErr w:type="gramEnd"/>
      <w:r w:rsidRPr="009645F8">
        <w:rPr>
          <w:sz w:val="16"/>
        </w:rPr>
        <w:t>.&lt;property 2&gt; = &lt;property value&gt;</w:t>
      </w:r>
    </w:p>
    <w:p w14:paraId="61B61391" w14:textId="77777777" w:rsidR="009645F8" w:rsidRPr="009645F8" w:rsidRDefault="009645F8" w:rsidP="009645F8">
      <w:pPr>
        <w:pStyle w:val="PreformattedText"/>
        <w:shd w:val="pct10" w:color="auto" w:fill="auto"/>
        <w:rPr>
          <w:sz w:val="16"/>
        </w:rPr>
      </w:pPr>
      <w:r w:rsidRPr="009645F8">
        <w:rPr>
          <w:sz w:val="16"/>
        </w:rPr>
        <w:t>#...</w:t>
      </w:r>
    </w:p>
    <w:p w14:paraId="2119966B" w14:textId="77777777" w:rsidR="009645F8" w:rsidRPr="009645F8" w:rsidRDefault="009645F8" w:rsidP="009645F8">
      <w:pPr>
        <w:pStyle w:val="PreformattedText"/>
        <w:shd w:val="pct10" w:color="auto" w:fill="auto"/>
        <w:rPr>
          <w:sz w:val="16"/>
        </w:rPr>
      </w:pPr>
    </w:p>
    <w:p w14:paraId="6DAC3A32" w14:textId="77777777" w:rsidR="009645F8" w:rsidRPr="009645F8" w:rsidRDefault="009645F8" w:rsidP="009645F8">
      <w:pPr>
        <w:pStyle w:val="PreformattedText"/>
        <w:shd w:val="pct10" w:color="auto" w:fill="auto"/>
        <w:rPr>
          <w:sz w:val="16"/>
        </w:rPr>
      </w:pPr>
      <w:r w:rsidRPr="009645F8">
        <w:rPr>
          <w:sz w:val="16"/>
        </w:rPr>
        <w:t>#</w:t>
      </w:r>
    </w:p>
    <w:p w14:paraId="03417A44" w14:textId="77777777" w:rsidR="009645F8" w:rsidRPr="009645F8" w:rsidRDefault="009645F8" w:rsidP="009645F8">
      <w:pPr>
        <w:pStyle w:val="PreformattedText"/>
        <w:shd w:val="pct10" w:color="auto" w:fill="auto"/>
        <w:rPr>
          <w:sz w:val="16"/>
        </w:rPr>
      </w:pPr>
      <w:r w:rsidRPr="009645F8">
        <w:rPr>
          <w:sz w:val="16"/>
        </w:rPr>
        <w:t># Timing parameters</w:t>
      </w:r>
    </w:p>
    <w:p w14:paraId="01FC3DFA" w14:textId="77777777" w:rsidR="009645F8" w:rsidRPr="009645F8" w:rsidRDefault="009645F8" w:rsidP="009645F8">
      <w:pPr>
        <w:pStyle w:val="PreformattedText"/>
        <w:shd w:val="pct10" w:color="auto" w:fill="auto"/>
        <w:rPr>
          <w:sz w:val="16"/>
        </w:rPr>
      </w:pPr>
      <w:r w:rsidRPr="009645F8">
        <w:rPr>
          <w:sz w:val="16"/>
        </w:rPr>
        <w:t>#</w:t>
      </w:r>
    </w:p>
    <w:p w14:paraId="44E246EF" w14:textId="77777777" w:rsidR="009645F8" w:rsidRPr="009645F8" w:rsidRDefault="009645F8" w:rsidP="009645F8">
      <w:pPr>
        <w:pStyle w:val="PreformattedText"/>
        <w:shd w:val="pct10" w:color="auto" w:fill="auto"/>
        <w:rPr>
          <w:sz w:val="16"/>
        </w:rPr>
      </w:pPr>
    </w:p>
    <w:p w14:paraId="37C8289E" w14:textId="77777777" w:rsidR="009645F8" w:rsidRPr="009645F8" w:rsidRDefault="009645F8" w:rsidP="009645F8">
      <w:pPr>
        <w:pStyle w:val="PreformattedText"/>
        <w:shd w:val="pct10" w:color="auto" w:fill="auto"/>
        <w:rPr>
          <w:sz w:val="16"/>
        </w:rPr>
      </w:pPr>
      <w:r w:rsidRPr="009645F8">
        <w:rPr>
          <w:sz w:val="16"/>
        </w:rPr>
        <w:t xml:space="preserve"># The time </w:t>
      </w:r>
      <w:proofErr w:type="gramStart"/>
      <w:r w:rsidRPr="009645F8">
        <w:rPr>
          <w:sz w:val="16"/>
        </w:rPr>
        <w:t>period (in seconds) that an incoming data item needs to be 'quiet</w:t>
      </w:r>
      <w:proofErr w:type="gramEnd"/>
      <w:r w:rsidRPr="009645F8">
        <w:rPr>
          <w:sz w:val="16"/>
        </w:rPr>
        <w:t xml:space="preserve">' (i.e. no write </w:t>
      </w:r>
    </w:p>
    <w:p w14:paraId="14CB19E1"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access</w:t>
      </w:r>
      <w:proofErr w:type="gramEnd"/>
      <w:r w:rsidRPr="009645F8">
        <w:rPr>
          <w:sz w:val="16"/>
        </w:rPr>
        <w:t xml:space="preserve"> is sensed on it) before moving it to the buffer will start.</w:t>
      </w:r>
    </w:p>
    <w:p w14:paraId="4EAC9678"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quiet</w:t>
      </w:r>
      <w:proofErr w:type="gramEnd"/>
      <w:r w:rsidRPr="009645F8">
        <w:rPr>
          <w:sz w:val="16"/>
        </w:rPr>
        <w:t>-period = &lt;time period in seconds&gt;</w:t>
      </w:r>
    </w:p>
    <w:p w14:paraId="4E15493E" w14:textId="77777777" w:rsidR="009645F8" w:rsidRPr="009645F8" w:rsidRDefault="009645F8" w:rsidP="009645F8">
      <w:pPr>
        <w:pStyle w:val="PreformattedText"/>
        <w:shd w:val="pct10" w:color="auto" w:fill="auto"/>
        <w:rPr>
          <w:sz w:val="16"/>
        </w:rPr>
      </w:pPr>
    </w:p>
    <w:p w14:paraId="21A7AC96" w14:textId="77777777" w:rsidR="009645F8" w:rsidRPr="009645F8" w:rsidRDefault="009645F8" w:rsidP="009645F8">
      <w:pPr>
        <w:pStyle w:val="PreformattedText"/>
        <w:shd w:val="pct10" w:color="auto" w:fill="auto"/>
        <w:rPr>
          <w:sz w:val="16"/>
        </w:rPr>
      </w:pPr>
      <w:proofErr w:type="gramStart"/>
      <w:r w:rsidRPr="009645F8">
        <w:rPr>
          <w:sz w:val="16"/>
        </w:rPr>
        <w:t># Time interval (in seconds) between two checks for incoming data.</w:t>
      </w:r>
      <w:proofErr w:type="gramEnd"/>
    </w:p>
    <w:p w14:paraId="3894C0E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check</w:t>
      </w:r>
      <w:proofErr w:type="gramEnd"/>
      <w:r w:rsidRPr="009645F8">
        <w:rPr>
          <w:sz w:val="16"/>
        </w:rPr>
        <w:t>-interval = &lt;time interval in seconds&gt;</w:t>
      </w:r>
    </w:p>
    <w:p w14:paraId="3DB8F931" w14:textId="77777777" w:rsidR="009645F8" w:rsidRPr="009645F8" w:rsidRDefault="009645F8" w:rsidP="009645F8">
      <w:pPr>
        <w:pStyle w:val="PreformattedText"/>
        <w:shd w:val="pct10" w:color="auto" w:fill="auto"/>
        <w:rPr>
          <w:sz w:val="16"/>
        </w:rPr>
      </w:pPr>
    </w:p>
    <w:p w14:paraId="7C3CAB22" w14:textId="77777777" w:rsidR="009645F8" w:rsidRPr="009645F8" w:rsidRDefault="009645F8" w:rsidP="009645F8">
      <w:pPr>
        <w:pStyle w:val="PreformattedText"/>
        <w:shd w:val="pct10" w:color="auto" w:fill="auto"/>
        <w:rPr>
          <w:sz w:val="16"/>
        </w:rPr>
      </w:pPr>
      <w:proofErr w:type="gramStart"/>
      <w:r w:rsidRPr="009645F8">
        <w:rPr>
          <w:sz w:val="16"/>
        </w:rPr>
        <w:t># Time interval (in seconds) between two checks on the buffer directory.</w:t>
      </w:r>
      <w:proofErr w:type="gramEnd"/>
    </w:p>
    <w:p w14:paraId="3E7E2B7E" w14:textId="77777777" w:rsidR="009645F8" w:rsidRPr="009645F8" w:rsidRDefault="009645F8" w:rsidP="009645F8">
      <w:pPr>
        <w:pStyle w:val="PreformattedText"/>
        <w:shd w:val="pct10" w:color="auto" w:fill="auto"/>
        <w:rPr>
          <w:sz w:val="16"/>
        </w:rPr>
      </w:pPr>
      <w:r w:rsidRPr="009645F8">
        <w:rPr>
          <w:sz w:val="16"/>
        </w:rPr>
        <w:t># (You will probably not want to change this.)</w:t>
      </w:r>
    </w:p>
    <w:p w14:paraId="0957493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check</w:t>
      </w:r>
      <w:proofErr w:type="gramEnd"/>
      <w:r w:rsidRPr="009645F8">
        <w:rPr>
          <w:sz w:val="16"/>
        </w:rPr>
        <w:t>-interval-internal = &lt;time interval in seconds&gt;</w:t>
      </w:r>
    </w:p>
    <w:p w14:paraId="74A128B5" w14:textId="77777777" w:rsidR="009645F8" w:rsidRPr="009645F8" w:rsidRDefault="009645F8" w:rsidP="009645F8">
      <w:pPr>
        <w:pStyle w:val="PreformattedText"/>
        <w:shd w:val="pct10" w:color="auto" w:fill="auto"/>
        <w:rPr>
          <w:sz w:val="16"/>
        </w:rPr>
      </w:pPr>
    </w:p>
    <w:p w14:paraId="65A3A482" w14:textId="77777777" w:rsidR="009645F8" w:rsidRPr="009645F8" w:rsidRDefault="009645F8" w:rsidP="009645F8">
      <w:pPr>
        <w:pStyle w:val="PreformattedText"/>
        <w:shd w:val="pct10" w:color="auto" w:fill="auto"/>
        <w:rPr>
          <w:sz w:val="16"/>
        </w:rPr>
      </w:pPr>
      <w:r w:rsidRPr="009645F8">
        <w:rPr>
          <w:sz w:val="16"/>
        </w:rPr>
        <w:t xml:space="preserve"># Time period (in seconds) without any write activity on the target before a copy process is </w:t>
      </w:r>
    </w:p>
    <w:p w14:paraId="51EAF9B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considered</w:t>
      </w:r>
      <w:proofErr w:type="gramEnd"/>
      <w:r w:rsidRPr="009645F8">
        <w:rPr>
          <w:sz w:val="16"/>
        </w:rPr>
        <w:t xml:space="preserve"> stalled.</w:t>
      </w:r>
    </w:p>
    <w:p w14:paraId="3E7A2623"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inactivity</w:t>
      </w:r>
      <w:proofErr w:type="gramEnd"/>
      <w:r w:rsidRPr="009645F8">
        <w:rPr>
          <w:sz w:val="16"/>
        </w:rPr>
        <w:t>-period = &lt;time period before a copy process is considered stalled in seconds&gt;</w:t>
      </w:r>
    </w:p>
    <w:p w14:paraId="6F15EBF2" w14:textId="77777777" w:rsidR="009645F8" w:rsidRPr="009645F8" w:rsidRDefault="009645F8" w:rsidP="009645F8">
      <w:pPr>
        <w:pStyle w:val="PreformattedText"/>
        <w:shd w:val="pct10" w:color="auto" w:fill="auto"/>
        <w:rPr>
          <w:sz w:val="16"/>
        </w:rPr>
      </w:pPr>
    </w:p>
    <w:p w14:paraId="37099DF2" w14:textId="77777777" w:rsidR="009645F8" w:rsidRPr="009645F8" w:rsidRDefault="009645F8" w:rsidP="009645F8">
      <w:pPr>
        <w:pStyle w:val="PreformattedText"/>
        <w:shd w:val="pct10" w:color="auto" w:fill="auto"/>
        <w:rPr>
          <w:sz w:val="16"/>
        </w:rPr>
      </w:pPr>
      <w:proofErr w:type="gramStart"/>
      <w:r w:rsidRPr="009645F8">
        <w:rPr>
          <w:sz w:val="16"/>
        </w:rPr>
        <w:t># Time period (in seconds) to wait after a failure has occurred before the operation is re-tried.</w:t>
      </w:r>
      <w:proofErr w:type="gramEnd"/>
    </w:p>
    <w:p w14:paraId="06FD30A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failure</w:t>
      </w:r>
      <w:proofErr w:type="gramEnd"/>
      <w:r w:rsidRPr="009645F8">
        <w:rPr>
          <w:sz w:val="16"/>
        </w:rPr>
        <w:t>-interval = &lt;time period in seconds&gt;</w:t>
      </w:r>
    </w:p>
    <w:p w14:paraId="3A3FFAB7" w14:textId="77777777" w:rsidR="009645F8" w:rsidRPr="009645F8" w:rsidRDefault="009645F8" w:rsidP="009645F8">
      <w:pPr>
        <w:pStyle w:val="PreformattedText"/>
        <w:shd w:val="pct10" w:color="auto" w:fill="auto"/>
        <w:rPr>
          <w:sz w:val="16"/>
        </w:rPr>
      </w:pPr>
    </w:p>
    <w:p w14:paraId="438210FA" w14:textId="77777777" w:rsidR="009645F8" w:rsidRPr="009645F8" w:rsidRDefault="009645F8" w:rsidP="009645F8">
      <w:pPr>
        <w:pStyle w:val="PreformattedText"/>
        <w:shd w:val="pct10" w:color="auto" w:fill="auto"/>
        <w:rPr>
          <w:sz w:val="16"/>
        </w:rPr>
      </w:pPr>
      <w:proofErr w:type="gramStart"/>
      <w:r w:rsidRPr="009645F8">
        <w:rPr>
          <w:sz w:val="16"/>
        </w:rPr>
        <w:lastRenderedPageBreak/>
        <w:t># Maximal number of re-tries of a failed operation before giving up on it.</w:t>
      </w:r>
      <w:proofErr w:type="gramEnd"/>
    </w:p>
    <w:p w14:paraId="6FD22022"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max</w:t>
      </w:r>
      <w:proofErr w:type="gramEnd"/>
      <w:r w:rsidRPr="009645F8">
        <w:rPr>
          <w:sz w:val="16"/>
        </w:rPr>
        <w:t>-retries = &lt;maximal number of retries&gt;</w:t>
      </w:r>
    </w:p>
    <w:p w14:paraId="6B27A5F8" w14:textId="77777777" w:rsidR="009645F8" w:rsidRPr="009645F8" w:rsidRDefault="009645F8" w:rsidP="009645F8">
      <w:pPr>
        <w:pStyle w:val="PreformattedText"/>
        <w:shd w:val="pct10" w:color="auto" w:fill="auto"/>
        <w:rPr>
          <w:sz w:val="16"/>
        </w:rPr>
      </w:pPr>
    </w:p>
    <w:p w14:paraId="6B171167" w14:textId="77777777" w:rsidR="009645F8" w:rsidRPr="009645F8" w:rsidRDefault="009645F8" w:rsidP="009645F8">
      <w:pPr>
        <w:pStyle w:val="PreformattedText"/>
        <w:shd w:val="pct10" w:color="auto" w:fill="auto"/>
        <w:rPr>
          <w:sz w:val="16"/>
        </w:rPr>
      </w:pPr>
      <w:proofErr w:type="gramStart"/>
      <w:r w:rsidRPr="009645F8">
        <w:rPr>
          <w:sz w:val="16"/>
        </w:rPr>
        <w:t># Timeout (in seconds) for a remote connection to be established.</w:t>
      </w:r>
      <w:proofErr w:type="gramEnd"/>
      <w:r w:rsidRPr="009645F8">
        <w:rPr>
          <w:sz w:val="16"/>
        </w:rPr>
        <w:t xml:space="preserve"> Default: 100 sec</w:t>
      </w:r>
    </w:p>
    <w:p w14:paraId="6F03956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remote</w:t>
      </w:r>
      <w:proofErr w:type="gramEnd"/>
      <w:r w:rsidRPr="009645F8">
        <w:rPr>
          <w:sz w:val="16"/>
        </w:rPr>
        <w:t>-connection-timeout = &lt;timeout in seconds&gt;</w:t>
      </w:r>
    </w:p>
    <w:p w14:paraId="77885DEC" w14:textId="77777777" w:rsidR="009645F8" w:rsidRPr="009645F8" w:rsidRDefault="009645F8" w:rsidP="009645F8">
      <w:pPr>
        <w:pStyle w:val="PreformattedText"/>
        <w:shd w:val="pct10" w:color="auto" w:fill="auto"/>
        <w:rPr>
          <w:sz w:val="16"/>
        </w:rPr>
      </w:pPr>
    </w:p>
    <w:p w14:paraId="45881328" w14:textId="77777777" w:rsidR="009645F8" w:rsidRPr="009645F8" w:rsidRDefault="009645F8" w:rsidP="009645F8">
      <w:pPr>
        <w:pStyle w:val="PreformattedText"/>
        <w:shd w:val="pct10" w:color="auto" w:fill="auto"/>
        <w:rPr>
          <w:sz w:val="16"/>
        </w:rPr>
      </w:pPr>
      <w:proofErr w:type="gramStart"/>
      <w:r w:rsidRPr="009645F8">
        <w:rPr>
          <w:sz w:val="16"/>
        </w:rPr>
        <w:t># Timeout (in seconds) for a remote operations to complete.</w:t>
      </w:r>
      <w:proofErr w:type="gramEnd"/>
      <w:r w:rsidRPr="009645F8">
        <w:rPr>
          <w:sz w:val="16"/>
        </w:rPr>
        <w:t xml:space="preserve"> Default: 100 sec</w:t>
      </w:r>
    </w:p>
    <w:p w14:paraId="1053B914"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remote</w:t>
      </w:r>
      <w:proofErr w:type="gramEnd"/>
      <w:r w:rsidRPr="009645F8">
        <w:rPr>
          <w:sz w:val="16"/>
        </w:rPr>
        <w:t>-operation-timeout = &lt;timeout in seconds&gt;</w:t>
      </w:r>
    </w:p>
    <w:p w14:paraId="76EFFC0B" w14:textId="77777777" w:rsidR="009645F8" w:rsidRPr="009645F8" w:rsidRDefault="009645F8" w:rsidP="009645F8">
      <w:pPr>
        <w:pStyle w:val="PreformattedText"/>
        <w:shd w:val="pct10" w:color="auto" w:fill="auto"/>
        <w:rPr>
          <w:sz w:val="16"/>
        </w:rPr>
      </w:pPr>
    </w:p>
    <w:p w14:paraId="6FA532A5" w14:textId="77777777" w:rsidR="009645F8" w:rsidRPr="009645F8" w:rsidRDefault="009645F8" w:rsidP="009645F8">
      <w:pPr>
        <w:pStyle w:val="PreformattedText"/>
        <w:shd w:val="pct10" w:color="auto" w:fill="auto"/>
        <w:rPr>
          <w:sz w:val="16"/>
        </w:rPr>
      </w:pPr>
      <w:r w:rsidRPr="009645F8">
        <w:rPr>
          <w:sz w:val="16"/>
        </w:rPr>
        <w:t>#</w:t>
      </w:r>
    </w:p>
    <w:p w14:paraId="2F94DF80" w14:textId="77777777" w:rsidR="009645F8" w:rsidRPr="009645F8" w:rsidRDefault="009645F8" w:rsidP="009645F8">
      <w:pPr>
        <w:pStyle w:val="PreformattedText"/>
        <w:shd w:val="pct10" w:color="auto" w:fill="auto"/>
        <w:rPr>
          <w:sz w:val="16"/>
        </w:rPr>
      </w:pPr>
      <w:r w:rsidRPr="009645F8">
        <w:rPr>
          <w:sz w:val="16"/>
        </w:rPr>
        <w:t># Explicitly set executables (leave blank to let Datamover find them itself)</w:t>
      </w:r>
    </w:p>
    <w:p w14:paraId="7D4EF934" w14:textId="77777777" w:rsidR="009645F8" w:rsidRPr="009645F8" w:rsidRDefault="009645F8" w:rsidP="009645F8">
      <w:pPr>
        <w:pStyle w:val="PreformattedText"/>
        <w:shd w:val="pct10" w:color="auto" w:fill="auto"/>
        <w:rPr>
          <w:sz w:val="16"/>
        </w:rPr>
      </w:pPr>
      <w:r w:rsidRPr="009645F8">
        <w:rPr>
          <w:sz w:val="16"/>
        </w:rPr>
        <w:t>#</w:t>
      </w:r>
    </w:p>
    <w:p w14:paraId="59BB3993" w14:textId="77777777" w:rsidR="009645F8" w:rsidRPr="009645F8" w:rsidRDefault="009645F8" w:rsidP="009645F8">
      <w:pPr>
        <w:pStyle w:val="PreformattedText"/>
        <w:shd w:val="pct10" w:color="auto" w:fill="auto"/>
        <w:rPr>
          <w:sz w:val="16"/>
        </w:rPr>
      </w:pPr>
    </w:p>
    <w:p w14:paraId="7E9C95A3" w14:textId="77777777" w:rsidR="009645F8" w:rsidRPr="009645F8" w:rsidRDefault="009645F8" w:rsidP="009645F8">
      <w:pPr>
        <w:pStyle w:val="PreformattedText"/>
        <w:shd w:val="pct10" w:color="auto" w:fill="auto"/>
        <w:rPr>
          <w:sz w:val="16"/>
        </w:rPr>
      </w:pPr>
      <w:proofErr w:type="gramStart"/>
      <w:r w:rsidRPr="009645F8">
        <w:rPr>
          <w:sz w:val="16"/>
        </w:rPr>
        <w:t># The path to the rsync executable.</w:t>
      </w:r>
      <w:proofErr w:type="gramEnd"/>
      <w:r w:rsidRPr="009645F8">
        <w:rPr>
          <w:sz w:val="16"/>
        </w:rPr>
        <w:t xml:space="preserve"> Only required if the first occurrence of rsync in the PATH is </w:t>
      </w:r>
    </w:p>
    <w:p w14:paraId="58259B3B"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not</w:t>
      </w:r>
      <w:proofErr w:type="gramEnd"/>
      <w:r w:rsidRPr="009645F8">
        <w:rPr>
          <w:sz w:val="16"/>
        </w:rPr>
        <w:t xml:space="preserve"> what you want to use for the Datamover.</w:t>
      </w:r>
    </w:p>
    <w:p w14:paraId="35C0FA94"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rsync</w:t>
      </w:r>
      <w:proofErr w:type="gramEnd"/>
      <w:r w:rsidRPr="009645F8">
        <w:rPr>
          <w:sz w:val="16"/>
        </w:rPr>
        <w:t>-executable = &lt;path to rsync&gt;</w:t>
      </w:r>
    </w:p>
    <w:p w14:paraId="4759D8EE" w14:textId="77777777" w:rsidR="009645F8" w:rsidRPr="009645F8" w:rsidRDefault="009645F8" w:rsidP="009645F8">
      <w:pPr>
        <w:pStyle w:val="PreformattedText"/>
        <w:shd w:val="pct10" w:color="auto" w:fill="auto"/>
        <w:rPr>
          <w:sz w:val="16"/>
        </w:rPr>
      </w:pPr>
    </w:p>
    <w:p w14:paraId="5CE40225" w14:textId="77777777" w:rsidR="009645F8" w:rsidRPr="009645F8" w:rsidRDefault="009645F8" w:rsidP="009645F8">
      <w:pPr>
        <w:pStyle w:val="PreformattedText"/>
        <w:shd w:val="pct10" w:color="auto" w:fill="auto"/>
        <w:rPr>
          <w:sz w:val="16"/>
        </w:rPr>
      </w:pPr>
      <w:r w:rsidRPr="009645F8">
        <w:rPr>
          <w:sz w:val="16"/>
        </w:rPr>
        <w:t># If set to true, rsync is called in such a way that target files that already exist are</w:t>
      </w:r>
    </w:p>
    <w:p w14:paraId="32331D8F"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overwritten</w:t>
      </w:r>
      <w:proofErr w:type="gramEnd"/>
      <w:r w:rsidRPr="009645F8">
        <w:rPr>
          <w:sz w:val="16"/>
        </w:rPr>
        <w:t xml:space="preserve"> rather than appended to.</w:t>
      </w:r>
    </w:p>
    <w:p w14:paraId="6E01C1C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rsync</w:t>
      </w:r>
      <w:proofErr w:type="gramEnd"/>
      <w:r w:rsidRPr="009645F8">
        <w:rPr>
          <w:sz w:val="16"/>
        </w:rPr>
        <w:t>-overwrite = &lt;true or false, default is false&gt;</w:t>
      </w:r>
    </w:p>
    <w:p w14:paraId="5474C0EB" w14:textId="77777777" w:rsidR="009645F8" w:rsidRPr="009645F8" w:rsidRDefault="009645F8" w:rsidP="009645F8">
      <w:pPr>
        <w:pStyle w:val="PreformattedText"/>
        <w:shd w:val="pct10" w:color="auto" w:fill="auto"/>
        <w:rPr>
          <w:sz w:val="16"/>
        </w:rPr>
      </w:pPr>
    </w:p>
    <w:p w14:paraId="1E19E37F" w14:textId="77777777" w:rsidR="009645F8" w:rsidRPr="009645F8" w:rsidRDefault="009645F8" w:rsidP="009645F8">
      <w:pPr>
        <w:pStyle w:val="PreformattedText"/>
        <w:shd w:val="pct10" w:color="auto" w:fill="auto"/>
        <w:rPr>
          <w:sz w:val="16"/>
        </w:rPr>
      </w:pPr>
      <w:r w:rsidRPr="009645F8">
        <w:rPr>
          <w:sz w:val="16"/>
        </w:rPr>
        <w:t># The basic parameters passed to rsync. If not set here, these default to "--archive, --delete-before, --inplace"</w:t>
      </w:r>
    </w:p>
    <w:p w14:paraId="623936BB" w14:textId="77777777" w:rsidR="009645F8" w:rsidRPr="009645F8" w:rsidRDefault="009645F8" w:rsidP="009645F8">
      <w:pPr>
        <w:pStyle w:val="PreformattedText"/>
        <w:shd w:val="pct10" w:color="auto" w:fill="auto"/>
        <w:rPr>
          <w:sz w:val="16"/>
        </w:rPr>
      </w:pPr>
      <w:r w:rsidRPr="009645F8">
        <w:rPr>
          <w:sz w:val="16"/>
        </w:rPr>
        <w:t>#</w:t>
      </w:r>
    </w:p>
    <w:p w14:paraId="47F59B98" w14:textId="77777777" w:rsidR="009645F8" w:rsidRPr="009645F8" w:rsidRDefault="009645F8" w:rsidP="009645F8">
      <w:pPr>
        <w:pStyle w:val="PreformattedText"/>
        <w:shd w:val="pct10" w:color="auto" w:fill="auto"/>
        <w:rPr>
          <w:sz w:val="16"/>
        </w:rPr>
      </w:pPr>
      <w:r w:rsidRPr="009645F8">
        <w:rPr>
          <w:sz w:val="16"/>
        </w:rPr>
        <w:t># Note: If you configure this property, the rsync command line will be composed of the parameters here</w:t>
      </w:r>
    </w:p>
    <w:p w14:paraId="345EF322"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and</w:t>
      </w:r>
      <w:proofErr w:type="gramEnd"/>
      <w:r w:rsidRPr="009645F8">
        <w:rPr>
          <w:sz w:val="16"/>
        </w:rPr>
        <w:t xml:space="preserve"> those set in extra-rsync-params. Configuration parameter rsync-overwrite will be ignored.</w:t>
      </w:r>
    </w:p>
    <w:p w14:paraId="39A21BD2" w14:textId="77777777" w:rsidR="009645F8" w:rsidRPr="009645F8" w:rsidRDefault="009645F8" w:rsidP="009645F8">
      <w:pPr>
        <w:pStyle w:val="PreformattedText"/>
        <w:shd w:val="pct10" w:color="auto" w:fill="auto"/>
        <w:rPr>
          <w:sz w:val="16"/>
        </w:rPr>
      </w:pPr>
      <w:r w:rsidRPr="009645F8">
        <w:rPr>
          <w:sz w:val="16"/>
        </w:rPr>
        <w:t># It isn't recommended to use this parameter. Use it only if special rsync command line options are needed.</w:t>
      </w:r>
    </w:p>
    <w:p w14:paraId="1B12112C"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basic</w:t>
      </w:r>
      <w:proofErr w:type="gramEnd"/>
      <w:r w:rsidRPr="009645F8">
        <w:rPr>
          <w:sz w:val="16"/>
        </w:rPr>
        <w:t>-rsync-params = &lt;coma-separated list of additional params, e.g.--archive, --delete-before, --inplace&gt;</w:t>
      </w:r>
    </w:p>
    <w:p w14:paraId="1F297C35" w14:textId="77777777" w:rsidR="009645F8" w:rsidRPr="009645F8" w:rsidRDefault="009645F8" w:rsidP="009645F8">
      <w:pPr>
        <w:pStyle w:val="PreformattedText"/>
        <w:shd w:val="pct10" w:color="auto" w:fill="auto"/>
        <w:rPr>
          <w:sz w:val="16"/>
        </w:rPr>
      </w:pPr>
    </w:p>
    <w:p w14:paraId="158ED213" w14:textId="77777777" w:rsidR="009645F8" w:rsidRPr="009645F8" w:rsidRDefault="009645F8" w:rsidP="009645F8">
      <w:pPr>
        <w:pStyle w:val="PreformattedText"/>
        <w:shd w:val="pct10" w:color="auto" w:fill="auto"/>
        <w:rPr>
          <w:sz w:val="16"/>
        </w:rPr>
      </w:pPr>
      <w:r w:rsidRPr="009645F8">
        <w:rPr>
          <w:sz w:val="16"/>
        </w:rPr>
        <w:t># May be used to explicitely add parameters to the rsync command line.</w:t>
      </w:r>
    </w:p>
    <w:p w14:paraId="231DEE0F" w14:textId="33ABA1B0"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extra</w:t>
      </w:r>
      <w:proofErr w:type="gramEnd"/>
      <w:r w:rsidRPr="009645F8">
        <w:rPr>
          <w:sz w:val="16"/>
        </w:rPr>
        <w:t xml:space="preserve">-rsync-params = &lt;coma-separated list of additional params, e.g. </w:t>
      </w:r>
      <w:r w:rsidR="00F511A9">
        <w:rPr>
          <w:sz w:val="16"/>
        </w:rPr>
        <w:t xml:space="preserve">–progress, </w:t>
      </w:r>
      <w:r w:rsidRPr="009645F8">
        <w:rPr>
          <w:sz w:val="16"/>
        </w:rPr>
        <w:t>--no-owner,</w:t>
      </w:r>
      <w:r w:rsidR="00F511A9">
        <w:rPr>
          <w:sz w:val="16"/>
        </w:rPr>
        <w:t xml:space="preserve"> </w:t>
      </w:r>
      <w:r w:rsidRPr="009645F8">
        <w:rPr>
          <w:sz w:val="16"/>
        </w:rPr>
        <w:t>--no-group&gt;</w:t>
      </w:r>
    </w:p>
    <w:p w14:paraId="4E42700B" w14:textId="77777777" w:rsidR="009645F8" w:rsidRPr="009645F8" w:rsidRDefault="009645F8" w:rsidP="009645F8">
      <w:pPr>
        <w:pStyle w:val="PreformattedText"/>
        <w:shd w:val="pct10" w:color="auto" w:fill="auto"/>
        <w:rPr>
          <w:sz w:val="16"/>
        </w:rPr>
      </w:pPr>
    </w:p>
    <w:p w14:paraId="65D1317B" w14:textId="77777777" w:rsidR="009645F8" w:rsidRPr="009645F8" w:rsidRDefault="009645F8" w:rsidP="009645F8">
      <w:pPr>
        <w:pStyle w:val="PreformattedText"/>
        <w:shd w:val="pct10" w:color="auto" w:fill="auto"/>
        <w:rPr>
          <w:sz w:val="16"/>
        </w:rPr>
      </w:pPr>
      <w:proofErr w:type="gramStart"/>
      <w:r w:rsidRPr="009645F8">
        <w:rPr>
          <w:sz w:val="16"/>
        </w:rPr>
        <w:t># The path to the rsync executable on the incoming host.</w:t>
      </w:r>
      <w:proofErr w:type="gramEnd"/>
      <w:r w:rsidRPr="009645F8">
        <w:rPr>
          <w:sz w:val="16"/>
        </w:rPr>
        <w:t xml:space="preserve"> </w:t>
      </w:r>
    </w:p>
    <w:p w14:paraId="25643392" w14:textId="77777777" w:rsidR="009645F8" w:rsidRPr="009645F8" w:rsidRDefault="009645F8" w:rsidP="009645F8">
      <w:pPr>
        <w:pStyle w:val="PreformattedText"/>
        <w:shd w:val="pct10" w:color="auto" w:fill="auto"/>
        <w:rPr>
          <w:sz w:val="16"/>
        </w:rPr>
      </w:pPr>
      <w:r w:rsidRPr="009645F8">
        <w:rPr>
          <w:sz w:val="16"/>
        </w:rPr>
        <w:t xml:space="preserve"># Only used when </w:t>
      </w:r>
      <w:proofErr w:type="gramStart"/>
      <w:r w:rsidRPr="009645F8">
        <w:rPr>
          <w:sz w:val="16"/>
        </w:rPr>
        <w:t>ssh</w:t>
      </w:r>
      <w:proofErr w:type="gramEnd"/>
      <w:r w:rsidRPr="009645F8">
        <w:rPr>
          <w:sz w:val="16"/>
        </w:rPr>
        <w:t xml:space="preserve"> tunneling mode is used for the incoming target. </w:t>
      </w:r>
    </w:p>
    <w:p w14:paraId="101B337F"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rsync in the PATH on the incoming host is not what you </w:t>
      </w:r>
    </w:p>
    <w:p w14:paraId="7E933F3D"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want</w:t>
      </w:r>
      <w:proofErr w:type="gramEnd"/>
      <w:r w:rsidRPr="009645F8">
        <w:rPr>
          <w:sz w:val="16"/>
        </w:rPr>
        <w:t xml:space="preserve"> to use for the Datamover.</w:t>
      </w:r>
    </w:p>
    <w:p w14:paraId="71EDF88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-host-rsync-executable = &lt;path to rsync&gt;</w:t>
      </w:r>
    </w:p>
    <w:p w14:paraId="51642623" w14:textId="77777777" w:rsidR="009645F8" w:rsidRPr="009645F8" w:rsidRDefault="009645F8" w:rsidP="009645F8">
      <w:pPr>
        <w:pStyle w:val="PreformattedText"/>
        <w:shd w:val="pct10" w:color="auto" w:fill="auto"/>
        <w:rPr>
          <w:sz w:val="16"/>
        </w:rPr>
      </w:pPr>
    </w:p>
    <w:p w14:paraId="0A17F77E" w14:textId="77777777" w:rsidR="009645F8" w:rsidRPr="009645F8" w:rsidRDefault="009645F8" w:rsidP="009645F8">
      <w:pPr>
        <w:pStyle w:val="PreformattedText"/>
        <w:shd w:val="pct10" w:color="auto" w:fill="auto"/>
        <w:rPr>
          <w:sz w:val="16"/>
        </w:rPr>
      </w:pPr>
      <w:proofErr w:type="gramStart"/>
      <w:r w:rsidRPr="009645F8">
        <w:rPr>
          <w:sz w:val="16"/>
        </w:rPr>
        <w:t># The path to the rsync executable on the outgoing host.</w:t>
      </w:r>
      <w:proofErr w:type="gramEnd"/>
      <w:r w:rsidRPr="009645F8">
        <w:rPr>
          <w:sz w:val="16"/>
        </w:rPr>
        <w:t xml:space="preserve"> </w:t>
      </w:r>
    </w:p>
    <w:p w14:paraId="547E4A07" w14:textId="77777777" w:rsidR="009645F8" w:rsidRPr="009645F8" w:rsidRDefault="009645F8" w:rsidP="009645F8">
      <w:pPr>
        <w:pStyle w:val="PreformattedText"/>
        <w:shd w:val="pct10" w:color="auto" w:fill="auto"/>
        <w:rPr>
          <w:sz w:val="16"/>
        </w:rPr>
      </w:pPr>
      <w:r w:rsidRPr="009645F8">
        <w:rPr>
          <w:sz w:val="16"/>
        </w:rPr>
        <w:t xml:space="preserve"># Only used when </w:t>
      </w:r>
      <w:proofErr w:type="gramStart"/>
      <w:r w:rsidRPr="009645F8">
        <w:rPr>
          <w:sz w:val="16"/>
        </w:rPr>
        <w:t>ssh</w:t>
      </w:r>
      <w:proofErr w:type="gramEnd"/>
      <w:r w:rsidRPr="009645F8">
        <w:rPr>
          <w:sz w:val="16"/>
        </w:rPr>
        <w:t xml:space="preserve"> tunneling mode is used for the outgoing target. </w:t>
      </w:r>
    </w:p>
    <w:p w14:paraId="0BEAE3A9" w14:textId="77777777" w:rsidR="009645F8" w:rsidRPr="009645F8" w:rsidRDefault="009645F8" w:rsidP="009645F8">
      <w:pPr>
        <w:pStyle w:val="PreformattedText"/>
        <w:shd w:val="pct10" w:color="auto" w:fill="auto"/>
        <w:rPr>
          <w:sz w:val="16"/>
        </w:rPr>
      </w:pPr>
      <w:r w:rsidRPr="009645F8">
        <w:rPr>
          <w:sz w:val="16"/>
        </w:rPr>
        <w:t xml:space="preserve"># Only required if the first occurrence of rsync in the PATH on the outgoing host is not what you </w:t>
      </w:r>
    </w:p>
    <w:p w14:paraId="4D2C7A33"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want</w:t>
      </w:r>
      <w:proofErr w:type="gramEnd"/>
      <w:r w:rsidRPr="009645F8">
        <w:rPr>
          <w:sz w:val="16"/>
        </w:rPr>
        <w:t xml:space="preserve"> to use for the Datamover.</w:t>
      </w:r>
    </w:p>
    <w:p w14:paraId="3E58CC05"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-host-rsync-executable = &lt;path to rsync&gt;</w:t>
      </w:r>
    </w:p>
    <w:p w14:paraId="6F97BF52" w14:textId="77777777" w:rsidR="009645F8" w:rsidRPr="009645F8" w:rsidRDefault="009645F8" w:rsidP="009645F8">
      <w:pPr>
        <w:pStyle w:val="PreformattedText"/>
        <w:shd w:val="pct10" w:color="auto" w:fill="auto"/>
        <w:rPr>
          <w:sz w:val="16"/>
        </w:rPr>
      </w:pPr>
    </w:p>
    <w:p w14:paraId="2B938F06" w14:textId="77777777" w:rsidR="009645F8" w:rsidRPr="009645F8" w:rsidRDefault="009645F8" w:rsidP="009645F8">
      <w:pPr>
        <w:pStyle w:val="PreformattedText"/>
        <w:shd w:val="pct10" w:color="auto" w:fill="auto"/>
        <w:rPr>
          <w:sz w:val="16"/>
        </w:rPr>
      </w:pPr>
      <w:r w:rsidRPr="009645F8">
        <w:rPr>
          <w:sz w:val="16"/>
        </w:rPr>
        <w:t># Path to the 'lastchanged' executable of Datamover on the remote incoming host</w:t>
      </w:r>
    </w:p>
    <w:p w14:paraId="56E291C0"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gramStart"/>
      <w:r w:rsidRPr="009645F8">
        <w:rPr>
          <w:sz w:val="16"/>
        </w:rPr>
        <w:t>ssh</w:t>
      </w:r>
      <w:proofErr w:type="gramEnd"/>
      <w:r w:rsidRPr="009645F8">
        <w:rPr>
          <w:sz w:val="16"/>
        </w:rPr>
        <w:t xml:space="preserve"> tunnel or an rsync server for copying the incoming data. </w:t>
      </w:r>
    </w:p>
    <w:p w14:paraId="4CFE51E9"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-host-lastchanged-executable = &lt;path of 'lastchanged' executable&gt;</w:t>
      </w:r>
    </w:p>
    <w:p w14:paraId="53992558" w14:textId="77777777" w:rsidR="009645F8" w:rsidRPr="009645F8" w:rsidRDefault="009645F8" w:rsidP="009645F8">
      <w:pPr>
        <w:pStyle w:val="PreformattedText"/>
        <w:shd w:val="pct10" w:color="auto" w:fill="auto"/>
        <w:rPr>
          <w:sz w:val="16"/>
        </w:rPr>
      </w:pPr>
    </w:p>
    <w:p w14:paraId="353A88AC" w14:textId="77777777" w:rsidR="009645F8" w:rsidRPr="009645F8" w:rsidRDefault="009645F8" w:rsidP="009645F8">
      <w:pPr>
        <w:pStyle w:val="PreformattedText"/>
        <w:shd w:val="pct10" w:color="auto" w:fill="auto"/>
        <w:rPr>
          <w:sz w:val="16"/>
        </w:rPr>
      </w:pPr>
      <w:r w:rsidRPr="009645F8">
        <w:rPr>
          <w:sz w:val="16"/>
        </w:rPr>
        <w:t># Path to the GNU find executable on the remote incoming host.</w:t>
      </w:r>
    </w:p>
    <w:p w14:paraId="2199F0F3"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gramStart"/>
      <w:r w:rsidRPr="009645F8">
        <w:rPr>
          <w:sz w:val="16"/>
        </w:rPr>
        <w:t>ssh</w:t>
      </w:r>
      <w:proofErr w:type="gramEnd"/>
      <w:r w:rsidRPr="009645F8">
        <w:rPr>
          <w:sz w:val="16"/>
        </w:rPr>
        <w:t xml:space="preserve"> tunnel or an rsync server for copying the incoming data. </w:t>
      </w:r>
    </w:p>
    <w:p w14:paraId="29BD522D"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incoming</w:t>
      </w:r>
      <w:proofErr w:type="gramEnd"/>
      <w:r w:rsidRPr="009645F8">
        <w:rPr>
          <w:sz w:val="16"/>
        </w:rPr>
        <w:t>-host-find-executable = &lt;path of 'find' executable&gt;</w:t>
      </w:r>
    </w:p>
    <w:p w14:paraId="5F064F27" w14:textId="77777777" w:rsidR="009645F8" w:rsidRPr="009645F8" w:rsidRDefault="009645F8" w:rsidP="009645F8">
      <w:pPr>
        <w:pStyle w:val="PreformattedText"/>
        <w:shd w:val="pct10" w:color="auto" w:fill="auto"/>
        <w:rPr>
          <w:sz w:val="16"/>
        </w:rPr>
      </w:pPr>
      <w:r w:rsidRPr="009645F8">
        <w:rPr>
          <w:sz w:val="16"/>
        </w:rPr>
        <w:t>#</w:t>
      </w:r>
    </w:p>
    <w:p w14:paraId="10177DF6" w14:textId="77777777" w:rsidR="009645F8" w:rsidRPr="009645F8" w:rsidRDefault="009645F8" w:rsidP="009645F8">
      <w:pPr>
        <w:pStyle w:val="PreformattedText"/>
        <w:shd w:val="pct10" w:color="auto" w:fill="auto"/>
        <w:rPr>
          <w:sz w:val="16"/>
        </w:rPr>
      </w:pPr>
      <w:r w:rsidRPr="009645F8">
        <w:rPr>
          <w:sz w:val="16"/>
        </w:rPr>
        <w:t># Path to the 'lastchanged' executable of Datamover on the remote outgoing host</w:t>
      </w:r>
    </w:p>
    <w:p w14:paraId="70480455"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gramStart"/>
      <w:r w:rsidRPr="009645F8">
        <w:rPr>
          <w:sz w:val="16"/>
        </w:rPr>
        <w:t>ssh</w:t>
      </w:r>
      <w:proofErr w:type="gramEnd"/>
      <w:r w:rsidRPr="009645F8">
        <w:rPr>
          <w:sz w:val="16"/>
        </w:rPr>
        <w:t xml:space="preserve"> tunnel or an rsync server for copying the outgoing data. </w:t>
      </w:r>
    </w:p>
    <w:p w14:paraId="15DB130A"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-host-lastchanged-executable = &lt;path of 'lastchanged' executable&gt;</w:t>
      </w:r>
    </w:p>
    <w:p w14:paraId="10761850" w14:textId="77777777" w:rsidR="009645F8" w:rsidRPr="009645F8" w:rsidRDefault="009645F8" w:rsidP="009645F8">
      <w:pPr>
        <w:pStyle w:val="PreformattedText"/>
        <w:shd w:val="pct10" w:color="auto" w:fill="auto"/>
        <w:rPr>
          <w:sz w:val="16"/>
        </w:rPr>
      </w:pPr>
    </w:p>
    <w:p w14:paraId="1D8F78F3" w14:textId="77777777" w:rsidR="009645F8" w:rsidRPr="009645F8" w:rsidRDefault="009645F8" w:rsidP="009645F8">
      <w:pPr>
        <w:pStyle w:val="PreformattedText"/>
        <w:shd w:val="pct10" w:color="auto" w:fill="auto"/>
        <w:rPr>
          <w:sz w:val="16"/>
        </w:rPr>
      </w:pPr>
      <w:r w:rsidRPr="009645F8">
        <w:rPr>
          <w:sz w:val="16"/>
        </w:rPr>
        <w:t># Path to the GNU find executable on the remote outgoing host.</w:t>
      </w:r>
    </w:p>
    <w:p w14:paraId="241FCB7C" w14:textId="77777777" w:rsidR="009645F8" w:rsidRPr="009645F8" w:rsidRDefault="009645F8" w:rsidP="009645F8">
      <w:pPr>
        <w:pStyle w:val="PreformattedText"/>
        <w:shd w:val="pct10" w:color="auto" w:fill="auto"/>
        <w:rPr>
          <w:sz w:val="16"/>
        </w:rPr>
      </w:pPr>
      <w:r w:rsidRPr="009645F8">
        <w:rPr>
          <w:sz w:val="16"/>
        </w:rPr>
        <w:t xml:space="preserve"># Specify only when using an </w:t>
      </w:r>
      <w:proofErr w:type="gramStart"/>
      <w:r w:rsidRPr="009645F8">
        <w:rPr>
          <w:sz w:val="16"/>
        </w:rPr>
        <w:t>ssh</w:t>
      </w:r>
      <w:proofErr w:type="gramEnd"/>
      <w:r w:rsidRPr="009645F8">
        <w:rPr>
          <w:sz w:val="16"/>
        </w:rPr>
        <w:t xml:space="preserve"> tunnel or an rsync server for copying the outgoing data. </w:t>
      </w:r>
    </w:p>
    <w:p w14:paraId="72CE1947"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outgoing</w:t>
      </w:r>
      <w:proofErr w:type="gramEnd"/>
      <w:r w:rsidRPr="009645F8">
        <w:rPr>
          <w:sz w:val="16"/>
        </w:rPr>
        <w:t>-host-find-executable = &lt;path of 'find' executable&gt;</w:t>
      </w:r>
    </w:p>
    <w:p w14:paraId="67ACB2B3" w14:textId="77777777" w:rsidR="009645F8" w:rsidRPr="009645F8" w:rsidRDefault="009645F8" w:rsidP="009645F8">
      <w:pPr>
        <w:pStyle w:val="PreformattedText"/>
        <w:shd w:val="pct10" w:color="auto" w:fill="auto"/>
        <w:rPr>
          <w:sz w:val="16"/>
        </w:rPr>
      </w:pPr>
    </w:p>
    <w:p w14:paraId="67506B3F" w14:textId="77777777" w:rsidR="009645F8" w:rsidRPr="009645F8" w:rsidRDefault="009645F8" w:rsidP="009645F8">
      <w:pPr>
        <w:pStyle w:val="PreformattedText"/>
        <w:shd w:val="pct10" w:color="auto" w:fill="auto"/>
        <w:rPr>
          <w:sz w:val="16"/>
        </w:rPr>
      </w:pPr>
      <w:proofErr w:type="gramStart"/>
      <w:r w:rsidRPr="009645F8">
        <w:rPr>
          <w:sz w:val="16"/>
        </w:rPr>
        <w:t># The path to the ln executable (for hard link creation).</w:t>
      </w:r>
      <w:proofErr w:type="gramEnd"/>
      <w:r w:rsidRPr="009645F8">
        <w:rPr>
          <w:sz w:val="16"/>
        </w:rPr>
        <w:t xml:space="preserve"> Only required if the first occurrence of </w:t>
      </w:r>
    </w:p>
    <w:p w14:paraId="132F3126"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ln</w:t>
      </w:r>
      <w:proofErr w:type="gramEnd"/>
      <w:r w:rsidRPr="009645F8">
        <w:rPr>
          <w:sz w:val="16"/>
        </w:rPr>
        <w:t xml:space="preserve"> in the PATH is not what you want to Datamover to use.</w:t>
      </w:r>
    </w:p>
    <w:p w14:paraId="147D2971"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ln</w:t>
      </w:r>
      <w:proofErr w:type="gramEnd"/>
      <w:r w:rsidRPr="009645F8">
        <w:rPr>
          <w:sz w:val="16"/>
        </w:rPr>
        <w:t>-executable = &lt;path to ln&gt;</w:t>
      </w:r>
    </w:p>
    <w:p w14:paraId="20AB9517" w14:textId="77777777" w:rsidR="009645F8" w:rsidRPr="009645F8" w:rsidRDefault="009645F8" w:rsidP="009645F8">
      <w:pPr>
        <w:pStyle w:val="PreformattedText"/>
        <w:shd w:val="pct10" w:color="auto" w:fill="auto"/>
        <w:rPr>
          <w:sz w:val="16"/>
        </w:rPr>
      </w:pPr>
    </w:p>
    <w:p w14:paraId="7183604E" w14:textId="77777777" w:rsidR="009645F8" w:rsidRPr="009645F8" w:rsidRDefault="009645F8" w:rsidP="009645F8">
      <w:pPr>
        <w:pStyle w:val="PreformattedText"/>
        <w:shd w:val="pct10" w:color="auto" w:fill="auto"/>
        <w:rPr>
          <w:sz w:val="16"/>
        </w:rPr>
      </w:pPr>
      <w:r w:rsidRPr="009645F8">
        <w:rPr>
          <w:sz w:val="16"/>
        </w:rPr>
        <w:t xml:space="preserve"># The path to the </w:t>
      </w:r>
      <w:proofErr w:type="gramStart"/>
      <w:r w:rsidRPr="009645F8">
        <w:rPr>
          <w:sz w:val="16"/>
        </w:rPr>
        <w:t>ssh</w:t>
      </w:r>
      <w:proofErr w:type="gramEnd"/>
      <w:r w:rsidRPr="009645F8">
        <w:rPr>
          <w:sz w:val="16"/>
        </w:rPr>
        <w:t xml:space="preserve"> executable (for SSH tunnels). Only required if the first occurrence of </w:t>
      </w:r>
    </w:p>
    <w:p w14:paraId="58127F14" w14:textId="77777777" w:rsidR="009645F8" w:rsidRPr="009645F8" w:rsidRDefault="009645F8" w:rsidP="009645F8">
      <w:pPr>
        <w:pStyle w:val="PreformattedText"/>
        <w:shd w:val="pct10" w:color="auto" w:fill="auto"/>
        <w:rPr>
          <w:sz w:val="16"/>
        </w:rPr>
      </w:pPr>
      <w:r w:rsidRPr="009645F8">
        <w:rPr>
          <w:sz w:val="16"/>
        </w:rPr>
        <w:t xml:space="preserve"># </w:t>
      </w:r>
      <w:proofErr w:type="gramStart"/>
      <w:r w:rsidRPr="009645F8">
        <w:rPr>
          <w:sz w:val="16"/>
        </w:rPr>
        <w:t>ssh</w:t>
      </w:r>
      <w:proofErr w:type="gramEnd"/>
      <w:r w:rsidRPr="009645F8">
        <w:rPr>
          <w:sz w:val="16"/>
        </w:rPr>
        <w:t xml:space="preserve"> in the PATH is not what you want to Datamover to use.</w:t>
      </w:r>
    </w:p>
    <w:p w14:paraId="58A20E16" w14:textId="77777777" w:rsidR="009645F8" w:rsidRPr="009645F8" w:rsidRDefault="009645F8" w:rsidP="009645F8">
      <w:pPr>
        <w:pStyle w:val="PreformattedText"/>
        <w:shd w:val="pct10" w:color="auto" w:fill="auto"/>
        <w:rPr>
          <w:sz w:val="16"/>
        </w:rPr>
      </w:pPr>
      <w:r w:rsidRPr="009645F8">
        <w:rPr>
          <w:sz w:val="16"/>
        </w:rPr>
        <w:t>#</w:t>
      </w:r>
      <w:proofErr w:type="gramStart"/>
      <w:r w:rsidRPr="009645F8">
        <w:rPr>
          <w:sz w:val="16"/>
        </w:rPr>
        <w:t>ssh</w:t>
      </w:r>
      <w:proofErr w:type="gramEnd"/>
      <w:r w:rsidRPr="009645F8">
        <w:rPr>
          <w:sz w:val="16"/>
        </w:rPr>
        <w:t>-executable = &lt;path to ssh&gt;</w:t>
      </w:r>
    </w:p>
    <w:p w14:paraId="5C034A71" w14:textId="77777777" w:rsidR="009645F8" w:rsidRDefault="009645F8" w:rsidP="009645F8">
      <w:pPr>
        <w:pStyle w:val="PreformattedText"/>
      </w:pPr>
    </w:p>
    <w:p w14:paraId="054BB2D6" w14:textId="77777777" w:rsidR="004662E9" w:rsidRDefault="004662E9" w:rsidP="004662E9">
      <w:pPr>
        <w:pStyle w:val="Heading1"/>
      </w:pPr>
      <w:bookmarkStart w:id="10" w:name="Datamover-Robustnesswithrespecttoprogram"/>
      <w:bookmarkStart w:id="11" w:name="_Toc294963153"/>
      <w:bookmarkEnd w:id="10"/>
      <w:r>
        <w:t>Integration into system init process</w:t>
      </w:r>
      <w:bookmarkEnd w:id="11"/>
    </w:p>
    <w:p w14:paraId="441870CB" w14:textId="77777777" w:rsidR="004662E9" w:rsidRDefault="004662E9" w:rsidP="004662E9">
      <w:pPr>
        <w:pStyle w:val="Textbody"/>
      </w:pPr>
      <w:r w:rsidRPr="00F1230A">
        <w:t>In order to integrate Datamover into the startup process of the Linux operating system, put these files into their proper location:</w:t>
      </w:r>
    </w:p>
    <w:p w14:paraId="78ABE64C" w14:textId="77777777" w:rsidR="004662E9" w:rsidRDefault="004662E9" w:rsidP="004662E9">
      <w:pPr>
        <w:pStyle w:val="Textbody"/>
      </w:pPr>
      <w:r w:rsidRPr="004662E9">
        <w:rPr>
          <w:rFonts w:ascii="Courier New" w:hAnsi="Courier New"/>
        </w:rPr>
        <w:t>/etc/init.d/datamover</w:t>
      </w:r>
      <w:r w:rsidRPr="00656CF4">
        <w:t>:</w:t>
      </w:r>
    </w:p>
    <w:p w14:paraId="75AEE78B" w14:textId="77777777" w:rsidR="00656CF4" w:rsidRPr="00656CF4" w:rsidRDefault="00656CF4" w:rsidP="00656CF4">
      <w:pPr>
        <w:pStyle w:val="PreformattedText"/>
        <w:shd w:val="pct10" w:color="auto" w:fill="auto"/>
        <w:rPr>
          <w:sz w:val="16"/>
        </w:rPr>
      </w:pPr>
      <w:r w:rsidRPr="00656CF4">
        <w:rPr>
          <w:sz w:val="16"/>
        </w:rPr>
        <w:lastRenderedPageBreak/>
        <w:t>#</w:t>
      </w:r>
      <w:proofErr w:type="gramStart"/>
      <w:r w:rsidRPr="00656CF4">
        <w:rPr>
          <w:sz w:val="16"/>
        </w:rPr>
        <w:t>!/</w:t>
      </w:r>
      <w:proofErr w:type="gramEnd"/>
      <w:r w:rsidRPr="00656CF4">
        <w:rPr>
          <w:sz w:val="16"/>
        </w:rPr>
        <w:t>bin/sh</w:t>
      </w:r>
    </w:p>
    <w:p w14:paraId="51F5BC1A" w14:textId="77777777" w:rsidR="00656CF4" w:rsidRPr="00656CF4" w:rsidRDefault="00656CF4" w:rsidP="00656CF4">
      <w:pPr>
        <w:pStyle w:val="PreformattedText"/>
        <w:shd w:val="pct10" w:color="auto" w:fill="auto"/>
        <w:rPr>
          <w:sz w:val="16"/>
        </w:rPr>
      </w:pPr>
      <w:r w:rsidRPr="00656CF4">
        <w:rPr>
          <w:sz w:val="16"/>
        </w:rPr>
        <w:t>#</w:t>
      </w:r>
    </w:p>
    <w:p w14:paraId="5B3E0DFB"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chkconfig</w:t>
      </w:r>
      <w:proofErr w:type="gramEnd"/>
      <w:r w:rsidRPr="00656CF4">
        <w:rPr>
          <w:sz w:val="16"/>
        </w:rPr>
        <w:t>: 35 90 19</w:t>
      </w:r>
    </w:p>
    <w:p w14:paraId="76AB3C88"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description</w:t>
      </w:r>
      <w:proofErr w:type="gramEnd"/>
      <w:r w:rsidRPr="00656CF4">
        <w:rPr>
          <w:sz w:val="16"/>
        </w:rPr>
        <w:t>: Starts and stops the Datamover Service</w:t>
      </w:r>
    </w:p>
    <w:p w14:paraId="223E3242" w14:textId="77777777" w:rsidR="00656CF4" w:rsidRPr="00656CF4" w:rsidRDefault="00656CF4" w:rsidP="00656CF4">
      <w:pPr>
        <w:pStyle w:val="PreformattedText"/>
        <w:shd w:val="pct10" w:color="auto" w:fill="auto"/>
        <w:rPr>
          <w:sz w:val="16"/>
        </w:rPr>
      </w:pPr>
      <w:r w:rsidRPr="00656CF4">
        <w:rPr>
          <w:sz w:val="16"/>
        </w:rPr>
        <w:t>#</w:t>
      </w:r>
    </w:p>
    <w:p w14:paraId="471AC366" w14:textId="77777777" w:rsidR="00656CF4" w:rsidRPr="00656CF4" w:rsidRDefault="00656CF4" w:rsidP="00656CF4">
      <w:pPr>
        <w:pStyle w:val="PreformattedText"/>
        <w:shd w:val="pct10" w:color="auto" w:fill="auto"/>
        <w:rPr>
          <w:sz w:val="16"/>
        </w:rPr>
      </w:pPr>
    </w:p>
    <w:p w14:paraId="68C70D73" w14:textId="77777777" w:rsidR="00656CF4" w:rsidRPr="00656CF4" w:rsidRDefault="00656CF4" w:rsidP="00656CF4">
      <w:pPr>
        <w:pStyle w:val="PreformattedText"/>
        <w:shd w:val="pct10" w:color="auto" w:fill="auto"/>
        <w:rPr>
          <w:sz w:val="16"/>
        </w:rPr>
      </w:pPr>
      <w:proofErr w:type="gramStart"/>
      <w:r w:rsidRPr="00656CF4">
        <w:rPr>
          <w:sz w:val="16"/>
        </w:rPr>
        <w:t># Source function library.</w:t>
      </w:r>
      <w:proofErr w:type="gramEnd"/>
    </w:p>
    <w:p w14:paraId="375BD61C" w14:textId="77777777" w:rsidR="00656CF4" w:rsidRPr="00656CF4" w:rsidRDefault="00656CF4" w:rsidP="00656CF4">
      <w:pPr>
        <w:pStyle w:val="PreformattedText"/>
        <w:shd w:val="pct10" w:color="auto" w:fill="auto"/>
        <w:rPr>
          <w:sz w:val="16"/>
        </w:rPr>
      </w:pPr>
      <w:proofErr w:type="gramStart"/>
      <w:r w:rsidRPr="00656CF4">
        <w:rPr>
          <w:sz w:val="16"/>
        </w:rPr>
        <w:t>if</w:t>
      </w:r>
      <w:proofErr w:type="gramEnd"/>
      <w:r w:rsidRPr="00656CF4">
        <w:rPr>
          <w:sz w:val="16"/>
        </w:rPr>
        <w:t xml:space="preserve"> [ -f /etc/init.d/functions ] ; then</w:t>
      </w:r>
    </w:p>
    <w:p w14:paraId="5931C823" w14:textId="77777777" w:rsidR="00656CF4" w:rsidRPr="00656CF4" w:rsidRDefault="00656CF4" w:rsidP="00656CF4">
      <w:pPr>
        <w:pStyle w:val="PreformattedText"/>
        <w:shd w:val="pct10" w:color="auto" w:fill="auto"/>
        <w:rPr>
          <w:sz w:val="16"/>
        </w:rPr>
      </w:pPr>
      <w:r w:rsidRPr="00656CF4">
        <w:rPr>
          <w:sz w:val="16"/>
        </w:rPr>
        <w:t xml:space="preserve">  . /etc/init.d/functions</w:t>
      </w:r>
    </w:p>
    <w:p w14:paraId="65D7C9FE" w14:textId="77777777" w:rsidR="00656CF4" w:rsidRPr="00656CF4" w:rsidRDefault="00656CF4" w:rsidP="00656CF4">
      <w:pPr>
        <w:pStyle w:val="PreformattedText"/>
        <w:shd w:val="pct10" w:color="auto" w:fill="auto"/>
        <w:rPr>
          <w:sz w:val="16"/>
        </w:rPr>
      </w:pPr>
      <w:proofErr w:type="gramStart"/>
      <w:r w:rsidRPr="00656CF4">
        <w:rPr>
          <w:sz w:val="16"/>
        </w:rPr>
        <w:t>elif</w:t>
      </w:r>
      <w:proofErr w:type="gramEnd"/>
      <w:r w:rsidRPr="00656CF4">
        <w:rPr>
          <w:sz w:val="16"/>
        </w:rPr>
        <w:t xml:space="preserve"> [ -f /etc/rc.d/init.d/functions ] ; then</w:t>
      </w:r>
    </w:p>
    <w:p w14:paraId="226D08F7" w14:textId="77777777" w:rsidR="00656CF4" w:rsidRPr="00656CF4" w:rsidRDefault="00656CF4" w:rsidP="00656CF4">
      <w:pPr>
        <w:pStyle w:val="PreformattedText"/>
        <w:shd w:val="pct10" w:color="auto" w:fill="auto"/>
        <w:rPr>
          <w:sz w:val="16"/>
        </w:rPr>
      </w:pPr>
      <w:r w:rsidRPr="00656CF4">
        <w:rPr>
          <w:sz w:val="16"/>
        </w:rPr>
        <w:t xml:space="preserve">  . /etc/rc.d/init.d/functions</w:t>
      </w:r>
    </w:p>
    <w:p w14:paraId="4BFDB097" w14:textId="77777777" w:rsidR="00656CF4" w:rsidRPr="00656CF4" w:rsidRDefault="00656CF4" w:rsidP="00656CF4">
      <w:pPr>
        <w:pStyle w:val="PreformattedText"/>
        <w:shd w:val="pct10" w:color="auto" w:fill="auto"/>
        <w:rPr>
          <w:sz w:val="16"/>
        </w:rPr>
      </w:pPr>
      <w:proofErr w:type="gramStart"/>
      <w:r w:rsidRPr="00656CF4">
        <w:rPr>
          <w:sz w:val="16"/>
        </w:rPr>
        <w:t>else</w:t>
      </w:r>
      <w:proofErr w:type="gramEnd"/>
    </w:p>
    <w:p w14:paraId="5E6C67EC"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exit</w:t>
      </w:r>
      <w:proofErr w:type="gramEnd"/>
      <w:r w:rsidRPr="00656CF4">
        <w:rPr>
          <w:sz w:val="16"/>
        </w:rPr>
        <w:t xml:space="preserve"> 0</w:t>
      </w:r>
    </w:p>
    <w:p w14:paraId="7FDBA51E" w14:textId="77777777" w:rsidR="00656CF4" w:rsidRPr="00656CF4" w:rsidRDefault="00656CF4" w:rsidP="00656CF4">
      <w:pPr>
        <w:pStyle w:val="PreformattedText"/>
        <w:shd w:val="pct10" w:color="auto" w:fill="auto"/>
        <w:rPr>
          <w:sz w:val="16"/>
        </w:rPr>
      </w:pPr>
      <w:proofErr w:type="gramStart"/>
      <w:r w:rsidRPr="00656CF4">
        <w:rPr>
          <w:sz w:val="16"/>
        </w:rPr>
        <w:t>fi</w:t>
      </w:r>
      <w:proofErr w:type="gramEnd"/>
    </w:p>
    <w:p w14:paraId="285A6EAE" w14:textId="77777777" w:rsidR="00656CF4" w:rsidRPr="00656CF4" w:rsidRDefault="00656CF4" w:rsidP="00656CF4">
      <w:pPr>
        <w:pStyle w:val="PreformattedText"/>
        <w:shd w:val="pct10" w:color="auto" w:fill="auto"/>
        <w:rPr>
          <w:sz w:val="16"/>
        </w:rPr>
      </w:pPr>
    </w:p>
    <w:p w14:paraId="3054C993" w14:textId="77777777" w:rsidR="00656CF4" w:rsidRPr="00656CF4" w:rsidRDefault="00656CF4" w:rsidP="00656CF4">
      <w:pPr>
        <w:pStyle w:val="PreformattedText"/>
        <w:shd w:val="pct10" w:color="auto" w:fill="auto"/>
        <w:rPr>
          <w:sz w:val="16"/>
        </w:rPr>
      </w:pPr>
      <w:r w:rsidRPr="00656CF4">
        <w:rPr>
          <w:sz w:val="16"/>
        </w:rPr>
        <w:t># Avoid using root's TMPDIR</w:t>
      </w:r>
    </w:p>
    <w:p w14:paraId="3FC5E75E" w14:textId="77777777" w:rsidR="00656CF4" w:rsidRPr="00656CF4" w:rsidRDefault="00656CF4" w:rsidP="00656CF4">
      <w:pPr>
        <w:pStyle w:val="PreformattedText"/>
        <w:shd w:val="pct10" w:color="auto" w:fill="auto"/>
        <w:rPr>
          <w:sz w:val="16"/>
        </w:rPr>
      </w:pPr>
      <w:proofErr w:type="gramStart"/>
      <w:r w:rsidRPr="00656CF4">
        <w:rPr>
          <w:sz w:val="16"/>
        </w:rPr>
        <w:t>unset</w:t>
      </w:r>
      <w:proofErr w:type="gramEnd"/>
      <w:r w:rsidRPr="00656CF4">
        <w:rPr>
          <w:sz w:val="16"/>
        </w:rPr>
        <w:t xml:space="preserve"> TMPDIR</w:t>
      </w:r>
    </w:p>
    <w:p w14:paraId="2649C842" w14:textId="77777777" w:rsidR="00656CF4" w:rsidRPr="00656CF4" w:rsidRDefault="00656CF4" w:rsidP="00656CF4">
      <w:pPr>
        <w:pStyle w:val="PreformattedText"/>
        <w:shd w:val="pct10" w:color="auto" w:fill="auto"/>
        <w:rPr>
          <w:sz w:val="16"/>
        </w:rPr>
      </w:pPr>
    </w:p>
    <w:p w14:paraId="77944DE9" w14:textId="77777777" w:rsidR="00656CF4" w:rsidRPr="00656CF4" w:rsidRDefault="00656CF4" w:rsidP="00656CF4">
      <w:pPr>
        <w:pStyle w:val="PreformattedText"/>
        <w:shd w:val="pct10" w:color="auto" w:fill="auto"/>
        <w:rPr>
          <w:sz w:val="16"/>
        </w:rPr>
      </w:pPr>
      <w:proofErr w:type="gramStart"/>
      <w:r w:rsidRPr="00656CF4">
        <w:rPr>
          <w:sz w:val="16"/>
        </w:rPr>
        <w:t>if</w:t>
      </w:r>
      <w:proofErr w:type="gramEnd"/>
      <w:r w:rsidRPr="00656CF4">
        <w:rPr>
          <w:sz w:val="16"/>
        </w:rPr>
        <w:t xml:space="preserve"> [ -f /etc/sysconfig/datamover ]; then</w:t>
      </w:r>
    </w:p>
    <w:p w14:paraId="0F7DDDDB" w14:textId="77777777" w:rsidR="00656CF4" w:rsidRPr="00656CF4" w:rsidRDefault="00656CF4" w:rsidP="00656CF4">
      <w:pPr>
        <w:pStyle w:val="PreformattedText"/>
        <w:shd w:val="pct10" w:color="auto" w:fill="auto"/>
        <w:rPr>
          <w:sz w:val="16"/>
        </w:rPr>
      </w:pPr>
      <w:r w:rsidRPr="00656CF4">
        <w:rPr>
          <w:sz w:val="16"/>
        </w:rPr>
        <w:t xml:space="preserve">   . /etc/sysconfig/datamover</w:t>
      </w:r>
    </w:p>
    <w:p w14:paraId="6AB4D7EC" w14:textId="77777777" w:rsidR="00656CF4" w:rsidRPr="00656CF4" w:rsidRDefault="00656CF4" w:rsidP="00656CF4">
      <w:pPr>
        <w:pStyle w:val="PreformattedText"/>
        <w:shd w:val="pct10" w:color="auto" w:fill="auto"/>
        <w:rPr>
          <w:sz w:val="16"/>
        </w:rPr>
      </w:pPr>
      <w:proofErr w:type="gramStart"/>
      <w:r w:rsidRPr="00656CF4">
        <w:rPr>
          <w:sz w:val="16"/>
        </w:rPr>
        <w:t>fi</w:t>
      </w:r>
      <w:proofErr w:type="gramEnd"/>
    </w:p>
    <w:p w14:paraId="36CC6FDF" w14:textId="77777777" w:rsidR="00656CF4" w:rsidRPr="00656CF4" w:rsidRDefault="00656CF4" w:rsidP="00656CF4">
      <w:pPr>
        <w:pStyle w:val="PreformattedText"/>
        <w:shd w:val="pct10" w:color="auto" w:fill="auto"/>
        <w:rPr>
          <w:sz w:val="16"/>
        </w:rPr>
      </w:pPr>
    </w:p>
    <w:p w14:paraId="5BEC9082" w14:textId="77777777" w:rsidR="00656CF4" w:rsidRPr="00656CF4" w:rsidRDefault="00656CF4" w:rsidP="00656CF4">
      <w:pPr>
        <w:pStyle w:val="PreformattedText"/>
        <w:shd w:val="pct10" w:color="auto" w:fill="auto"/>
        <w:rPr>
          <w:sz w:val="16"/>
        </w:rPr>
      </w:pPr>
      <w:r w:rsidRPr="00656CF4">
        <w:rPr>
          <w:sz w:val="16"/>
        </w:rPr>
        <w:t># Check that networking is up.</w:t>
      </w:r>
    </w:p>
    <w:p w14:paraId="1D70A48B" w14:textId="77777777" w:rsidR="00656CF4" w:rsidRPr="00656CF4" w:rsidRDefault="00656CF4" w:rsidP="00656CF4">
      <w:pPr>
        <w:pStyle w:val="PreformattedText"/>
        <w:shd w:val="pct10" w:color="auto" w:fill="auto"/>
        <w:rPr>
          <w:sz w:val="16"/>
        </w:rPr>
      </w:pPr>
      <w:r w:rsidRPr="00656CF4">
        <w:rPr>
          <w:sz w:val="16"/>
        </w:rPr>
        <w:t>. /etc/sysconfig/network</w:t>
      </w:r>
    </w:p>
    <w:p w14:paraId="05652FC2" w14:textId="77777777" w:rsidR="00656CF4" w:rsidRPr="00656CF4" w:rsidRDefault="00656CF4" w:rsidP="00656CF4">
      <w:pPr>
        <w:pStyle w:val="PreformattedText"/>
        <w:shd w:val="pct10" w:color="auto" w:fill="auto"/>
        <w:rPr>
          <w:sz w:val="16"/>
        </w:rPr>
      </w:pPr>
    </w:p>
    <w:p w14:paraId="15E5CEFD" w14:textId="77777777" w:rsidR="00656CF4" w:rsidRPr="00656CF4" w:rsidRDefault="00656CF4" w:rsidP="00656CF4">
      <w:pPr>
        <w:pStyle w:val="PreformattedText"/>
        <w:shd w:val="pct10" w:color="auto" w:fill="auto"/>
        <w:rPr>
          <w:sz w:val="16"/>
        </w:rPr>
      </w:pPr>
      <w:proofErr w:type="gramStart"/>
      <w:r w:rsidRPr="00656CF4">
        <w:rPr>
          <w:sz w:val="16"/>
        </w:rPr>
        <w:t>[ $</w:t>
      </w:r>
      <w:proofErr w:type="gramEnd"/>
      <w:r w:rsidRPr="00656CF4">
        <w:rPr>
          <w:sz w:val="16"/>
        </w:rPr>
        <w:t>{NETWORKING} = "no" ] &amp;&amp; exit 0</w:t>
      </w:r>
    </w:p>
    <w:p w14:paraId="2C428B84" w14:textId="77777777" w:rsidR="00656CF4" w:rsidRPr="00656CF4" w:rsidRDefault="00656CF4" w:rsidP="00656CF4">
      <w:pPr>
        <w:pStyle w:val="PreformattedText"/>
        <w:shd w:val="pct10" w:color="auto" w:fill="auto"/>
        <w:rPr>
          <w:sz w:val="16"/>
        </w:rPr>
      </w:pPr>
    </w:p>
    <w:p w14:paraId="0FEF04FF" w14:textId="77777777" w:rsidR="00656CF4" w:rsidRPr="00656CF4" w:rsidRDefault="00656CF4" w:rsidP="00656CF4">
      <w:pPr>
        <w:pStyle w:val="PreformattedText"/>
        <w:shd w:val="pct10" w:color="auto" w:fill="auto"/>
        <w:rPr>
          <w:sz w:val="16"/>
        </w:rPr>
      </w:pPr>
      <w:r w:rsidRPr="00656CF4">
        <w:rPr>
          <w:sz w:val="16"/>
        </w:rPr>
        <w:t>RETVAL=0</w:t>
      </w:r>
    </w:p>
    <w:p w14:paraId="5F9F6D65" w14:textId="77777777" w:rsidR="00656CF4" w:rsidRPr="00656CF4" w:rsidRDefault="00656CF4" w:rsidP="00656CF4">
      <w:pPr>
        <w:pStyle w:val="PreformattedText"/>
        <w:shd w:val="pct10" w:color="auto" w:fill="auto"/>
        <w:rPr>
          <w:sz w:val="16"/>
        </w:rPr>
      </w:pPr>
    </w:p>
    <w:p w14:paraId="0234B5D4" w14:textId="77777777" w:rsidR="00656CF4" w:rsidRPr="00656CF4" w:rsidRDefault="00656CF4" w:rsidP="00656CF4">
      <w:pPr>
        <w:pStyle w:val="PreformattedText"/>
        <w:shd w:val="pct10" w:color="auto" w:fill="auto"/>
        <w:rPr>
          <w:sz w:val="16"/>
        </w:rPr>
      </w:pPr>
      <w:proofErr w:type="gramStart"/>
      <w:r w:rsidRPr="00656CF4">
        <w:rPr>
          <w:sz w:val="16"/>
        </w:rPr>
        <w:t>start</w:t>
      </w:r>
      <w:proofErr w:type="gramEnd"/>
      <w:r w:rsidRPr="00656CF4">
        <w:rPr>
          <w:sz w:val="16"/>
        </w:rPr>
        <w:t>() {</w:t>
      </w:r>
    </w:p>
    <w:p w14:paraId="3B303C57" w14:textId="77777777" w:rsidR="00656CF4" w:rsidRPr="00656CF4" w:rsidRDefault="00656CF4" w:rsidP="00656CF4">
      <w:pPr>
        <w:pStyle w:val="PreformattedText"/>
        <w:shd w:val="pct10" w:color="auto" w:fill="auto"/>
        <w:rPr>
          <w:sz w:val="16"/>
        </w:rPr>
      </w:pPr>
      <w:r w:rsidRPr="00656CF4">
        <w:rPr>
          <w:sz w:val="16"/>
        </w:rPr>
        <w:t xml:space="preserve">        KIND="Datamover"</w:t>
      </w:r>
    </w:p>
    <w:p w14:paraId="4487A38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$"Starting $KIND services: "</w:t>
      </w:r>
    </w:p>
    <w:p w14:paraId="229985A7"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su</w:t>
      </w:r>
      <w:proofErr w:type="gramEnd"/>
      <w:r w:rsidRPr="00656CF4">
        <w:rPr>
          <w:sz w:val="16"/>
        </w:rPr>
        <w:t xml:space="preserve"> - -c "cd $DM_HOME/;./datamover.sh start" $DM_USER</w:t>
      </w:r>
    </w:p>
    <w:p w14:paraId="76A92B0F" w14:textId="77777777" w:rsidR="00656CF4" w:rsidRPr="00656CF4" w:rsidRDefault="00656CF4" w:rsidP="00656CF4">
      <w:pPr>
        <w:pStyle w:val="PreformattedText"/>
        <w:shd w:val="pct10" w:color="auto" w:fill="auto"/>
        <w:rPr>
          <w:sz w:val="16"/>
        </w:rPr>
      </w:pPr>
      <w:r w:rsidRPr="00656CF4">
        <w:rPr>
          <w:sz w:val="16"/>
        </w:rPr>
        <w:t xml:space="preserve">        RETVAL=$?</w:t>
      </w:r>
    </w:p>
    <w:p w14:paraId="52E5E50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588FD359" w14:textId="77777777" w:rsidR="00656CF4" w:rsidRPr="00656CF4" w:rsidRDefault="00656CF4" w:rsidP="00656CF4">
      <w:pPr>
        <w:pStyle w:val="PreformattedText"/>
        <w:shd w:val="pct10" w:color="auto" w:fill="auto"/>
        <w:rPr>
          <w:sz w:val="16"/>
        </w:rPr>
      </w:pPr>
      <w:r w:rsidRPr="00656CF4">
        <w:rPr>
          <w:sz w:val="16"/>
        </w:rPr>
        <w:t>}</w:t>
      </w:r>
    </w:p>
    <w:p w14:paraId="20ABD1B4" w14:textId="77777777" w:rsidR="00656CF4" w:rsidRPr="00656CF4" w:rsidRDefault="00656CF4" w:rsidP="00656CF4">
      <w:pPr>
        <w:pStyle w:val="PreformattedText"/>
        <w:shd w:val="pct10" w:color="auto" w:fill="auto"/>
        <w:rPr>
          <w:sz w:val="16"/>
        </w:rPr>
      </w:pPr>
    </w:p>
    <w:p w14:paraId="7A98AE18" w14:textId="77777777" w:rsidR="00656CF4" w:rsidRPr="00656CF4" w:rsidRDefault="00656CF4" w:rsidP="00656CF4">
      <w:pPr>
        <w:pStyle w:val="PreformattedText"/>
        <w:shd w:val="pct10" w:color="auto" w:fill="auto"/>
        <w:rPr>
          <w:sz w:val="16"/>
        </w:rPr>
      </w:pPr>
      <w:proofErr w:type="gramStart"/>
      <w:r w:rsidRPr="00656CF4">
        <w:rPr>
          <w:sz w:val="16"/>
        </w:rPr>
        <w:t>stop</w:t>
      </w:r>
      <w:proofErr w:type="gramEnd"/>
      <w:r w:rsidRPr="00656CF4">
        <w:rPr>
          <w:sz w:val="16"/>
        </w:rPr>
        <w:t>() {</w:t>
      </w:r>
    </w:p>
    <w:p w14:paraId="4E5BC867" w14:textId="77777777" w:rsidR="00656CF4" w:rsidRPr="00656CF4" w:rsidRDefault="00656CF4" w:rsidP="00656CF4">
      <w:pPr>
        <w:pStyle w:val="PreformattedText"/>
        <w:shd w:val="pct10" w:color="auto" w:fill="auto"/>
        <w:rPr>
          <w:sz w:val="16"/>
        </w:rPr>
      </w:pPr>
      <w:r w:rsidRPr="00656CF4">
        <w:rPr>
          <w:sz w:val="16"/>
        </w:rPr>
        <w:t xml:space="preserve">        KIND="Datamover"</w:t>
      </w:r>
    </w:p>
    <w:p w14:paraId="3223F0A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$"Shutting down $KIND services: "</w:t>
      </w:r>
    </w:p>
    <w:p w14:paraId="27D443AF"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su</w:t>
      </w:r>
      <w:proofErr w:type="gramEnd"/>
      <w:r w:rsidRPr="00656CF4">
        <w:rPr>
          <w:sz w:val="16"/>
        </w:rPr>
        <w:t xml:space="preserve"> - -c "cd $DM_HOME/;./datamover.sh stop" $DM_USER</w:t>
      </w:r>
    </w:p>
    <w:p w14:paraId="15356492" w14:textId="77777777" w:rsidR="00656CF4" w:rsidRPr="00656CF4" w:rsidRDefault="00656CF4" w:rsidP="00656CF4">
      <w:pPr>
        <w:pStyle w:val="PreformattedText"/>
        <w:shd w:val="pct10" w:color="auto" w:fill="auto"/>
        <w:rPr>
          <w:sz w:val="16"/>
        </w:rPr>
      </w:pPr>
      <w:r w:rsidRPr="00656CF4">
        <w:rPr>
          <w:sz w:val="16"/>
        </w:rPr>
        <w:t xml:space="preserve">        RETVAL=$?</w:t>
      </w:r>
    </w:p>
    <w:p w14:paraId="3C60004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p>
    <w:p w14:paraId="49F718A1"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2778AFDB" w14:textId="77777777" w:rsidR="00656CF4" w:rsidRPr="00656CF4" w:rsidRDefault="00656CF4" w:rsidP="00656CF4">
      <w:pPr>
        <w:pStyle w:val="PreformattedText"/>
        <w:shd w:val="pct10" w:color="auto" w:fill="auto"/>
        <w:rPr>
          <w:sz w:val="16"/>
        </w:rPr>
      </w:pPr>
      <w:r w:rsidRPr="00656CF4">
        <w:rPr>
          <w:sz w:val="16"/>
        </w:rPr>
        <w:t>}</w:t>
      </w:r>
    </w:p>
    <w:p w14:paraId="5BFF3674" w14:textId="77777777" w:rsidR="00656CF4" w:rsidRPr="00656CF4" w:rsidRDefault="00656CF4" w:rsidP="00656CF4">
      <w:pPr>
        <w:pStyle w:val="PreformattedText"/>
        <w:shd w:val="pct10" w:color="auto" w:fill="auto"/>
        <w:rPr>
          <w:sz w:val="16"/>
        </w:rPr>
      </w:pPr>
    </w:p>
    <w:p w14:paraId="68D8EE6F" w14:textId="77777777" w:rsidR="00656CF4" w:rsidRPr="00656CF4" w:rsidRDefault="00656CF4" w:rsidP="00656CF4">
      <w:pPr>
        <w:pStyle w:val="PreformattedText"/>
        <w:shd w:val="pct10" w:color="auto" w:fill="auto"/>
        <w:rPr>
          <w:sz w:val="16"/>
        </w:rPr>
      </w:pPr>
      <w:proofErr w:type="gramStart"/>
      <w:r w:rsidRPr="00656CF4">
        <w:rPr>
          <w:sz w:val="16"/>
        </w:rPr>
        <w:t>status</w:t>
      </w:r>
      <w:proofErr w:type="gramEnd"/>
      <w:r w:rsidRPr="00656CF4">
        <w:rPr>
          <w:sz w:val="16"/>
        </w:rPr>
        <w:t>() {</w:t>
      </w:r>
    </w:p>
    <w:p w14:paraId="6540008C" w14:textId="77777777" w:rsidR="00656CF4" w:rsidRPr="00656CF4" w:rsidRDefault="00656CF4" w:rsidP="00656CF4">
      <w:pPr>
        <w:pStyle w:val="PreformattedText"/>
        <w:shd w:val="pct10" w:color="auto" w:fill="auto"/>
        <w:rPr>
          <w:sz w:val="16"/>
        </w:rPr>
      </w:pPr>
      <w:r w:rsidRPr="00656CF4">
        <w:rPr>
          <w:sz w:val="16"/>
        </w:rPr>
        <w:t xml:space="preserve">        KIND="Datamover"</w:t>
      </w:r>
    </w:p>
    <w:p w14:paraId="6361EE1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-n $"Status of $KIND services: "</w:t>
      </w:r>
    </w:p>
    <w:p w14:paraId="3EF81CDC"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su</w:t>
      </w:r>
      <w:proofErr w:type="gramEnd"/>
      <w:r w:rsidRPr="00656CF4">
        <w:rPr>
          <w:sz w:val="16"/>
        </w:rPr>
        <w:t xml:space="preserve"> - -c "cd $DM_HOME/;./datamover.sh mstatus" $DM_USER</w:t>
      </w:r>
    </w:p>
    <w:p w14:paraId="4F77ED5A" w14:textId="77777777" w:rsidR="00656CF4" w:rsidRPr="00656CF4" w:rsidRDefault="00656CF4" w:rsidP="00656CF4">
      <w:pPr>
        <w:pStyle w:val="PreformattedText"/>
        <w:shd w:val="pct10" w:color="auto" w:fill="auto"/>
        <w:rPr>
          <w:sz w:val="16"/>
        </w:rPr>
      </w:pPr>
      <w:r w:rsidRPr="00656CF4">
        <w:rPr>
          <w:sz w:val="16"/>
        </w:rPr>
        <w:t xml:space="preserve">        RETVAL=$?</w:t>
      </w:r>
    </w:p>
    <w:p w14:paraId="46D96FD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p>
    <w:p w14:paraId="1EA42BE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return</w:t>
      </w:r>
      <w:proofErr w:type="gramEnd"/>
      <w:r w:rsidRPr="00656CF4">
        <w:rPr>
          <w:sz w:val="16"/>
        </w:rPr>
        <w:t xml:space="preserve"> $RETVAL</w:t>
      </w:r>
    </w:p>
    <w:p w14:paraId="1B35EC01" w14:textId="77777777" w:rsidR="00656CF4" w:rsidRPr="00656CF4" w:rsidRDefault="00656CF4" w:rsidP="00656CF4">
      <w:pPr>
        <w:pStyle w:val="PreformattedText"/>
        <w:shd w:val="pct10" w:color="auto" w:fill="auto"/>
        <w:rPr>
          <w:sz w:val="16"/>
        </w:rPr>
      </w:pPr>
      <w:r w:rsidRPr="00656CF4">
        <w:rPr>
          <w:sz w:val="16"/>
        </w:rPr>
        <w:t>}</w:t>
      </w:r>
    </w:p>
    <w:p w14:paraId="7EABB215" w14:textId="77777777" w:rsidR="00656CF4" w:rsidRPr="00656CF4" w:rsidRDefault="00656CF4" w:rsidP="00656CF4">
      <w:pPr>
        <w:pStyle w:val="PreformattedText"/>
        <w:shd w:val="pct10" w:color="auto" w:fill="auto"/>
        <w:rPr>
          <w:sz w:val="16"/>
        </w:rPr>
      </w:pPr>
    </w:p>
    <w:p w14:paraId="1BDBDA06" w14:textId="77777777" w:rsidR="00656CF4" w:rsidRPr="00656CF4" w:rsidRDefault="00656CF4" w:rsidP="00656CF4">
      <w:pPr>
        <w:pStyle w:val="PreformattedText"/>
        <w:shd w:val="pct10" w:color="auto" w:fill="auto"/>
        <w:rPr>
          <w:sz w:val="16"/>
        </w:rPr>
      </w:pPr>
      <w:proofErr w:type="gramStart"/>
      <w:r w:rsidRPr="00656CF4">
        <w:rPr>
          <w:sz w:val="16"/>
        </w:rPr>
        <w:t>restart</w:t>
      </w:r>
      <w:proofErr w:type="gramEnd"/>
      <w:r w:rsidRPr="00656CF4">
        <w:rPr>
          <w:sz w:val="16"/>
        </w:rPr>
        <w:t>() {</w:t>
      </w:r>
    </w:p>
    <w:p w14:paraId="5C47DE89"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p>
    <w:p w14:paraId="4C311D1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p>
    <w:p w14:paraId="1336B83B" w14:textId="77777777" w:rsidR="00656CF4" w:rsidRPr="00656CF4" w:rsidRDefault="00656CF4" w:rsidP="00656CF4">
      <w:pPr>
        <w:pStyle w:val="PreformattedText"/>
        <w:shd w:val="pct10" w:color="auto" w:fill="auto"/>
        <w:rPr>
          <w:sz w:val="16"/>
        </w:rPr>
      </w:pPr>
      <w:r w:rsidRPr="00656CF4">
        <w:rPr>
          <w:sz w:val="16"/>
        </w:rPr>
        <w:t>}</w:t>
      </w:r>
    </w:p>
    <w:p w14:paraId="354668FB" w14:textId="77777777" w:rsidR="00656CF4" w:rsidRPr="00656CF4" w:rsidRDefault="00656CF4" w:rsidP="00656CF4">
      <w:pPr>
        <w:pStyle w:val="PreformattedText"/>
        <w:shd w:val="pct10" w:color="auto" w:fill="auto"/>
        <w:rPr>
          <w:sz w:val="16"/>
        </w:rPr>
      </w:pPr>
    </w:p>
    <w:p w14:paraId="69362BD7" w14:textId="77777777" w:rsidR="00656CF4" w:rsidRPr="00656CF4" w:rsidRDefault="00656CF4" w:rsidP="00656CF4">
      <w:pPr>
        <w:pStyle w:val="PreformattedText"/>
        <w:shd w:val="pct10" w:color="auto" w:fill="auto"/>
        <w:rPr>
          <w:sz w:val="16"/>
        </w:rPr>
      </w:pPr>
      <w:r w:rsidRPr="00656CF4">
        <w:rPr>
          <w:sz w:val="16"/>
        </w:rPr>
        <w:t># Non-root users stop here</w:t>
      </w:r>
    </w:p>
    <w:p w14:paraId="5E3CBBF5" w14:textId="77777777" w:rsidR="00656CF4" w:rsidRPr="00656CF4" w:rsidRDefault="00656CF4" w:rsidP="00656CF4">
      <w:pPr>
        <w:pStyle w:val="PreformattedText"/>
        <w:shd w:val="pct10" w:color="auto" w:fill="auto"/>
        <w:rPr>
          <w:sz w:val="16"/>
        </w:rPr>
      </w:pPr>
      <w:proofErr w:type="gramStart"/>
      <w:r w:rsidRPr="00656CF4">
        <w:rPr>
          <w:sz w:val="16"/>
        </w:rPr>
        <w:t>[ `</w:t>
      </w:r>
      <w:proofErr w:type="gramEnd"/>
      <w:r w:rsidRPr="00656CF4">
        <w:rPr>
          <w:sz w:val="16"/>
        </w:rPr>
        <w:t>id -u` = 0 ] || exit 0</w:t>
      </w:r>
    </w:p>
    <w:p w14:paraId="5B039293" w14:textId="77777777" w:rsidR="00656CF4" w:rsidRPr="00656CF4" w:rsidRDefault="00656CF4" w:rsidP="00656CF4">
      <w:pPr>
        <w:pStyle w:val="PreformattedText"/>
        <w:shd w:val="pct10" w:color="auto" w:fill="auto"/>
        <w:rPr>
          <w:sz w:val="16"/>
        </w:rPr>
      </w:pPr>
    </w:p>
    <w:p w14:paraId="331AF2CF" w14:textId="77777777" w:rsidR="00656CF4" w:rsidRPr="00656CF4" w:rsidRDefault="00656CF4" w:rsidP="00656CF4">
      <w:pPr>
        <w:pStyle w:val="PreformattedText"/>
        <w:shd w:val="pct10" w:color="auto" w:fill="auto"/>
        <w:rPr>
          <w:sz w:val="16"/>
        </w:rPr>
      </w:pPr>
      <w:proofErr w:type="gramStart"/>
      <w:r w:rsidRPr="00656CF4">
        <w:rPr>
          <w:sz w:val="16"/>
        </w:rPr>
        <w:t>case</w:t>
      </w:r>
      <w:proofErr w:type="gramEnd"/>
      <w:r w:rsidRPr="00656CF4">
        <w:rPr>
          <w:sz w:val="16"/>
        </w:rPr>
        <w:t xml:space="preserve"> "$1" in</w:t>
      </w:r>
    </w:p>
    <w:p w14:paraId="2BE1CE23"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r w:rsidRPr="00656CF4">
        <w:rPr>
          <w:sz w:val="16"/>
        </w:rPr>
        <w:t>)</w:t>
      </w:r>
    </w:p>
    <w:p w14:paraId="10ADCD84"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start</w:t>
      </w:r>
      <w:proofErr w:type="gramEnd"/>
    </w:p>
    <w:p w14:paraId="76B1E84A"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22294696"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r w:rsidRPr="00656CF4">
        <w:rPr>
          <w:sz w:val="16"/>
        </w:rPr>
        <w:t>)</w:t>
      </w:r>
    </w:p>
    <w:p w14:paraId="2485AAF5"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stop</w:t>
      </w:r>
      <w:proofErr w:type="gramEnd"/>
    </w:p>
    <w:p w14:paraId="36FC30E7"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03ECD4BB"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restart</w:t>
      </w:r>
      <w:proofErr w:type="gramEnd"/>
      <w:r w:rsidRPr="00656CF4">
        <w:rPr>
          <w:sz w:val="16"/>
        </w:rPr>
        <w:t>)</w:t>
      </w:r>
    </w:p>
    <w:p w14:paraId="2FA9B000"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restart</w:t>
      </w:r>
      <w:proofErr w:type="gramEnd"/>
    </w:p>
    <w:p w14:paraId="1BD1ADF8"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w:t>
      </w:r>
      <w:proofErr w:type="gramEnd"/>
    </w:p>
    <w:p w14:paraId="560BBEE3"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status</w:t>
      </w:r>
      <w:proofErr w:type="gramEnd"/>
      <w:r w:rsidRPr="00656CF4">
        <w:rPr>
          <w:sz w:val="16"/>
        </w:rPr>
        <w:t>)</w:t>
      </w:r>
    </w:p>
    <w:p w14:paraId="1BA6E25C" w14:textId="77777777" w:rsidR="00656CF4" w:rsidRPr="00656CF4" w:rsidRDefault="00656CF4" w:rsidP="00656CF4">
      <w:pPr>
        <w:pStyle w:val="PreformattedText"/>
        <w:shd w:val="pct10" w:color="auto" w:fill="auto"/>
        <w:rPr>
          <w:sz w:val="16"/>
        </w:rPr>
      </w:pPr>
      <w:r w:rsidRPr="00656CF4">
        <w:rPr>
          <w:sz w:val="16"/>
        </w:rPr>
        <w:tab/>
      </w:r>
      <w:proofErr w:type="gramStart"/>
      <w:r w:rsidRPr="00656CF4">
        <w:rPr>
          <w:sz w:val="16"/>
        </w:rPr>
        <w:t>status</w:t>
      </w:r>
      <w:proofErr w:type="gramEnd"/>
    </w:p>
    <w:p w14:paraId="6C46995E" w14:textId="77777777" w:rsidR="00656CF4" w:rsidRPr="00656CF4" w:rsidRDefault="00656CF4" w:rsidP="00656CF4">
      <w:pPr>
        <w:pStyle w:val="PreformattedText"/>
        <w:shd w:val="pct10" w:color="auto" w:fill="auto"/>
        <w:rPr>
          <w:sz w:val="16"/>
        </w:rPr>
      </w:pPr>
      <w:r w:rsidRPr="00656CF4">
        <w:rPr>
          <w:sz w:val="16"/>
        </w:rPr>
        <w:tab/>
      </w:r>
      <w:proofErr w:type="gramStart"/>
      <w:r w:rsidRPr="00656CF4">
        <w:rPr>
          <w:sz w:val="16"/>
        </w:rPr>
        <w:t>;;</w:t>
      </w:r>
      <w:proofErr w:type="gramEnd"/>
    </w:p>
    <w:p w14:paraId="6B76A2F5" w14:textId="77777777" w:rsidR="00656CF4" w:rsidRPr="00656CF4" w:rsidRDefault="00656CF4" w:rsidP="00656CF4">
      <w:pPr>
        <w:pStyle w:val="PreformattedText"/>
        <w:shd w:val="pct10" w:color="auto" w:fill="auto"/>
        <w:rPr>
          <w:sz w:val="16"/>
        </w:rPr>
      </w:pPr>
      <w:r w:rsidRPr="00656CF4">
        <w:rPr>
          <w:sz w:val="16"/>
        </w:rPr>
        <w:t xml:space="preserve">  *)</w:t>
      </w:r>
    </w:p>
    <w:p w14:paraId="41567BED"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echo</w:t>
      </w:r>
      <w:proofErr w:type="gramEnd"/>
      <w:r w:rsidRPr="00656CF4">
        <w:rPr>
          <w:sz w:val="16"/>
        </w:rPr>
        <w:t xml:space="preserve"> $"Usage: $0 {start|stop|restart|status}"</w:t>
      </w:r>
    </w:p>
    <w:p w14:paraId="2DDD14BB" w14:textId="77777777" w:rsidR="00656CF4" w:rsidRPr="00656CF4" w:rsidRDefault="00656CF4" w:rsidP="00656CF4">
      <w:pPr>
        <w:pStyle w:val="PreformattedText"/>
        <w:shd w:val="pct10" w:color="auto" w:fill="auto"/>
        <w:rPr>
          <w:sz w:val="16"/>
        </w:rPr>
      </w:pPr>
      <w:r w:rsidRPr="00656CF4">
        <w:rPr>
          <w:sz w:val="16"/>
        </w:rPr>
        <w:t xml:space="preserve">        </w:t>
      </w:r>
      <w:proofErr w:type="gramStart"/>
      <w:r w:rsidRPr="00656CF4">
        <w:rPr>
          <w:sz w:val="16"/>
        </w:rPr>
        <w:t>exit</w:t>
      </w:r>
      <w:proofErr w:type="gramEnd"/>
      <w:r w:rsidRPr="00656CF4">
        <w:rPr>
          <w:sz w:val="16"/>
        </w:rPr>
        <w:t xml:space="preserve"> 1</w:t>
      </w:r>
    </w:p>
    <w:p w14:paraId="1571176A" w14:textId="77777777" w:rsidR="00656CF4" w:rsidRPr="00656CF4" w:rsidRDefault="00656CF4" w:rsidP="00656CF4">
      <w:pPr>
        <w:pStyle w:val="PreformattedText"/>
        <w:shd w:val="pct10" w:color="auto" w:fill="auto"/>
        <w:rPr>
          <w:sz w:val="16"/>
        </w:rPr>
      </w:pPr>
      <w:proofErr w:type="gramStart"/>
      <w:r w:rsidRPr="00656CF4">
        <w:rPr>
          <w:sz w:val="16"/>
        </w:rPr>
        <w:t>esac</w:t>
      </w:r>
      <w:proofErr w:type="gramEnd"/>
    </w:p>
    <w:p w14:paraId="2E9BE9F1" w14:textId="77777777" w:rsidR="00656CF4" w:rsidRPr="00656CF4" w:rsidRDefault="00656CF4" w:rsidP="00656CF4">
      <w:pPr>
        <w:pStyle w:val="PreformattedText"/>
        <w:shd w:val="pct10" w:color="auto" w:fill="auto"/>
        <w:rPr>
          <w:sz w:val="16"/>
        </w:rPr>
      </w:pPr>
    </w:p>
    <w:p w14:paraId="2E6A9160" w14:textId="77777777" w:rsidR="004662E9" w:rsidRPr="004662E9" w:rsidRDefault="00656CF4" w:rsidP="00656CF4">
      <w:pPr>
        <w:pStyle w:val="PreformattedText"/>
        <w:shd w:val="pct10" w:color="auto" w:fill="auto"/>
        <w:rPr>
          <w:sz w:val="16"/>
        </w:rPr>
      </w:pPr>
      <w:proofErr w:type="gramStart"/>
      <w:r w:rsidRPr="00656CF4">
        <w:rPr>
          <w:sz w:val="16"/>
        </w:rPr>
        <w:t>exit</w:t>
      </w:r>
      <w:proofErr w:type="gramEnd"/>
      <w:r w:rsidRPr="00656CF4">
        <w:rPr>
          <w:sz w:val="16"/>
        </w:rPr>
        <w:t xml:space="preserve"> $?</w:t>
      </w:r>
    </w:p>
    <w:p w14:paraId="4957ED03" w14:textId="77777777" w:rsidR="00656CF4" w:rsidRDefault="00656CF4" w:rsidP="004662E9">
      <w:pPr>
        <w:pStyle w:val="Textbody"/>
      </w:pPr>
    </w:p>
    <w:p w14:paraId="4D2C5D76" w14:textId="77777777" w:rsidR="00656CF4" w:rsidRDefault="00656CF4" w:rsidP="004662E9">
      <w:pPr>
        <w:pStyle w:val="Textbody"/>
      </w:pPr>
      <w:r w:rsidRPr="00656CF4">
        <w:rPr>
          <w:rFonts w:ascii="Courier New" w:hAnsi="Courier New"/>
        </w:rPr>
        <w:t>/etc/sysconfig/datamover</w:t>
      </w:r>
      <w:r w:rsidRPr="00656CF4">
        <w:t>:</w:t>
      </w:r>
    </w:p>
    <w:p w14:paraId="3A0A5BBF" w14:textId="77777777" w:rsidR="00656CF4" w:rsidRPr="00656CF4" w:rsidRDefault="00656CF4" w:rsidP="00656CF4">
      <w:pPr>
        <w:pStyle w:val="PreformattedText"/>
        <w:shd w:val="pct10" w:color="auto" w:fill="auto"/>
        <w:rPr>
          <w:sz w:val="16"/>
        </w:rPr>
      </w:pPr>
      <w:r w:rsidRPr="00656CF4">
        <w:rPr>
          <w:sz w:val="16"/>
        </w:rPr>
        <w:t>DM_USER="datamover"</w:t>
      </w:r>
    </w:p>
    <w:p w14:paraId="3A6E8D19"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DM_USER</w:t>
      </w:r>
    </w:p>
    <w:p w14:paraId="3E27C256" w14:textId="77777777" w:rsidR="00656CF4" w:rsidRPr="00656CF4" w:rsidRDefault="00656CF4" w:rsidP="00656CF4">
      <w:pPr>
        <w:pStyle w:val="PreformattedText"/>
        <w:shd w:val="pct10" w:color="auto" w:fill="auto"/>
        <w:rPr>
          <w:sz w:val="16"/>
        </w:rPr>
      </w:pPr>
    </w:p>
    <w:p w14:paraId="1657374F" w14:textId="77777777" w:rsidR="00656CF4" w:rsidRPr="00656CF4" w:rsidRDefault="00656CF4" w:rsidP="00656CF4">
      <w:pPr>
        <w:pStyle w:val="PreformattedText"/>
        <w:shd w:val="pct10" w:color="auto" w:fill="auto"/>
        <w:rPr>
          <w:sz w:val="16"/>
        </w:rPr>
      </w:pPr>
      <w:r w:rsidRPr="00656CF4">
        <w:rPr>
          <w:sz w:val="16"/>
        </w:rPr>
        <w:t>DM_HOME="/local0/$DM_USER"</w:t>
      </w:r>
    </w:p>
    <w:p w14:paraId="2AF191EA"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DM_HOME</w:t>
      </w:r>
    </w:p>
    <w:p w14:paraId="10778B0A" w14:textId="77777777" w:rsidR="00656CF4" w:rsidRPr="00656CF4" w:rsidRDefault="00656CF4" w:rsidP="00656CF4">
      <w:pPr>
        <w:pStyle w:val="PreformattedText"/>
        <w:shd w:val="pct10" w:color="auto" w:fill="auto"/>
        <w:rPr>
          <w:sz w:val="16"/>
        </w:rPr>
      </w:pPr>
    </w:p>
    <w:p w14:paraId="551DA79E" w14:textId="77777777" w:rsidR="00656CF4" w:rsidRPr="00656CF4" w:rsidRDefault="00656CF4" w:rsidP="00656CF4">
      <w:pPr>
        <w:pStyle w:val="PreformattedText"/>
        <w:shd w:val="pct10" w:color="auto" w:fill="auto"/>
        <w:rPr>
          <w:sz w:val="16"/>
        </w:rPr>
      </w:pPr>
      <w:r w:rsidRPr="00656CF4">
        <w:rPr>
          <w:sz w:val="16"/>
        </w:rPr>
        <w:t>PATH=~/bin</w:t>
      </w:r>
      <w:proofErr w:type="gramStart"/>
      <w:r w:rsidRPr="00656CF4">
        <w:rPr>
          <w:sz w:val="16"/>
        </w:rPr>
        <w:t>:$</w:t>
      </w:r>
      <w:proofErr w:type="gramEnd"/>
      <w:r w:rsidRPr="00656CF4">
        <w:rPr>
          <w:sz w:val="16"/>
        </w:rPr>
        <w:t>PATH</w:t>
      </w:r>
    </w:p>
    <w:p w14:paraId="6DB43FF2" w14:textId="77777777" w:rsidR="00656CF4" w:rsidRPr="00656CF4" w:rsidRDefault="00656CF4" w:rsidP="00656CF4">
      <w:pPr>
        <w:pStyle w:val="PreformattedText"/>
        <w:shd w:val="pct10" w:color="auto" w:fill="auto"/>
        <w:rPr>
          <w:sz w:val="16"/>
        </w:rPr>
      </w:pPr>
      <w:proofErr w:type="gramStart"/>
      <w:r w:rsidRPr="00656CF4">
        <w:rPr>
          <w:sz w:val="16"/>
        </w:rPr>
        <w:t>export</w:t>
      </w:r>
      <w:proofErr w:type="gramEnd"/>
      <w:r w:rsidRPr="00656CF4">
        <w:rPr>
          <w:sz w:val="16"/>
        </w:rPr>
        <w:t xml:space="preserve"> PATH</w:t>
      </w:r>
    </w:p>
    <w:p w14:paraId="3706282B" w14:textId="77777777" w:rsidR="00656CF4" w:rsidRDefault="00656CF4" w:rsidP="00656CF4">
      <w:pPr>
        <w:pStyle w:val="Textbody"/>
      </w:pPr>
    </w:p>
    <w:p w14:paraId="023FB9D7" w14:textId="77777777" w:rsidR="004662E9" w:rsidRPr="00656CF4" w:rsidRDefault="00656CF4" w:rsidP="00656CF4">
      <w:pPr>
        <w:pStyle w:val="Textbody"/>
      </w:pPr>
      <w:proofErr w:type="gramStart"/>
      <w:r>
        <w:t>where</w:t>
      </w:r>
      <w:proofErr w:type="gramEnd"/>
      <w:r>
        <w:t xml:space="preserve"> the </w:t>
      </w:r>
      <w:r w:rsidRPr="00656CF4">
        <w:t>second file needs to be adapted to your local system.</w:t>
      </w:r>
    </w:p>
    <w:p w14:paraId="61C913C4" w14:textId="77777777" w:rsidR="004662E9" w:rsidRDefault="004662E9" w:rsidP="004662E9">
      <w:pPr>
        <w:pStyle w:val="Heading1"/>
      </w:pPr>
      <w:bookmarkStart w:id="12" w:name="_Toc294963154"/>
      <w:r>
        <w:t>Monitoring script for Datamover</w:t>
      </w:r>
      <w:bookmarkEnd w:id="12"/>
    </w:p>
    <w:p w14:paraId="7A083BEA" w14:textId="77777777" w:rsidR="004662E9" w:rsidRDefault="004662E9" w:rsidP="004662E9">
      <w:pPr>
        <w:pStyle w:val="Textbody"/>
      </w:pPr>
      <w:r>
        <w:t>This script (</w:t>
      </w:r>
      <w:r w:rsidRPr="004662E9">
        <w:rPr>
          <w:rFonts w:ascii="Courier New" w:hAnsi="Courier New"/>
        </w:rPr>
        <w:t>~openbis/bin/check_datamover.sh</w:t>
      </w:r>
      <w:r>
        <w:t>) can be used as a crontab entry</w:t>
      </w:r>
      <w:r w:rsidRPr="00F1230A">
        <w:t>:</w:t>
      </w:r>
    </w:p>
    <w:p w14:paraId="28EF7E90" w14:textId="77777777" w:rsidR="004662E9" w:rsidRPr="004662E9" w:rsidRDefault="004662E9" w:rsidP="004662E9">
      <w:pPr>
        <w:pStyle w:val="PreformattedText"/>
        <w:shd w:val="pct10" w:color="auto" w:fill="auto"/>
        <w:rPr>
          <w:sz w:val="16"/>
        </w:rPr>
      </w:pPr>
      <w:r w:rsidRPr="004662E9">
        <w:rPr>
          <w:sz w:val="16"/>
        </w:rPr>
        <w:t>#! /bin/bash</w:t>
      </w:r>
    </w:p>
    <w:p w14:paraId="06D72C37" w14:textId="77777777" w:rsidR="004662E9" w:rsidRPr="004662E9" w:rsidRDefault="004662E9" w:rsidP="004662E9">
      <w:pPr>
        <w:pStyle w:val="PreformattedText"/>
        <w:shd w:val="pct10" w:color="auto" w:fill="auto"/>
        <w:rPr>
          <w:sz w:val="16"/>
        </w:rPr>
      </w:pPr>
    </w:p>
    <w:p w14:paraId="07C7DB8D" w14:textId="77777777" w:rsidR="004662E9" w:rsidRPr="004662E9" w:rsidRDefault="004662E9" w:rsidP="004662E9">
      <w:pPr>
        <w:pStyle w:val="PreformattedText"/>
        <w:shd w:val="pct10" w:color="auto" w:fill="auto"/>
        <w:rPr>
          <w:sz w:val="16"/>
        </w:rPr>
      </w:pPr>
      <w:r w:rsidRPr="004662E9">
        <w:rPr>
          <w:sz w:val="16"/>
        </w:rPr>
        <w:t>DATAMOVER_HOST=datamover</w:t>
      </w:r>
    </w:p>
    <w:p w14:paraId="193E7216" w14:textId="77777777" w:rsidR="004662E9" w:rsidRPr="004662E9" w:rsidRDefault="004662E9" w:rsidP="004662E9">
      <w:pPr>
        <w:pStyle w:val="PreformattedText"/>
        <w:shd w:val="pct10" w:color="auto" w:fill="auto"/>
        <w:rPr>
          <w:sz w:val="16"/>
        </w:rPr>
      </w:pPr>
    </w:p>
    <w:p w14:paraId="0BAB82DF" w14:textId="77777777" w:rsidR="004662E9" w:rsidRPr="004662E9" w:rsidRDefault="004662E9" w:rsidP="004662E9">
      <w:pPr>
        <w:pStyle w:val="PreformattedText"/>
        <w:shd w:val="pct10" w:color="auto" w:fill="auto"/>
        <w:rPr>
          <w:sz w:val="16"/>
        </w:rPr>
      </w:pPr>
      <w:r w:rsidRPr="004662E9">
        <w:rPr>
          <w:sz w:val="16"/>
        </w:rPr>
        <w:t>RV=`/usr/bin/ssh -oConnectTimeout=15 $DATAMOVER_HOST 'service datamover status &gt; /dev/null; echo $?' 2&gt; /dev/null`</w:t>
      </w:r>
    </w:p>
    <w:p w14:paraId="4DC8666C" w14:textId="77777777" w:rsidR="004662E9" w:rsidRPr="004662E9" w:rsidRDefault="004662E9" w:rsidP="004662E9">
      <w:pPr>
        <w:pStyle w:val="PreformattedText"/>
        <w:shd w:val="pct10" w:color="auto" w:fill="auto"/>
        <w:rPr>
          <w:sz w:val="16"/>
        </w:rPr>
      </w:pPr>
    </w:p>
    <w:p w14:paraId="1C0E2D08" w14:textId="77777777" w:rsidR="004662E9" w:rsidRPr="004662E9" w:rsidRDefault="004662E9" w:rsidP="004662E9">
      <w:pPr>
        <w:pStyle w:val="PreformattedText"/>
        <w:shd w:val="pct10" w:color="auto" w:fill="auto"/>
        <w:rPr>
          <w:sz w:val="16"/>
        </w:rPr>
      </w:pPr>
      <w:r w:rsidRPr="004662E9">
        <w:rPr>
          <w:sz w:val="16"/>
        </w:rPr>
        <w:t>SSH_RV=$?</w:t>
      </w:r>
    </w:p>
    <w:p w14:paraId="66E23FAE" w14:textId="77777777" w:rsidR="004662E9" w:rsidRPr="004662E9" w:rsidRDefault="004662E9" w:rsidP="004662E9">
      <w:pPr>
        <w:pStyle w:val="PreformattedText"/>
        <w:shd w:val="pct10" w:color="auto" w:fill="auto"/>
        <w:rPr>
          <w:sz w:val="16"/>
        </w:rPr>
      </w:pPr>
    </w:p>
    <w:p w14:paraId="10B1E3C2" w14:textId="77777777" w:rsidR="004662E9" w:rsidRPr="004662E9" w:rsidRDefault="004662E9" w:rsidP="004662E9">
      <w:pPr>
        <w:pStyle w:val="PreformattedText"/>
        <w:shd w:val="pct10" w:color="auto" w:fill="auto"/>
        <w:rPr>
          <w:sz w:val="16"/>
        </w:rPr>
      </w:pPr>
      <w:proofErr w:type="gramStart"/>
      <w:r w:rsidRPr="004662E9">
        <w:rPr>
          <w:sz w:val="16"/>
        </w:rPr>
        <w:t>export</w:t>
      </w:r>
      <w:proofErr w:type="gramEnd"/>
      <w:r w:rsidRPr="004662E9">
        <w:rPr>
          <w:sz w:val="16"/>
        </w:rPr>
        <w:t xml:space="preserve"> MAILX="/bin/mail"</w:t>
      </w:r>
    </w:p>
    <w:p w14:paraId="137B5263" w14:textId="77777777" w:rsidR="004662E9" w:rsidRPr="004662E9" w:rsidRDefault="004662E9" w:rsidP="004662E9">
      <w:pPr>
        <w:pStyle w:val="PreformattedText"/>
        <w:shd w:val="pct10" w:color="auto" w:fill="auto"/>
        <w:rPr>
          <w:sz w:val="16"/>
        </w:rPr>
      </w:pPr>
      <w:proofErr w:type="gramStart"/>
      <w:r w:rsidRPr="004662E9">
        <w:rPr>
          <w:sz w:val="16"/>
        </w:rPr>
        <w:t>export</w:t>
      </w:r>
      <w:proofErr w:type="gramEnd"/>
      <w:r w:rsidRPr="004662E9">
        <w:rPr>
          <w:sz w:val="16"/>
        </w:rPr>
        <w:t xml:space="preserve"> MAIL_LIST="`cat ~/.forward`"</w:t>
      </w:r>
    </w:p>
    <w:p w14:paraId="7D144952" w14:textId="77777777" w:rsidR="004662E9" w:rsidRPr="004662E9" w:rsidRDefault="004662E9" w:rsidP="004662E9">
      <w:pPr>
        <w:pStyle w:val="PreformattedText"/>
        <w:shd w:val="pct10" w:color="auto" w:fill="auto"/>
        <w:rPr>
          <w:sz w:val="16"/>
        </w:rPr>
      </w:pPr>
    </w:p>
    <w:p w14:paraId="0E4DD92F" w14:textId="77777777" w:rsidR="004662E9" w:rsidRPr="004662E9" w:rsidRDefault="004662E9" w:rsidP="004662E9">
      <w:pPr>
        <w:pStyle w:val="PreformattedText"/>
        <w:shd w:val="pct10" w:color="auto" w:fill="auto"/>
        <w:rPr>
          <w:sz w:val="16"/>
        </w:rPr>
      </w:pPr>
      <w:proofErr w:type="gramStart"/>
      <w:r w:rsidRPr="004662E9">
        <w:rPr>
          <w:sz w:val="16"/>
        </w:rPr>
        <w:t>if</w:t>
      </w:r>
      <w:proofErr w:type="gramEnd"/>
      <w:r w:rsidRPr="004662E9">
        <w:rPr>
          <w:sz w:val="16"/>
        </w:rPr>
        <w:t xml:space="preserve"> [ $SSH_RV -ne 0 ]; then</w:t>
      </w:r>
    </w:p>
    <w:p w14:paraId="5B91A66E" w14:textId="77777777" w:rsidR="004662E9" w:rsidRPr="004662E9" w:rsidRDefault="004662E9" w:rsidP="004662E9">
      <w:pPr>
        <w:pStyle w:val="PreformattedText"/>
        <w:shd w:val="pct10" w:color="auto" w:fill="auto"/>
        <w:rPr>
          <w:sz w:val="16"/>
        </w:rPr>
      </w:pPr>
      <w:r>
        <w:rPr>
          <w:sz w:val="16"/>
        </w:rPr>
        <w:t xml:space="preserve">  </w:t>
      </w:r>
      <w:proofErr w:type="gramStart"/>
      <w:r w:rsidRPr="004662E9">
        <w:rPr>
          <w:sz w:val="16"/>
        </w:rPr>
        <w:t>echo</w:t>
      </w:r>
      <w:proofErr w:type="gramEnd"/>
      <w:r w:rsidRPr="004662E9">
        <w:rPr>
          <w:sz w:val="16"/>
        </w:rPr>
        <w:t xml:space="preserve"> -e "Unable to connect to Datamover host via SSH ... :-(" | $MAILX -s "Datamover for &lt;SERVER&gt;: DOWN!" $MAIL_LIST</w:t>
      </w:r>
    </w:p>
    <w:p w14:paraId="7DAAB94D"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exit</w:t>
      </w:r>
      <w:proofErr w:type="gramEnd"/>
      <w:r w:rsidRPr="004662E9">
        <w:rPr>
          <w:sz w:val="16"/>
        </w:rPr>
        <w:t xml:space="preserve"> 1</w:t>
      </w:r>
    </w:p>
    <w:p w14:paraId="1993BC08" w14:textId="77777777" w:rsidR="004662E9" w:rsidRPr="004662E9" w:rsidRDefault="004662E9" w:rsidP="004662E9">
      <w:pPr>
        <w:pStyle w:val="PreformattedText"/>
        <w:shd w:val="pct10" w:color="auto" w:fill="auto"/>
        <w:rPr>
          <w:sz w:val="16"/>
        </w:rPr>
      </w:pPr>
      <w:proofErr w:type="gramStart"/>
      <w:r w:rsidRPr="004662E9">
        <w:rPr>
          <w:sz w:val="16"/>
        </w:rPr>
        <w:t>fi</w:t>
      </w:r>
      <w:proofErr w:type="gramEnd"/>
    </w:p>
    <w:p w14:paraId="53A13886" w14:textId="77777777" w:rsidR="004662E9" w:rsidRPr="004662E9" w:rsidRDefault="004662E9" w:rsidP="004662E9">
      <w:pPr>
        <w:pStyle w:val="PreformattedText"/>
        <w:shd w:val="pct10" w:color="auto" w:fill="auto"/>
        <w:rPr>
          <w:sz w:val="16"/>
        </w:rPr>
      </w:pPr>
    </w:p>
    <w:p w14:paraId="6B0260AB" w14:textId="77777777" w:rsidR="004662E9" w:rsidRPr="004662E9" w:rsidRDefault="004662E9" w:rsidP="004662E9">
      <w:pPr>
        <w:pStyle w:val="PreformattedText"/>
        <w:shd w:val="pct10" w:color="auto" w:fill="auto"/>
        <w:rPr>
          <w:sz w:val="16"/>
        </w:rPr>
      </w:pPr>
      <w:proofErr w:type="gramStart"/>
      <w:r w:rsidRPr="004662E9">
        <w:rPr>
          <w:sz w:val="16"/>
        </w:rPr>
        <w:t>if</w:t>
      </w:r>
      <w:proofErr w:type="gramEnd"/>
      <w:r w:rsidRPr="004662E9">
        <w:rPr>
          <w:sz w:val="16"/>
        </w:rPr>
        <w:t xml:space="preserve"> [ $RV -ne 0 ]; then</w:t>
      </w:r>
    </w:p>
    <w:p w14:paraId="554360DA"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if</w:t>
      </w:r>
      <w:proofErr w:type="gramEnd"/>
      <w:r w:rsidRPr="004662E9">
        <w:rPr>
          <w:sz w:val="16"/>
        </w:rPr>
        <w:t xml:space="preserve"> [ $RV -eq 1 ]; then</w:t>
      </w:r>
    </w:p>
    <w:p w14:paraId="14E77838" w14:textId="77777777" w:rsidR="004662E9" w:rsidRPr="004662E9" w:rsidRDefault="004662E9" w:rsidP="004662E9">
      <w:pPr>
        <w:pStyle w:val="PreformattedText"/>
        <w:shd w:val="pct10" w:color="auto" w:fill="auto"/>
        <w:rPr>
          <w:sz w:val="16"/>
        </w:rPr>
      </w:pPr>
      <w:r>
        <w:rPr>
          <w:sz w:val="16"/>
        </w:rPr>
        <w:t xml:space="preserve">  </w:t>
      </w:r>
      <w:r w:rsidRPr="004662E9">
        <w:rPr>
          <w:sz w:val="16"/>
        </w:rPr>
        <w:t xml:space="preserve">  </w:t>
      </w:r>
      <w:proofErr w:type="gramStart"/>
      <w:r w:rsidRPr="004662E9">
        <w:rPr>
          <w:sz w:val="16"/>
        </w:rPr>
        <w:t>echo</w:t>
      </w:r>
      <w:proofErr w:type="gramEnd"/>
      <w:r w:rsidRPr="004662E9">
        <w:rPr>
          <w:sz w:val="16"/>
        </w:rPr>
        <w:t xml:space="preserve"> -e "Datamover program is in state ERROR ... :-(" | $MAILX -s "Datamover for &lt;SERVER&gt;: ERROR!" $MAIL_LIST</w:t>
      </w:r>
    </w:p>
    <w:p w14:paraId="0EFBBAD6"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else</w:t>
      </w:r>
      <w:proofErr w:type="gramEnd"/>
    </w:p>
    <w:p w14:paraId="6A3B69F3" w14:textId="77777777" w:rsidR="004662E9" w:rsidRPr="004662E9" w:rsidRDefault="004662E9" w:rsidP="004662E9">
      <w:pPr>
        <w:pStyle w:val="PreformattedText"/>
        <w:shd w:val="pct10" w:color="auto" w:fill="auto"/>
        <w:rPr>
          <w:sz w:val="16"/>
        </w:rPr>
      </w:pPr>
      <w:r w:rsidRPr="004662E9">
        <w:rPr>
          <w:sz w:val="16"/>
        </w:rPr>
        <w:t xml:space="preserve">  </w:t>
      </w:r>
      <w:r>
        <w:rPr>
          <w:sz w:val="16"/>
        </w:rPr>
        <w:t xml:space="preserve">  </w:t>
      </w:r>
      <w:proofErr w:type="gramStart"/>
      <w:r w:rsidRPr="004662E9">
        <w:rPr>
          <w:sz w:val="16"/>
        </w:rPr>
        <w:t>echo</w:t>
      </w:r>
      <w:proofErr w:type="gramEnd"/>
      <w:r w:rsidRPr="004662E9">
        <w:rPr>
          <w:sz w:val="16"/>
        </w:rPr>
        <w:t xml:space="preserve"> -e "Datamover program is DOWN ... :-(" | $MAILX -s "Datamover for &lt;SERVER&gt;: DOWN!" $MAIL_LIST</w:t>
      </w:r>
    </w:p>
    <w:p w14:paraId="045C70B0"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fi</w:t>
      </w:r>
      <w:proofErr w:type="gramEnd"/>
    </w:p>
    <w:p w14:paraId="695BC882" w14:textId="77777777" w:rsidR="004662E9" w:rsidRPr="004662E9" w:rsidRDefault="004662E9" w:rsidP="004662E9">
      <w:pPr>
        <w:pStyle w:val="PreformattedText"/>
        <w:shd w:val="pct10" w:color="auto" w:fill="auto"/>
        <w:rPr>
          <w:sz w:val="16"/>
        </w:rPr>
      </w:pPr>
      <w:r w:rsidRPr="004662E9">
        <w:rPr>
          <w:sz w:val="16"/>
        </w:rPr>
        <w:t xml:space="preserve">  </w:t>
      </w:r>
      <w:proofErr w:type="gramStart"/>
      <w:r w:rsidRPr="004662E9">
        <w:rPr>
          <w:sz w:val="16"/>
        </w:rPr>
        <w:t>exit</w:t>
      </w:r>
      <w:proofErr w:type="gramEnd"/>
      <w:r w:rsidRPr="004662E9">
        <w:rPr>
          <w:sz w:val="16"/>
        </w:rPr>
        <w:t xml:space="preserve"> 1</w:t>
      </w:r>
    </w:p>
    <w:p w14:paraId="01280264" w14:textId="77777777" w:rsidR="004662E9" w:rsidRPr="009645F8" w:rsidRDefault="004662E9" w:rsidP="004662E9">
      <w:pPr>
        <w:pStyle w:val="PreformattedText"/>
        <w:shd w:val="pct10" w:color="auto" w:fill="auto"/>
        <w:rPr>
          <w:sz w:val="16"/>
        </w:rPr>
      </w:pPr>
      <w:proofErr w:type="gramStart"/>
      <w:r w:rsidRPr="004662E9">
        <w:rPr>
          <w:sz w:val="16"/>
        </w:rPr>
        <w:t>fi</w:t>
      </w:r>
      <w:proofErr w:type="gramEnd"/>
    </w:p>
    <w:p w14:paraId="76F05DAA" w14:textId="77777777" w:rsidR="004662E9" w:rsidRPr="00F1230A" w:rsidRDefault="004662E9" w:rsidP="004662E9">
      <w:pPr>
        <w:pStyle w:val="Textbody"/>
      </w:pPr>
    </w:p>
    <w:p w14:paraId="7E462A75" w14:textId="77777777" w:rsidR="002259B5" w:rsidRDefault="00B64056" w:rsidP="00F1230A">
      <w:pPr>
        <w:pStyle w:val="Heading1"/>
      </w:pPr>
      <w:bookmarkStart w:id="13" w:name="_Toc294963155"/>
      <w:r>
        <w:t>Robustness with respect to program restarts</w:t>
      </w:r>
      <w:bookmarkEnd w:id="13"/>
    </w:p>
    <w:p w14:paraId="64D7BEDE" w14:textId="77777777" w:rsidR="002259B5" w:rsidRDefault="00B64056">
      <w:pPr>
        <w:pStyle w:val="Textbody"/>
      </w:pPr>
      <w:r>
        <w:t xml:space="preserve">The directory-based communication has been preferred over a memory-based one, because it is more robust with respect to restarting the program. This is because with the directory-based approach all state is kept on the file system instead in memory. Thus restarting the program, or even the server, will restart an operation where it was terminated. Special care was taken to ensure, that after restarting the program it recovers properly, finishing all operations that were stopped in the middle. This is called a </w:t>
      </w:r>
      <w:r>
        <w:rPr>
          <w:rStyle w:val="Emphasis"/>
        </w:rPr>
        <w:t>recovery cycle</w:t>
      </w:r>
      <w:r>
        <w:t xml:space="preserve"> which is run automatically after program start.</w:t>
      </w:r>
    </w:p>
    <w:p w14:paraId="43C227EF" w14:textId="77777777" w:rsidR="002259B5" w:rsidRDefault="00B64056">
      <w:pPr>
        <w:pStyle w:val="Textbody"/>
      </w:pPr>
      <w:r>
        <w:t xml:space="preserve">In case an environment triggered exceptional condition occurs during the </w:t>
      </w:r>
      <w:r>
        <w:lastRenderedPageBreak/>
        <w:t xml:space="preserve">processing, a recovery cycle can be triggered without a restart by calling </w:t>
      </w:r>
      <w:r>
        <w:rPr>
          <w:rStyle w:val="Teletype"/>
        </w:rPr>
        <w:t>datamover.sh recover</w:t>
      </w:r>
      <w:r>
        <w:t>.</w:t>
      </w:r>
    </w:p>
    <w:p w14:paraId="0A82DB23" w14:textId="77777777" w:rsidR="002259B5" w:rsidRDefault="00B64056">
      <w:pPr>
        <w:pStyle w:val="Heading1"/>
      </w:pPr>
      <w:bookmarkStart w:id="14" w:name="Datamover-Robustnesswithrespecttoclockmi"/>
      <w:bookmarkStart w:id="15" w:name="_Toc294963156"/>
      <w:bookmarkEnd w:id="14"/>
      <w:r>
        <w:t>Robustness with respect to clock mismatch</w:t>
      </w:r>
      <w:bookmarkEnd w:id="15"/>
    </w:p>
    <w:p w14:paraId="591D82FD" w14:textId="77777777" w:rsidR="002259B5" w:rsidRDefault="00B64056">
      <w:pPr>
        <w:pStyle w:val="Textbody"/>
      </w:pPr>
      <w:r>
        <w:t xml:space="preserve">When the </w:t>
      </w:r>
      <w:r>
        <w:rPr>
          <w:rStyle w:val="Teletype"/>
        </w:rPr>
        <w:t>incoming-target</w:t>
      </w:r>
      <w:r>
        <w:t xml:space="preserve"> is located on a different host than the Datamover, there is the potential problem that the clocks of the two hosts may be not synchronized. In order to avoid this problem, Datamover is using an algorithm that ensures that this condition does not lead to premature transfer and deletion processes (which might even lead to data loss). To this end, the Datamover never compares times from the data producer and from the Datamover directly. Instead, the last modification time of an "item" (which may be a file or a directory) is compared to the last modification time of the same item at an earlier time, where the time difference that decides on when to compare last modification times is determined from the Datamover clock.</w:t>
      </w:r>
    </w:p>
    <w:p w14:paraId="5C37035E" w14:textId="77777777" w:rsidR="002259B5" w:rsidRDefault="00B64056">
      <w:pPr>
        <w:pStyle w:val="Textbody"/>
      </w:pPr>
      <w:r>
        <w:t xml:space="preserve">The same robust mechanism is used also for </w:t>
      </w:r>
      <w:proofErr w:type="gramStart"/>
      <w:r>
        <w:rPr>
          <w:rStyle w:val="Teletype"/>
        </w:rPr>
        <w:t>ssh</w:t>
      </w:r>
      <w:proofErr w:type="gramEnd"/>
      <w:r>
        <w:t xml:space="preserve"> tunneling mode and hybrid </w:t>
      </w:r>
      <w:r>
        <w:rPr>
          <w:rStyle w:val="Teletype"/>
        </w:rPr>
        <w:t>rsync</w:t>
      </w:r>
      <w:r>
        <w:t xml:space="preserve"> server / </w:t>
      </w:r>
      <w:r>
        <w:rPr>
          <w:rStyle w:val="Teletype"/>
        </w:rPr>
        <w:t>ssh</w:t>
      </w:r>
      <w:r>
        <w:t xml:space="preserve"> tunneling mode (see below). There is no requirement of clocks synchronization between the Datamover machine and the remote machine from which or to which data are moved. </w:t>
      </w:r>
    </w:p>
    <w:p w14:paraId="458916B9" w14:textId="77777777" w:rsidR="002259B5" w:rsidRDefault="00B64056">
      <w:pPr>
        <w:pStyle w:val="Heading1"/>
      </w:pPr>
      <w:bookmarkStart w:id="16" w:name="Datamover-Copyengine"/>
      <w:bookmarkStart w:id="17" w:name="_Toc294963157"/>
      <w:bookmarkEnd w:id="16"/>
      <w:r>
        <w:t>Copy engine</w:t>
      </w:r>
      <w:bookmarkEnd w:id="17"/>
    </w:p>
    <w:p w14:paraId="37398E6D" w14:textId="4BB2F319" w:rsidR="002F76FA" w:rsidRDefault="00B64056">
      <w:pPr>
        <w:pStyle w:val="Textbody"/>
      </w:pPr>
      <w:r>
        <w:t xml:space="preserve">The Datamover uses </w:t>
      </w:r>
      <w:r>
        <w:rPr>
          <w:rStyle w:val="Teletype"/>
        </w:rPr>
        <w:t>rsync</w:t>
      </w:r>
      <w:r>
        <w:t xml:space="preserve"> as its copy engine. For Microsoft Windows, version </w:t>
      </w:r>
      <w:r w:rsidR="00451C6D">
        <w:rPr>
          <w:rFonts w:ascii="Courier New" w:hAnsi="Courier New"/>
        </w:rPr>
        <w:t>3.1.1</w:t>
      </w:r>
      <w:r>
        <w:t xml:space="preserve"> </w:t>
      </w:r>
      <w:r w:rsidR="009431A8">
        <w:t xml:space="preserve">from </w:t>
      </w:r>
      <w:r>
        <w:t xml:space="preserve">Cygwin </w:t>
      </w:r>
      <w:r w:rsidR="00451C6D">
        <w:t xml:space="preserve">(Version 2.0.0 32bit) </w:t>
      </w:r>
      <w:r>
        <w:t xml:space="preserve">is packaged. For Unix/Linux, </w:t>
      </w:r>
      <w:r>
        <w:rPr>
          <w:rStyle w:val="Teletype"/>
        </w:rPr>
        <w:t>rsync</w:t>
      </w:r>
      <w:r>
        <w:t xml:space="preserve"> needs to be installed in the system. The system requires version </w:t>
      </w:r>
      <w:r>
        <w:rPr>
          <w:rStyle w:val="Teletype"/>
        </w:rPr>
        <w:t>2.6.0</w:t>
      </w:r>
      <w:r>
        <w:t xml:space="preserve"> or newer, but we recommend version </w:t>
      </w:r>
      <w:r>
        <w:rPr>
          <w:rStyle w:val="Teletype"/>
        </w:rPr>
        <w:t>2.6.7</w:t>
      </w:r>
      <w:r>
        <w:t xml:space="preserve"> or newer. Various versions from </w:t>
      </w:r>
      <w:r>
        <w:rPr>
          <w:rStyle w:val="Teletype"/>
        </w:rPr>
        <w:t>2.6.5</w:t>
      </w:r>
      <w:r>
        <w:t xml:space="preserve"> to </w:t>
      </w:r>
      <w:r>
        <w:rPr>
          <w:rStyle w:val="Teletype"/>
        </w:rPr>
        <w:t>3.0.</w:t>
      </w:r>
      <w:r w:rsidR="00D26A95">
        <w:rPr>
          <w:rStyle w:val="Teletype"/>
        </w:rPr>
        <w:t>7</w:t>
      </w:r>
      <w:r>
        <w:t xml:space="preserve"> have been given a cursory test. However, most experience has been gathered with version</w:t>
      </w:r>
      <w:r w:rsidR="00D26A95">
        <w:t>s</w:t>
      </w:r>
      <w:r>
        <w:t xml:space="preserve"> </w:t>
      </w:r>
      <w:r>
        <w:rPr>
          <w:rStyle w:val="Teletype"/>
        </w:rPr>
        <w:t>2.6.8</w:t>
      </w:r>
      <w:r w:rsidR="00D26A95" w:rsidRPr="00D26A95">
        <w:rPr>
          <w:rStyle w:val="Teletype"/>
          <w:rFonts w:ascii="Verdana" w:hAnsi="Verdana"/>
        </w:rPr>
        <w:t xml:space="preserve"> and </w:t>
      </w:r>
      <w:r w:rsidR="00D26A95">
        <w:rPr>
          <w:rStyle w:val="Teletype"/>
        </w:rPr>
        <w:t>3.0.6</w:t>
      </w:r>
      <w:r>
        <w:t xml:space="preserve">. Note that the executable of </w:t>
      </w:r>
      <w:r>
        <w:rPr>
          <w:rStyle w:val="Teletype"/>
        </w:rPr>
        <w:t>rsync</w:t>
      </w:r>
      <w:r>
        <w:t xml:space="preserve"> to use can be specified using the </w:t>
      </w:r>
      <w:r>
        <w:rPr>
          <w:rStyle w:val="Teletype"/>
        </w:rPr>
        <w:t>rsync-executable</w:t>
      </w:r>
      <w:r>
        <w:t xml:space="preserve"> configuration parameter.</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79"/>
        <w:gridCol w:w="9727"/>
      </w:tblGrid>
      <w:tr w:rsidR="002F76FA" w14:paraId="0058E765" w14:textId="77777777">
        <w:tc>
          <w:tcPr>
            <w:tcW w:w="426" w:type="dxa"/>
            <w:shd w:val="clear" w:color="auto" w:fill="99CCFF"/>
          </w:tcPr>
          <w:p w14:paraId="3619AF8F" w14:textId="77777777" w:rsidR="008B603F" w:rsidRPr="002F76FA" w:rsidRDefault="002F76FA" w:rsidP="002F76FA">
            <w:pPr>
              <w:pStyle w:val="TableContents"/>
            </w:pPr>
            <w:r>
              <w:rPr>
                <w:noProof/>
                <w:lang w:eastAsia="en-US" w:bidi="ar-SA"/>
              </w:rPr>
              <w:drawing>
                <wp:inline distT="0" distB="0" distL="0" distR="0" wp14:anchorId="185C1F5B" wp14:editId="212B9411">
                  <wp:extent cx="203200" cy="203200"/>
                  <wp:effectExtent l="25400" t="0" r="0" b="0"/>
                  <wp:docPr id="2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8646" w:type="dxa"/>
            <w:shd w:val="clear" w:color="auto" w:fill="99CCFF"/>
            <w:vAlign w:val="center"/>
          </w:tcPr>
          <w:p w14:paraId="1270D120" w14:textId="77777777" w:rsidR="002F76FA" w:rsidRPr="002F76FA" w:rsidRDefault="002F76FA" w:rsidP="002F76FA">
            <w:pPr>
              <w:pStyle w:val="TableContents"/>
              <w:rPr>
                <w:b/>
              </w:rPr>
            </w:pPr>
            <w:r w:rsidRPr="002F76FA">
              <w:rPr>
                <w:b/>
              </w:rPr>
              <w:t>Append vs. Overwrite</w:t>
            </w:r>
          </w:p>
          <w:p w14:paraId="0D1379BE" w14:textId="77777777" w:rsidR="002F76FA" w:rsidRPr="002F76FA" w:rsidRDefault="002F76FA" w:rsidP="002F76FA">
            <w:pPr>
              <w:pStyle w:val="TableContents"/>
            </w:pPr>
            <w:r w:rsidRPr="002F76FA">
              <w:t xml:space="preserve">Note that by default Datamover uses the append mode for rsync v2.6.7 or newer. In this mode rsync first tries to append to an already existing file. If the assumption turns out to be wrong that the already existing part of the file on the destination was identical to the source, this will be detected during the final checksum calculation and the whole file will be retransmitted. </w:t>
            </w:r>
          </w:p>
          <w:p w14:paraId="3F321B95" w14:textId="77777777" w:rsidR="008B603F" w:rsidRPr="002F76FA" w:rsidRDefault="002F76FA" w:rsidP="002F76FA">
            <w:pPr>
              <w:pStyle w:val="TableContents"/>
              <w:rPr>
                <w:b/>
              </w:rPr>
            </w:pPr>
            <w:proofErr w:type="gramStart"/>
            <w:r w:rsidRPr="002F76FA">
              <w:t>This behavior can be changed by providing the option rsync-overwrite either on the command line or in service.properties</w:t>
            </w:r>
            <w:proofErr w:type="gramEnd"/>
            <w:r w:rsidRPr="002F76FA">
              <w:t>. If specified, an already existing file will be deleted and re-transmitted anew. This is the only mode available for rsync v2.6.6 or older.</w:t>
            </w:r>
          </w:p>
        </w:tc>
      </w:tr>
    </w:tbl>
    <w:p w14:paraId="6DB1AD02" w14:textId="77777777" w:rsidR="002259B5" w:rsidRDefault="00B64056">
      <w:pPr>
        <w:pStyle w:val="Heading1"/>
      </w:pPr>
      <w:bookmarkStart w:id="18" w:name="Datamover-Dealingwithfailureswhenretryin"/>
      <w:bookmarkStart w:id="19" w:name="_Toc294963158"/>
      <w:bookmarkEnd w:id="18"/>
      <w:r>
        <w:lastRenderedPageBreak/>
        <w:t>Dealing with failures when retrying does not help</w:t>
      </w:r>
      <w:bookmarkEnd w:id="19"/>
    </w:p>
    <w:p w14:paraId="54472315" w14:textId="77777777" w:rsidR="002259B5" w:rsidRDefault="00B64056">
      <w:pPr>
        <w:pStyle w:val="Textbody"/>
      </w:pPr>
      <w:r>
        <w:t xml:space="preserve">When an item can not be successfully copied to the </w:t>
      </w:r>
      <w:r>
        <w:rPr>
          <w:rStyle w:val="Teletype"/>
        </w:rPr>
        <w:t>outgoing</w:t>
      </w:r>
      <w:r>
        <w:t xml:space="preserve"> even after the maximal number of retries permitted, it's name will be put in </w:t>
      </w:r>
      <w:proofErr w:type="gramStart"/>
      <w:r>
        <w:t xml:space="preserve">the </w:t>
      </w:r>
      <w:r>
        <w:rPr>
          <w:rStyle w:val="Teletype"/>
        </w:rPr>
        <w:t>.faulty</w:t>
      </w:r>
      <w:proofErr w:type="gramEnd"/>
      <w:r>
        <w:rPr>
          <w:rStyle w:val="Teletype"/>
        </w:rPr>
        <w:t>_paths</w:t>
      </w:r>
      <w:r>
        <w:t xml:space="preserve"> file and a notification entry will be logged (which, depending on the log configuration, will be sent to an administrator per email).</w:t>
      </w:r>
    </w:p>
    <w:p w14:paraId="4819C082" w14:textId="77777777" w:rsidR="002259B5" w:rsidRDefault="00B64056">
      <w:pPr>
        <w:pStyle w:val="Textbody"/>
      </w:pPr>
      <w:r>
        <w:t xml:space="preserve">This situation requires manual intervention by an administrator. When the problem is fixed, removing an item from </w:t>
      </w:r>
      <w:proofErr w:type="gramStart"/>
      <w:r>
        <w:t xml:space="preserve">the </w:t>
      </w:r>
      <w:r>
        <w:rPr>
          <w:rStyle w:val="Teletype"/>
        </w:rPr>
        <w:t>.faulty</w:t>
      </w:r>
      <w:proofErr w:type="gramEnd"/>
      <w:r>
        <w:rPr>
          <w:rStyle w:val="Teletype"/>
        </w:rPr>
        <w:t>_paths</w:t>
      </w:r>
      <w:r>
        <w:t xml:space="preserve"> file (or deleting the file altogether) will make the Datamover retry copying the item(s) to the remote site.</w:t>
      </w:r>
    </w:p>
    <w:p w14:paraId="1EFB19F0" w14:textId="77777777" w:rsidR="002259B5" w:rsidRDefault="00B64056">
      <w:pPr>
        <w:pStyle w:val="Heading1"/>
      </w:pPr>
      <w:bookmarkStart w:id="20" w:name="Datamover-Notifications"/>
      <w:bookmarkStart w:id="21" w:name="_Toc294963159"/>
      <w:bookmarkEnd w:id="20"/>
      <w:r>
        <w:t>Notifications</w:t>
      </w:r>
      <w:bookmarkEnd w:id="21"/>
    </w:p>
    <w:p w14:paraId="221ED672" w14:textId="77777777" w:rsidR="002259B5" w:rsidRDefault="00B64056">
      <w:pPr>
        <w:pStyle w:val="Textbody"/>
      </w:pPr>
      <w:r>
        <w:t xml:space="preserve">All log messages of category </w:t>
      </w:r>
      <w:r>
        <w:rPr>
          <w:rStyle w:val="Teletype"/>
        </w:rPr>
        <w:t>NOTIFY</w:t>
      </w:r>
      <w:r>
        <w:t xml:space="preserve"> </w:t>
      </w:r>
      <w:proofErr w:type="gramStart"/>
      <w:r>
        <w:t>are meant to be sent</w:t>
      </w:r>
      <w:proofErr w:type="gramEnd"/>
      <w:r>
        <w:t xml:space="preserve"> out to an administrator in one way or another, because they need manual intervention due to a failure that doesn't go away by retrying the operation. The notification is configured in the file </w:t>
      </w:r>
      <w:r>
        <w:rPr>
          <w:rStyle w:val="Teletype"/>
        </w:rPr>
        <w:t>etc/log.xml</w:t>
      </w:r>
      <w:r>
        <w:t xml:space="preserve"> by means of the </w:t>
      </w:r>
      <w:r>
        <w:rPr>
          <w:rStyle w:val="Teletype"/>
        </w:rPr>
        <w:t>EMAIL</w:t>
      </w:r>
      <w:r>
        <w:t xml:space="preserve"> log4j appender. By default, the mail will be sent out to </w:t>
      </w:r>
      <w:r>
        <w:rPr>
          <w:rStyle w:val="Teletype"/>
        </w:rPr>
        <w:t>root@localhost</w:t>
      </w:r>
      <w:r>
        <w:t xml:space="preserve">, which is fine if you are on a Unix/Linux system with running SMTP server bound to port 25 and someone regularly looking at the email of root or if the email of root is forwarded to a regular user who acts as system administrator of the box. Otherwise (especially if it is a Windows box), the SMTP settings in </w:t>
      </w:r>
      <w:r>
        <w:rPr>
          <w:rStyle w:val="Teletype"/>
        </w:rPr>
        <w:t>etc/log.xml</w:t>
      </w:r>
      <w:r>
        <w:t xml:space="preserve"> need to be adapted to your environment. It is recommended that you check the settings by triggering a </w:t>
      </w:r>
      <w:r>
        <w:rPr>
          <w:rStyle w:val="Teletype"/>
        </w:rPr>
        <w:t>NOTIFY</w:t>
      </w:r>
      <w:r>
        <w:t xml:space="preserve"> log message. </w:t>
      </w:r>
      <w:proofErr w:type="gramStart"/>
      <w:r>
        <w:t xml:space="preserve">This can be done by calling </w:t>
      </w:r>
      <w:r>
        <w:rPr>
          <w:rStyle w:val="Teletype"/>
        </w:rPr>
        <w:t>datamover.sh test-notify</w:t>
      </w:r>
      <w:proofErr w:type="gramEnd"/>
      <w:r>
        <w:t xml:space="preserve">. Note that this will trigger a </w:t>
      </w:r>
      <w:r>
        <w:rPr>
          <w:rStyle w:val="Teletype"/>
        </w:rPr>
        <w:t>NOTIFY</w:t>
      </w:r>
      <w:r>
        <w:t xml:space="preserve"> log message of level </w:t>
      </w:r>
      <w:r>
        <w:rPr>
          <w:rStyle w:val="Teletype"/>
        </w:rPr>
        <w:t>INFO</w:t>
      </w:r>
      <w:r>
        <w:t xml:space="preserve">, so you must not change the log level above </w:t>
      </w:r>
      <w:r>
        <w:rPr>
          <w:rStyle w:val="Teletype"/>
        </w:rPr>
        <w:t>INFO</w:t>
      </w:r>
      <w:r>
        <w:t xml:space="preserve"> in </w:t>
      </w:r>
      <w:r>
        <w:rPr>
          <w:rStyle w:val="Teletype"/>
        </w:rPr>
        <w:t>etc/log.xml</w:t>
      </w:r>
      <w:r>
        <w:t xml:space="preserve"> in order to obtain an email.</w:t>
      </w:r>
    </w:p>
    <w:p w14:paraId="1415871E" w14:textId="77777777" w:rsidR="002259B5" w:rsidRDefault="00B64056">
      <w:pPr>
        <w:pStyle w:val="Heading1"/>
      </w:pPr>
      <w:bookmarkStart w:id="22" w:name="Datamover-%2522Highwater%2522markprotect"/>
      <w:bookmarkStart w:id="23" w:name="_Toc294963160"/>
      <w:bookmarkEnd w:id="22"/>
      <w:r>
        <w:t>"High water" mark protection against disk capacity being exceeded</w:t>
      </w:r>
      <w:bookmarkEnd w:id="23"/>
    </w:p>
    <w:p w14:paraId="18ED4A1D" w14:textId="77777777" w:rsidR="002259B5" w:rsidRDefault="00B64056">
      <w:pPr>
        <w:pStyle w:val="Textbody"/>
      </w:pPr>
      <w:r>
        <w:t xml:space="preserve">For the </w:t>
      </w:r>
      <w:r>
        <w:rPr>
          <w:rStyle w:val="Teletype"/>
        </w:rPr>
        <w:t>buffer-dir</w:t>
      </w:r>
      <w:r>
        <w:t xml:space="preserve"> resp. </w:t>
      </w:r>
      <w:r>
        <w:rPr>
          <w:rStyle w:val="Teletype"/>
        </w:rPr>
        <w:t>outgoing-target</w:t>
      </w:r>
      <w:r>
        <w:t xml:space="preserve">, it is possible to specify a </w:t>
      </w:r>
      <w:proofErr w:type="gramStart"/>
      <w:r>
        <w:t>so called</w:t>
      </w:r>
      <w:proofErr w:type="gramEnd"/>
      <w:r>
        <w:t xml:space="preserve"> </w:t>
      </w:r>
      <w:r>
        <w:rPr>
          <w:rStyle w:val="Emphasis"/>
        </w:rPr>
        <w:t>high-water mark</w:t>
      </w:r>
      <w:r>
        <w:t xml:space="preserve">. A </w:t>
      </w:r>
      <w:r>
        <w:rPr>
          <w:rStyle w:val="Emphasis"/>
        </w:rPr>
        <w:t>high-water mark</w:t>
      </w:r>
      <w:r>
        <w:t xml:space="preserve"> is the lowest level of free disk space reached by a given directory. Once the </w:t>
      </w:r>
      <w:r>
        <w:rPr>
          <w:rStyle w:val="Emphasis"/>
        </w:rPr>
        <w:t>high-water mark</w:t>
      </w:r>
      <w:r>
        <w:t xml:space="preserve"> is reached (the available free disk space lies below the specified </w:t>
      </w:r>
      <w:r>
        <w:rPr>
          <w:rStyle w:val="Emphasis"/>
        </w:rPr>
        <w:t>high-water mark</w:t>
      </w:r>
      <w:r>
        <w:t xml:space="preserve">), the administrator is notified via email and Datamover stops moving files, waiting until sufficient disk space is available </w:t>
      </w:r>
      <w:r w:rsidR="000144F1">
        <w:t xml:space="preserve">again </w:t>
      </w:r>
      <w:r>
        <w:t xml:space="preserve">(in this case the administrator </w:t>
      </w:r>
      <w:r w:rsidR="000144F1">
        <w:t>is notified</w:t>
      </w:r>
      <w:r>
        <w:t xml:space="preserve"> as well).</w:t>
      </w:r>
    </w:p>
    <w:p w14:paraId="6241078F" w14:textId="77777777" w:rsidR="000144F1" w:rsidRDefault="00B64056">
      <w:pPr>
        <w:pStyle w:val="Textbody"/>
      </w:pPr>
      <w:r>
        <w:t xml:space="preserve">The </w:t>
      </w:r>
      <w:r>
        <w:rPr>
          <w:rStyle w:val="Emphasis"/>
        </w:rPr>
        <w:t>high-water mark</w:t>
      </w:r>
      <w:r>
        <w:t xml:space="preserve"> is specified in </w:t>
      </w:r>
      <w:r>
        <w:rPr>
          <w:rStyle w:val="Emphasis"/>
        </w:rPr>
        <w:t>kilobytes</w:t>
      </w:r>
      <w:r>
        <w:t>. Negative values are not considered, meaning that the system is not watching</w:t>
      </w:r>
      <w:r w:rsidR="000144F1">
        <w:t xml:space="preserve"> free disk space</w:t>
      </w:r>
      <w:r>
        <w:t xml:space="preserve">. </w:t>
      </w:r>
    </w:p>
    <w:p w14:paraId="73CBEEA9" w14:textId="77777777" w:rsidR="002259B5" w:rsidRDefault="000144F1">
      <w:pPr>
        <w:pStyle w:val="Textbody"/>
      </w:pPr>
      <w:r>
        <w:t xml:space="preserve">Example for specifying a </w:t>
      </w:r>
      <w:r w:rsidRPr="000144F1">
        <w:rPr>
          <w:i/>
        </w:rPr>
        <w:t>high-water mark</w:t>
      </w:r>
      <w:r>
        <w:t xml:space="preserve"> in the </w:t>
      </w:r>
      <w:r w:rsidR="00B64056">
        <w:rPr>
          <w:rStyle w:val="Teletype"/>
        </w:rPr>
        <w:t>service.properties</w:t>
      </w:r>
      <w:r w:rsidR="00B64056">
        <w:t>:</w:t>
      </w:r>
    </w:p>
    <w:p w14:paraId="718FB0F1" w14:textId="77777777" w:rsidR="002259B5" w:rsidRPr="00656CF4" w:rsidRDefault="00B64056" w:rsidP="00656CF4">
      <w:pPr>
        <w:pStyle w:val="PreformattedText"/>
        <w:shd w:val="pct10" w:color="auto" w:fill="auto"/>
        <w:rPr>
          <w:sz w:val="16"/>
        </w:rPr>
      </w:pPr>
      <w:proofErr w:type="gramStart"/>
      <w:r w:rsidRPr="00656CF4">
        <w:rPr>
          <w:sz w:val="16"/>
        </w:rPr>
        <w:t>buffer</w:t>
      </w:r>
      <w:proofErr w:type="gramEnd"/>
      <w:r w:rsidRPr="00656CF4">
        <w:rPr>
          <w:sz w:val="16"/>
        </w:rPr>
        <w:t>-dir = targets/buffer</w:t>
      </w:r>
    </w:p>
    <w:p w14:paraId="30840EF4" w14:textId="77777777" w:rsidR="002259B5" w:rsidRPr="00656CF4" w:rsidRDefault="00B64056" w:rsidP="00656CF4">
      <w:pPr>
        <w:pStyle w:val="PreformattedText"/>
        <w:shd w:val="pct10" w:color="auto" w:fill="auto"/>
        <w:rPr>
          <w:sz w:val="16"/>
        </w:rPr>
      </w:pPr>
      <w:r w:rsidRPr="00656CF4">
        <w:rPr>
          <w:sz w:val="16"/>
        </w:rPr>
        <w:t># Value is specified in kilobytes (1048576 = 1024 * 1024 = 1GB).</w:t>
      </w:r>
    </w:p>
    <w:p w14:paraId="553E74CA" w14:textId="77777777" w:rsidR="002259B5" w:rsidRPr="00656CF4" w:rsidRDefault="00B64056" w:rsidP="00656CF4">
      <w:pPr>
        <w:pStyle w:val="PreformattedText"/>
        <w:shd w:val="pct10" w:color="auto" w:fill="auto"/>
        <w:rPr>
          <w:sz w:val="16"/>
        </w:rPr>
      </w:pPr>
      <w:proofErr w:type="gramStart"/>
      <w:r w:rsidRPr="00656CF4">
        <w:rPr>
          <w:sz w:val="16"/>
        </w:rPr>
        <w:t>buffer</w:t>
      </w:r>
      <w:proofErr w:type="gramEnd"/>
      <w:r w:rsidRPr="00656CF4">
        <w:rPr>
          <w:sz w:val="16"/>
        </w:rPr>
        <w:t>-dir-highwater-mark = 1048576</w:t>
      </w:r>
    </w:p>
    <w:p w14:paraId="58135487" w14:textId="77777777" w:rsidR="002259B5" w:rsidRPr="00656CF4" w:rsidRDefault="00B64056" w:rsidP="00656CF4">
      <w:pPr>
        <w:pStyle w:val="PreformattedText"/>
        <w:shd w:val="pct10" w:color="auto" w:fill="auto"/>
        <w:rPr>
          <w:sz w:val="16"/>
        </w:rPr>
      </w:pPr>
      <w:proofErr w:type="gramStart"/>
      <w:r w:rsidRPr="00656CF4">
        <w:rPr>
          <w:sz w:val="16"/>
        </w:rPr>
        <w:t>outgoing</w:t>
      </w:r>
      <w:proofErr w:type="gramEnd"/>
      <w:r w:rsidRPr="00656CF4">
        <w:rPr>
          <w:sz w:val="16"/>
        </w:rPr>
        <w:t>-target = targets/outgoing</w:t>
      </w:r>
    </w:p>
    <w:p w14:paraId="789EB580" w14:textId="77777777" w:rsidR="002259B5" w:rsidRPr="00656CF4" w:rsidRDefault="00B64056" w:rsidP="00656CF4">
      <w:pPr>
        <w:pStyle w:val="PreformattedText"/>
        <w:shd w:val="pct10" w:color="auto" w:fill="auto"/>
        <w:spacing w:after="283"/>
        <w:rPr>
          <w:sz w:val="16"/>
        </w:rPr>
      </w:pPr>
      <w:proofErr w:type="gramStart"/>
      <w:r w:rsidRPr="00656CF4">
        <w:rPr>
          <w:sz w:val="16"/>
        </w:rPr>
        <w:t>outgoing</w:t>
      </w:r>
      <w:proofErr w:type="gramEnd"/>
      <w:r w:rsidRPr="00656CF4">
        <w:rPr>
          <w:sz w:val="16"/>
        </w:rPr>
        <w:t>-target-highwater-mark = 1048576</w:t>
      </w:r>
    </w:p>
    <w:p w14:paraId="7BA5F65E" w14:textId="77777777" w:rsidR="002259B5" w:rsidRDefault="00B64056">
      <w:pPr>
        <w:pStyle w:val="Heading1"/>
      </w:pPr>
      <w:bookmarkStart w:id="24" w:name="Datamover-Sshtunnelingmode"/>
      <w:bookmarkStart w:id="25" w:name="_Toc294963161"/>
      <w:bookmarkEnd w:id="24"/>
      <w:r>
        <w:lastRenderedPageBreak/>
        <w:t>Ssh tunneling mode</w:t>
      </w:r>
      <w:bookmarkEnd w:id="25"/>
    </w:p>
    <w:p w14:paraId="28E9728E" w14:textId="77777777" w:rsidR="002259B5" w:rsidRDefault="00B64056">
      <w:pPr>
        <w:pStyle w:val="Textbody"/>
      </w:pPr>
      <w:r>
        <w:t xml:space="preserve">The </w:t>
      </w:r>
      <w:r>
        <w:rPr>
          <w:rStyle w:val="Teletype"/>
        </w:rPr>
        <w:t>incoming</w:t>
      </w:r>
      <w:r>
        <w:t xml:space="preserve"> and </w:t>
      </w:r>
      <w:r>
        <w:rPr>
          <w:rStyle w:val="Teletype"/>
        </w:rPr>
        <w:t>outgoing</w:t>
      </w:r>
      <w:r>
        <w:t xml:space="preserve"> directories can be accessed by the Datamover via an </w:t>
      </w:r>
      <w:proofErr w:type="gramStart"/>
      <w:r>
        <w:rPr>
          <w:rStyle w:val="Teletype"/>
        </w:rPr>
        <w:t>ssh</w:t>
      </w:r>
      <w:proofErr w:type="gramEnd"/>
      <w:r>
        <w:t xml:space="preserve"> tunnel (using the according mechanism of </w:t>
      </w:r>
      <w:r>
        <w:rPr>
          <w:rStyle w:val="Teletype"/>
        </w:rPr>
        <w:t>rsync</w:t>
      </w:r>
      <w:r>
        <w:t xml:space="preserve">). This can be useful when using remote shares (NFS or CIFS) is not an option, e.g. when moving data via the </w:t>
      </w:r>
      <w:proofErr w:type="gramStart"/>
      <w:r>
        <w:t>internet</w:t>
      </w:r>
      <w:proofErr w:type="gramEnd"/>
      <w:r>
        <w:t xml:space="preserve">. You can switch on </w:t>
      </w:r>
      <w:proofErr w:type="gramStart"/>
      <w:r>
        <w:rPr>
          <w:rStyle w:val="Teletype"/>
        </w:rPr>
        <w:t>ssh</w:t>
      </w:r>
      <w:proofErr w:type="gramEnd"/>
      <w:r>
        <w:t xml:space="preserve"> tunneling mode by specifying the host name of the ssh server in the </w:t>
      </w:r>
      <w:r>
        <w:rPr>
          <w:rStyle w:val="Teletype"/>
        </w:rPr>
        <w:t>outgoing-target</w:t>
      </w:r>
      <w:r>
        <w:t xml:space="preserve"> just before the (remote) directory using ':' as separator. The same applies to the </w:t>
      </w:r>
      <w:r>
        <w:rPr>
          <w:rStyle w:val="Teletype"/>
        </w:rPr>
        <w:t>incoming-target</w:t>
      </w:r>
      <w:r>
        <w:t xml:space="preserve">. Note that it is possible to move data from one remote machine to the other using </w:t>
      </w:r>
      <w:proofErr w:type="gramStart"/>
      <w:r>
        <w:rPr>
          <w:rStyle w:val="Teletype"/>
        </w:rPr>
        <w:t>ssh</w:t>
      </w:r>
      <w:proofErr w:type="gramEnd"/>
      <w:r w:rsidR="006C2E08">
        <w:t xml:space="preserve"> tunneling for</w:t>
      </w:r>
      <w:r>
        <w:t xml:space="preserve"> both </w:t>
      </w:r>
      <w:r w:rsidR="006C2E08">
        <w:t>ends</w:t>
      </w:r>
      <w:r>
        <w:t>. However, this may not be optimal with regard to performance.</w:t>
      </w:r>
    </w:p>
    <w:p w14:paraId="1EDC758C" w14:textId="77777777" w:rsidR="002259B5" w:rsidRDefault="00B64056">
      <w:pPr>
        <w:pStyle w:val="Textbody"/>
      </w:pPr>
      <w:r>
        <w:t xml:space="preserve">By default, the Datamover will search in the </w:t>
      </w:r>
      <w:r>
        <w:rPr>
          <w:rStyle w:val="Teletype"/>
        </w:rPr>
        <w:t>PATH</w:t>
      </w:r>
      <w:r>
        <w:t xml:space="preserve"> for </w:t>
      </w:r>
      <w:proofErr w:type="gramStart"/>
      <w:r>
        <w:rPr>
          <w:rStyle w:val="Teletype"/>
        </w:rPr>
        <w:t>ssh</w:t>
      </w:r>
      <w:proofErr w:type="gramEnd"/>
      <w:r>
        <w:t xml:space="preserve">. If you need to use a special version of SSH you can provide the path of the executable via </w:t>
      </w:r>
      <w:r>
        <w:rPr>
          <w:rStyle w:val="Teletype"/>
        </w:rPr>
        <w:t>ssh-executable</w:t>
      </w:r>
      <w:r>
        <w:t xml:space="preserve"> (as with </w:t>
      </w:r>
      <w:r>
        <w:rPr>
          <w:rStyle w:val="Teletype"/>
        </w:rPr>
        <w:t>rsync-executable</w:t>
      </w:r>
      <w:r>
        <w:t xml:space="preserve"> for </w:t>
      </w:r>
      <w:r>
        <w:rPr>
          <w:rStyle w:val="Teletype"/>
        </w:rPr>
        <w:t>rsync</w:t>
      </w:r>
      <w:r>
        <w:t>). For Windows, a version of SSH from Cygwin is packaged with the Datamover.</w:t>
      </w:r>
    </w:p>
    <w:p w14:paraId="1EF45A8F" w14:textId="7948195A" w:rsidR="00E91ED5" w:rsidRDefault="00B64056" w:rsidP="00E91ED5">
      <w:pPr>
        <w:pStyle w:val="Textbody"/>
      </w:pPr>
      <w:r>
        <w:t xml:space="preserve">It is important to note that the authentication needs to work </w:t>
      </w:r>
      <w:r>
        <w:rPr>
          <w:rStyle w:val="Emphasis"/>
        </w:rPr>
        <w:t>without</w:t>
      </w:r>
      <w:r>
        <w:t xml:space="preserve"> password or passphrase. This means that authorization needs to be done using an unencrypted private key or using mechanisms like OpenSSH's </w:t>
      </w:r>
      <w:r>
        <w:rPr>
          <w:rStyle w:val="Teletype"/>
        </w:rPr>
        <w:t>ssh-agent</w:t>
      </w:r>
      <w:r>
        <w:t xml:space="preserve"> or Gentoo's </w:t>
      </w:r>
      <w:r>
        <w:rPr>
          <w:rStyle w:val="Teletype"/>
        </w:rPr>
        <w:t>keychain</w:t>
      </w:r>
      <w:r>
        <w:t>. For OpenSSH the simplest way is to create an SSH key pair without a passph</w:t>
      </w:r>
      <w:r w:rsidR="000659C2">
        <w:t>r</w:t>
      </w:r>
      <w:r>
        <w:t xml:space="preserve">ase, add the public key to the </w:t>
      </w:r>
      <w:r w:rsidR="006C2E08" w:rsidRPr="006C2E08">
        <w:rPr>
          <w:rFonts w:ascii="Courier New" w:hAnsi="Courier New"/>
        </w:rPr>
        <w:t>~/</w:t>
      </w:r>
      <w:proofErr w:type="gramStart"/>
      <w:r w:rsidR="006C2E08" w:rsidRPr="006C2E08">
        <w:rPr>
          <w:rFonts w:ascii="Courier New" w:hAnsi="Courier New"/>
        </w:rPr>
        <w:t>.ssh</w:t>
      </w:r>
      <w:proofErr w:type="gramEnd"/>
      <w:r w:rsidR="006C2E08" w:rsidRPr="006C2E08">
        <w:rPr>
          <w:rFonts w:ascii="Courier New" w:hAnsi="Courier New"/>
        </w:rPr>
        <w:t>/</w:t>
      </w:r>
      <w:r>
        <w:rPr>
          <w:rStyle w:val="Teletype"/>
        </w:rPr>
        <w:t>authorized_keys</w:t>
      </w:r>
      <w:r>
        <w:t xml:space="preserve"> file of the </w:t>
      </w:r>
      <w:r>
        <w:rPr>
          <w:rStyle w:val="Teletype"/>
        </w:rPr>
        <w:t>ssh</w:t>
      </w:r>
      <w:r>
        <w:t xml:space="preserve"> server and write an appropriate section in the </w:t>
      </w:r>
      <w:r>
        <w:rPr>
          <w:rStyle w:val="Teletype"/>
        </w:rPr>
        <w:t>ssh</w:t>
      </w:r>
      <w:r>
        <w:t xml:space="preserve"> client's (that is the machine running the Datamover) </w:t>
      </w:r>
      <w:r w:rsidR="006C2E08" w:rsidRPr="006C2E08">
        <w:rPr>
          <w:rFonts w:ascii="Courier New" w:hAnsi="Courier New"/>
        </w:rPr>
        <w:t>~/.ssh/</w:t>
      </w:r>
      <w:r>
        <w:rPr>
          <w:rStyle w:val="Teletype"/>
        </w:rPr>
        <w:t>config</w:t>
      </w:r>
      <w:r>
        <w:t xml:space="preserve"> file that makes </w:t>
      </w:r>
      <w:r>
        <w:rPr>
          <w:rStyle w:val="Teletype"/>
        </w:rPr>
        <w:t>ssh</w:t>
      </w:r>
      <w:r>
        <w:t xml:space="preserve"> use this key when talking to the </w:t>
      </w:r>
      <w:r>
        <w:rPr>
          <w:rStyle w:val="Teletype"/>
        </w:rPr>
        <w:t>ssh</w:t>
      </w:r>
      <w:r>
        <w:t xml:space="preserve"> server hosting the outgoing target.</w:t>
      </w:r>
      <w:r w:rsidR="000659C2">
        <w:t xml:space="preserve"> </w:t>
      </w:r>
      <w:r w:rsidR="00E91ED5">
        <w:t>Here is an example of an absolute minimum config file:</w:t>
      </w:r>
    </w:p>
    <w:p w14:paraId="5A884F80" w14:textId="4B868AAC" w:rsidR="00E91ED5" w:rsidRDefault="00E91ED5" w:rsidP="00E91ED5">
      <w:pPr>
        <w:pStyle w:val="PreformattedText"/>
        <w:shd w:val="pct10" w:color="auto" w:fill="auto"/>
        <w:rPr>
          <w:sz w:val="16"/>
        </w:rPr>
      </w:pPr>
      <w:r>
        <w:rPr>
          <w:sz w:val="16"/>
        </w:rPr>
        <w:t xml:space="preserve">Host &lt;host </w:t>
      </w:r>
      <w:r w:rsidR="001A3C54">
        <w:rPr>
          <w:sz w:val="16"/>
        </w:rPr>
        <w:t>name pattern</w:t>
      </w:r>
      <w:r>
        <w:rPr>
          <w:sz w:val="16"/>
        </w:rPr>
        <w:t>&gt;</w:t>
      </w:r>
    </w:p>
    <w:p w14:paraId="6128B48D" w14:textId="77777777" w:rsidR="00E91ED5" w:rsidRDefault="00E91ED5" w:rsidP="00E91ED5">
      <w:pPr>
        <w:pStyle w:val="PreformattedText"/>
        <w:shd w:val="pct10" w:color="auto" w:fill="auto"/>
        <w:rPr>
          <w:sz w:val="16"/>
        </w:rPr>
      </w:pPr>
      <w:r>
        <w:rPr>
          <w:sz w:val="16"/>
        </w:rPr>
        <w:t xml:space="preserve">  HostName &lt;host name or IP address&gt;</w:t>
      </w:r>
    </w:p>
    <w:p w14:paraId="0382D2D0" w14:textId="4CDE1F5F" w:rsidR="001A3C54" w:rsidRDefault="001A3C54" w:rsidP="00E91ED5">
      <w:pPr>
        <w:pStyle w:val="PreformattedText"/>
        <w:shd w:val="pct10" w:color="auto" w:fill="auto"/>
        <w:rPr>
          <w:sz w:val="16"/>
        </w:rPr>
      </w:pPr>
      <w:r>
        <w:rPr>
          <w:sz w:val="16"/>
        </w:rPr>
        <w:t># Port &lt;SSH port if not 22&gt;</w:t>
      </w:r>
    </w:p>
    <w:p w14:paraId="085D6EA5" w14:textId="036A5DBA" w:rsidR="001A3C54" w:rsidRDefault="00E91ED5" w:rsidP="00E91ED5">
      <w:pPr>
        <w:pStyle w:val="PreformattedText"/>
        <w:shd w:val="pct10" w:color="auto" w:fill="auto"/>
        <w:rPr>
          <w:sz w:val="16"/>
        </w:rPr>
      </w:pPr>
      <w:r>
        <w:rPr>
          <w:sz w:val="16"/>
        </w:rPr>
        <w:t xml:space="preserve">  IdentityFile </w:t>
      </w:r>
      <w:r w:rsidR="001A3C54">
        <w:rPr>
          <w:sz w:val="16"/>
        </w:rPr>
        <w:t>&lt;path to SSH key pair&gt;</w:t>
      </w:r>
    </w:p>
    <w:p w14:paraId="14A527CB" w14:textId="62DA237B" w:rsidR="00E91ED5" w:rsidRDefault="001A3C54">
      <w:pPr>
        <w:pStyle w:val="Textbody"/>
      </w:pPr>
      <w:r>
        <w:t>If the SSH server is using the default port 22 it should be specified in the config file.</w:t>
      </w:r>
    </w:p>
    <w:p w14:paraId="42EFB662" w14:textId="77777777" w:rsidR="002259B5" w:rsidRDefault="00B64056">
      <w:pPr>
        <w:pStyle w:val="Textbody"/>
      </w:pPr>
      <w:r>
        <w:t xml:space="preserve">In the default setup, it is required that the machine accessed through </w:t>
      </w:r>
      <w:proofErr w:type="gramStart"/>
      <w:r>
        <w:t>ssh</w:t>
      </w:r>
      <w:proofErr w:type="gramEnd"/>
      <w:r>
        <w:t xml:space="preserve"> provides:</w:t>
      </w:r>
    </w:p>
    <w:p w14:paraId="0134A187" w14:textId="77777777" w:rsidR="002259B5" w:rsidRDefault="00B64056">
      <w:pPr>
        <w:pStyle w:val="Textbody"/>
        <w:numPr>
          <w:ilvl w:val="0"/>
          <w:numId w:val="8"/>
        </w:numPr>
        <w:tabs>
          <w:tab w:val="left" w:pos="707"/>
        </w:tabs>
        <w:spacing w:after="0"/>
      </w:pPr>
      <w:r>
        <w:t xml:space="preserve">The </w:t>
      </w:r>
      <w:r>
        <w:rPr>
          <w:rStyle w:val="Teletype"/>
        </w:rPr>
        <w:t>bash</w:t>
      </w:r>
      <w:r>
        <w:t xml:space="preserve"> shell </w:t>
      </w:r>
    </w:p>
    <w:p w14:paraId="5B2555F0" w14:textId="77777777" w:rsidR="002259B5" w:rsidRDefault="00B64056">
      <w:pPr>
        <w:pStyle w:val="Textbody"/>
        <w:numPr>
          <w:ilvl w:val="0"/>
          <w:numId w:val="8"/>
        </w:numPr>
        <w:tabs>
          <w:tab w:val="left" w:pos="707"/>
        </w:tabs>
        <w:spacing w:after="0"/>
      </w:pPr>
      <w:r>
        <w:t xml:space="preserve">The </w:t>
      </w:r>
      <w:r>
        <w:rPr>
          <w:rStyle w:val="Teletype"/>
        </w:rPr>
        <w:t>df</w:t>
      </w:r>
      <w:r>
        <w:t xml:space="preserve"> Unix utility </w:t>
      </w:r>
    </w:p>
    <w:p w14:paraId="425EC43C" w14:textId="77777777" w:rsidR="002259B5" w:rsidRDefault="00B64056">
      <w:pPr>
        <w:pStyle w:val="Textbody"/>
        <w:numPr>
          <w:ilvl w:val="0"/>
          <w:numId w:val="8"/>
        </w:numPr>
        <w:tabs>
          <w:tab w:val="left" w:pos="707"/>
        </w:tabs>
        <w:spacing w:after="0"/>
      </w:pPr>
      <w:r>
        <w:t xml:space="preserve">Only for an incoming store: The </w:t>
      </w:r>
      <w:r>
        <w:rPr>
          <w:rStyle w:val="Teletype"/>
        </w:rPr>
        <w:t>rm</w:t>
      </w:r>
      <w:r>
        <w:t xml:space="preserve"> Unix utility </w:t>
      </w:r>
    </w:p>
    <w:p w14:paraId="489B1441" w14:textId="77777777" w:rsidR="002259B5" w:rsidRDefault="00B64056">
      <w:pPr>
        <w:pStyle w:val="Textbody"/>
        <w:numPr>
          <w:ilvl w:val="0"/>
          <w:numId w:val="8"/>
        </w:numPr>
        <w:tabs>
          <w:tab w:val="left" w:pos="707"/>
        </w:tabs>
        <w:spacing w:after="0"/>
      </w:pPr>
      <w:r>
        <w:t xml:space="preserve">Either the </w:t>
      </w:r>
      <w:r>
        <w:rPr>
          <w:rStyle w:val="Teletype"/>
        </w:rPr>
        <w:t>lastchanged</w:t>
      </w:r>
      <w:r>
        <w:t xml:space="preserve"> utility </w:t>
      </w:r>
    </w:p>
    <w:p w14:paraId="0064CF05" w14:textId="77777777" w:rsidR="002259B5" w:rsidRDefault="00B64056">
      <w:pPr>
        <w:pStyle w:val="Textbody"/>
        <w:numPr>
          <w:ilvl w:val="0"/>
          <w:numId w:val="8"/>
        </w:numPr>
        <w:tabs>
          <w:tab w:val="left" w:pos="707"/>
        </w:tabs>
        <w:spacing w:after="0"/>
      </w:pPr>
      <w:r>
        <w:t xml:space="preserve">Or the combination of the following tools: </w:t>
      </w:r>
    </w:p>
    <w:p w14:paraId="36669848" w14:textId="77777777" w:rsidR="002259B5" w:rsidRDefault="00B64056">
      <w:pPr>
        <w:pStyle w:val="Textbody"/>
        <w:numPr>
          <w:ilvl w:val="1"/>
          <w:numId w:val="8"/>
        </w:numPr>
        <w:tabs>
          <w:tab w:val="left" w:pos="1414"/>
        </w:tabs>
        <w:spacing w:after="0"/>
      </w:pPr>
      <w:r>
        <w:t xml:space="preserve">The GNU version of </w:t>
      </w:r>
      <w:r>
        <w:rPr>
          <w:rStyle w:val="Teletype"/>
        </w:rPr>
        <w:t>find</w:t>
      </w:r>
      <w:r>
        <w:t xml:space="preserve">, which is part of the GNU </w:t>
      </w:r>
      <w:r>
        <w:rPr>
          <w:rStyle w:val="Teletype"/>
        </w:rPr>
        <w:t>findutils</w:t>
      </w:r>
      <w:r>
        <w:t xml:space="preserve">. By default it is checked if the </w:t>
      </w:r>
      <w:r>
        <w:rPr>
          <w:rStyle w:val="Teletype"/>
        </w:rPr>
        <w:t>find</w:t>
      </w:r>
      <w:r>
        <w:t xml:space="preserve"> executable is accessible on the remote machine as either </w:t>
      </w:r>
      <w:r>
        <w:rPr>
          <w:rStyle w:val="Teletype"/>
        </w:rPr>
        <w:t>find</w:t>
      </w:r>
      <w:r>
        <w:t xml:space="preserve"> or </w:t>
      </w:r>
      <w:r>
        <w:rPr>
          <w:rStyle w:val="Teletype"/>
        </w:rPr>
        <w:t>gfind</w:t>
      </w:r>
      <w:r>
        <w:t xml:space="preserve">. Be careful, because the command executed through the </w:t>
      </w:r>
      <w:proofErr w:type="gramStart"/>
      <w:r>
        <w:rPr>
          <w:rStyle w:val="Teletype"/>
        </w:rPr>
        <w:t>ssh</w:t>
      </w:r>
      <w:proofErr w:type="gramEnd"/>
      <w:r>
        <w:t xml:space="preserve"> tunnel does not have the usual </w:t>
      </w:r>
      <w:r>
        <w:rPr>
          <w:rStyle w:val="Teletype"/>
        </w:rPr>
        <w:t>PATH</w:t>
      </w:r>
      <w:r>
        <w:t xml:space="preserve"> variable of the remote machine set. Instead it sees the </w:t>
      </w:r>
      <w:r>
        <w:rPr>
          <w:rStyle w:val="Teletype"/>
        </w:rPr>
        <w:t>PATH</w:t>
      </w:r>
      <w:r>
        <w:t xml:space="preserve"> configured by </w:t>
      </w:r>
      <w:proofErr w:type="gramStart"/>
      <w:r>
        <w:rPr>
          <w:rStyle w:val="Teletype"/>
        </w:rPr>
        <w:t>ssh</w:t>
      </w:r>
      <w:proofErr w:type="gramEnd"/>
      <w:r>
        <w:t xml:space="preserve">. In case the </w:t>
      </w:r>
      <w:r>
        <w:rPr>
          <w:rStyle w:val="Teletype"/>
        </w:rPr>
        <w:t>find</w:t>
      </w:r>
      <w:r>
        <w:t xml:space="preserve"> executable </w:t>
      </w:r>
      <w:proofErr w:type="gramStart"/>
      <w:r>
        <w:t>can not</w:t>
      </w:r>
      <w:proofErr w:type="gramEnd"/>
      <w:r>
        <w:t xml:space="preserve"> be found automatically, the path can be configured explicitly using the Datamover </w:t>
      </w:r>
      <w:r>
        <w:rPr>
          <w:rStyle w:val="Teletype"/>
        </w:rPr>
        <w:t>incoming-host-find-executable</w:t>
      </w:r>
      <w:r>
        <w:t xml:space="preserve"> or </w:t>
      </w:r>
      <w:r>
        <w:rPr>
          <w:rStyle w:val="Teletype"/>
        </w:rPr>
        <w:t>outgoing-host-find-executable</w:t>
      </w:r>
      <w:r>
        <w:t xml:space="preserve"> configuration options. </w:t>
      </w:r>
    </w:p>
    <w:p w14:paraId="18ECD51B" w14:textId="77777777" w:rsidR="002259B5" w:rsidRDefault="00B64056">
      <w:pPr>
        <w:pStyle w:val="Textbody"/>
        <w:numPr>
          <w:ilvl w:val="1"/>
          <w:numId w:val="8"/>
        </w:numPr>
        <w:tabs>
          <w:tab w:val="left" w:pos="1414"/>
        </w:tabs>
        <w:spacing w:after="0"/>
      </w:pPr>
      <w:r>
        <w:t xml:space="preserve">The Unix </w:t>
      </w:r>
      <w:r>
        <w:rPr>
          <w:rStyle w:val="Teletype"/>
        </w:rPr>
        <w:t>sort</w:t>
      </w:r>
      <w:r>
        <w:t xml:space="preserve"> utility </w:t>
      </w:r>
    </w:p>
    <w:p w14:paraId="50B83198" w14:textId="77777777" w:rsidR="00A84AAC" w:rsidRDefault="00B64056" w:rsidP="00A84AAC">
      <w:pPr>
        <w:pStyle w:val="Textbody"/>
        <w:numPr>
          <w:ilvl w:val="1"/>
          <w:numId w:val="8"/>
        </w:numPr>
        <w:tabs>
          <w:tab w:val="left" w:pos="1414"/>
        </w:tabs>
        <w:spacing w:after="200"/>
        <w:ind w:left="1412" w:hanging="284"/>
      </w:pPr>
      <w:r>
        <w:t xml:space="preserve">The Unix </w:t>
      </w:r>
      <w:r>
        <w:rPr>
          <w:rStyle w:val="Teletype"/>
        </w:rPr>
        <w:t>head</w:t>
      </w:r>
      <w:r>
        <w:t xml:space="preserve"> utility </w:t>
      </w:r>
    </w:p>
    <w:p w14:paraId="45536451" w14:textId="77777777" w:rsidR="002259B5" w:rsidRDefault="00A84AAC" w:rsidP="00A84AAC">
      <w:pPr>
        <w:pStyle w:val="Textbody"/>
        <w:tabs>
          <w:tab w:val="left" w:pos="1414"/>
        </w:tabs>
      </w:pPr>
      <w:r>
        <w:lastRenderedPageBreak/>
        <w:t xml:space="preserve">If you configure </w:t>
      </w:r>
      <w:r w:rsidRPr="00A84AAC">
        <w:rPr>
          <w:rFonts w:ascii="Courier New" w:hAnsi="Courier New"/>
        </w:rPr>
        <w:t>skip-accessibility-test-on-xxx = true</w:t>
      </w:r>
      <w:r w:rsidRPr="00A84AAC">
        <w:t xml:space="preserve">, </w:t>
      </w:r>
      <w:r>
        <w:t>(</w:t>
      </w:r>
      <w:r w:rsidRPr="00A84AAC">
        <w:rPr>
          <w:rFonts w:ascii="Courier New" w:hAnsi="Courier New"/>
        </w:rPr>
        <w:t>xxx</w:t>
      </w:r>
      <w:r>
        <w:t xml:space="preserve">: incoming or outgoing) </w:t>
      </w:r>
      <w:r w:rsidRPr="00A84AAC">
        <w:t xml:space="preserve">then you </w:t>
      </w:r>
      <w:r w:rsidRPr="00A84AAC">
        <w:rPr>
          <w:i/>
        </w:rPr>
        <w:t>must</w:t>
      </w:r>
      <w:r w:rsidRPr="00A84AAC">
        <w:t xml:space="preserve"> configu</w:t>
      </w:r>
      <w:r>
        <w:t>re the remote path to either</w:t>
      </w:r>
      <w:r w:rsidRPr="00A84AAC">
        <w:t xml:space="preserve"> </w:t>
      </w:r>
      <w:r w:rsidRPr="00A84AAC">
        <w:rPr>
          <w:rFonts w:ascii="Courier New" w:hAnsi="Courier New"/>
        </w:rPr>
        <w:t>lastchanged</w:t>
      </w:r>
      <w:r>
        <w:t xml:space="preserve"> or </w:t>
      </w:r>
      <w:r w:rsidRPr="00A84AAC">
        <w:rPr>
          <w:rFonts w:ascii="Courier New" w:hAnsi="Courier New"/>
        </w:rPr>
        <w:t>find</w:t>
      </w:r>
      <w:r w:rsidRPr="00A84AAC">
        <w:t>.</w:t>
      </w:r>
    </w:p>
    <w:tbl>
      <w:tblPr>
        <w:tblW w:w="10206" w:type="dxa"/>
        <w:tblInd w:w="-27"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55"/>
        <w:gridCol w:w="413"/>
        <w:gridCol w:w="11"/>
        <w:gridCol w:w="9672"/>
        <w:gridCol w:w="55"/>
      </w:tblGrid>
      <w:tr w:rsidR="002259B5" w14:paraId="29AFE30E" w14:textId="77777777" w:rsidTr="007C7954">
        <w:trPr>
          <w:gridBefore w:val="1"/>
          <w:wBefore w:w="55" w:type="dxa"/>
        </w:trPr>
        <w:tc>
          <w:tcPr>
            <w:tcW w:w="424" w:type="dxa"/>
            <w:gridSpan w:val="2"/>
            <w:shd w:val="clear" w:color="auto" w:fill="99CCFF"/>
          </w:tcPr>
          <w:p w14:paraId="2B3C57EF" w14:textId="77777777" w:rsidR="002259B5" w:rsidRPr="002F76FA" w:rsidRDefault="00F52938">
            <w:pPr>
              <w:pStyle w:val="TableContents"/>
              <w:rPr>
                <w:noProof/>
                <w:lang w:eastAsia="en-US" w:bidi="ar-SA"/>
              </w:rPr>
            </w:pPr>
            <w:r>
              <w:fldChar w:fldCharType="begin"/>
            </w:r>
            <w:r w:rsidR="00B64056">
              <w:instrText xml:space="preserve"> INCLUDEPICTURE  "https://wiki-bsse.ethz.ch/images/icons/emoticons/information.gif" \d</w:instrText>
            </w:r>
            <w:r>
              <w:fldChar w:fldCharType="separate"/>
            </w:r>
            <w:r w:rsidR="00A819E4">
              <w:pict w14:anchorId="1FDC17E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35pt"/>
              </w:pict>
            </w:r>
            <w:r>
              <w:fldChar w:fldCharType="end"/>
            </w:r>
            <w:r w:rsidR="002F76FA" w:rsidRPr="002F76FA">
              <w:rPr>
                <w:noProof/>
                <w:lang w:eastAsia="en-US" w:bidi="ar-SA"/>
              </w:rPr>
              <w:drawing>
                <wp:inline distT="0" distB="0" distL="0" distR="0" wp14:anchorId="598D0C6C" wp14:editId="1322647A">
                  <wp:extent cx="203200" cy="203200"/>
                  <wp:effectExtent l="25400" t="0" r="0" b="0"/>
                  <wp:docPr id="2"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27" w:type="dxa"/>
            <w:gridSpan w:val="2"/>
            <w:shd w:val="clear" w:color="auto" w:fill="99CCFF"/>
            <w:vAlign w:val="center"/>
          </w:tcPr>
          <w:p w14:paraId="450643DD" w14:textId="77777777" w:rsidR="002259B5" w:rsidRDefault="00B64056">
            <w:pPr>
              <w:pStyle w:val="TableContents"/>
            </w:pPr>
            <w:r>
              <w:rPr>
                <w:b/>
              </w:rPr>
              <w:t xml:space="preserve">The </w:t>
            </w:r>
            <w:r>
              <w:rPr>
                <w:rStyle w:val="Emphasis"/>
                <w:b/>
              </w:rPr>
              <w:t>lastchanged</w:t>
            </w:r>
            <w:r>
              <w:rPr>
                <w:b/>
              </w:rPr>
              <w:t xml:space="preserve"> utility</w:t>
            </w:r>
            <w:r>
              <w:br/>
              <w:t xml:space="preserve">The C source code of the </w:t>
            </w:r>
            <w:r>
              <w:rPr>
                <w:rStyle w:val="Teletype"/>
              </w:rPr>
              <w:t>lastchanged</w:t>
            </w:r>
            <w:r>
              <w:t xml:space="preserve"> </w:t>
            </w:r>
            <w:r w:rsidR="004E0C11">
              <w:t xml:space="preserve">binary </w:t>
            </w:r>
            <w:r>
              <w:t xml:space="preserve">can be found in the Datamover distribution in </w:t>
            </w:r>
            <w:r>
              <w:rPr>
                <w:rStyle w:val="Teletype"/>
              </w:rPr>
              <w:t>datamover/src</w:t>
            </w:r>
            <w:r>
              <w:t>. It has been tested on Linux</w:t>
            </w:r>
            <w:r w:rsidR="004E0C11">
              <w:t>, Solaris and</w:t>
            </w:r>
            <w:r>
              <w:t xml:space="preserve"> Mac OS X, but should work on any Posix compliant system using a C99 compatible C compiler.</w:t>
            </w:r>
            <w:r w:rsidR="004E0C11">
              <w:t xml:space="preserve"> For the most common platforms, you will find the binaries in </w:t>
            </w:r>
            <w:r w:rsidR="004E0C11">
              <w:rPr>
                <w:rFonts w:ascii="Courier New" w:hAnsi="Courier New"/>
              </w:rPr>
              <w:t>bin/lastchanged</w:t>
            </w:r>
            <w:r w:rsidR="004E0C11" w:rsidRPr="004E0C11">
              <w:t xml:space="preserve"> of the distribution.</w:t>
            </w:r>
            <w:r w:rsidRPr="004E0C11">
              <w:br/>
            </w:r>
            <w:r>
              <w:t xml:space="preserve">It needs to be available on the </w:t>
            </w:r>
            <w:r>
              <w:rPr>
                <w:b/>
              </w:rPr>
              <w:t>remote host</w:t>
            </w:r>
            <w:r>
              <w:t xml:space="preserve"> that you want to use as either incoming or outgoing target with Datamover in </w:t>
            </w:r>
            <w:proofErr w:type="gramStart"/>
            <w:r>
              <w:t xml:space="preserve">an </w:t>
            </w:r>
            <w:r>
              <w:rPr>
                <w:rStyle w:val="Teletype"/>
              </w:rPr>
              <w:t>ssh</w:t>
            </w:r>
            <w:proofErr w:type="gramEnd"/>
            <w:r>
              <w:t xml:space="preserve"> tunneling mode. </w:t>
            </w:r>
            <w:r w:rsidR="004E0C11">
              <w:t>If you need it on a platform where the binary is not available, c</w:t>
            </w:r>
            <w:r>
              <w:t xml:space="preserve">ompile it on the </w:t>
            </w:r>
            <w:r w:rsidR="00577CDC">
              <w:t>target</w:t>
            </w:r>
            <w:r>
              <w:t xml:space="preserve"> host with a command </w:t>
            </w:r>
            <w:r w:rsidR="004E0C11">
              <w:t xml:space="preserve">similar to </w:t>
            </w:r>
          </w:p>
          <w:p w14:paraId="1C665F89" w14:textId="77777777" w:rsidR="002259B5" w:rsidRDefault="00B64056">
            <w:pPr>
              <w:pStyle w:val="PreformattedText"/>
              <w:spacing w:after="283"/>
            </w:pPr>
            <w:r>
              <w:t xml:space="preserve"># </w:t>
            </w:r>
            <w:proofErr w:type="gramStart"/>
            <w:r>
              <w:t>gcc</w:t>
            </w:r>
            <w:proofErr w:type="gramEnd"/>
            <w:r>
              <w:t xml:space="preserve"> -O3 -Wall lastchanged.c -o lastchanged</w:t>
            </w:r>
          </w:p>
          <w:p w14:paraId="1E6BD3FA" w14:textId="77777777" w:rsidR="002259B5" w:rsidRDefault="00B64056">
            <w:pPr>
              <w:pStyle w:val="TableContents"/>
            </w:pPr>
            <w:proofErr w:type="gramStart"/>
            <w:r>
              <w:t>and</w:t>
            </w:r>
            <w:proofErr w:type="gramEnd"/>
            <w:r>
              <w:t xml:space="preserve"> put it into the path of the remote user that Datamover connects as, e.g. </w:t>
            </w:r>
            <w:r>
              <w:rPr>
                <w:rStyle w:val="Teletype"/>
              </w:rPr>
              <w:t>/usr/bin</w:t>
            </w:r>
            <w:r>
              <w:t>.</w:t>
            </w:r>
          </w:p>
        </w:tc>
      </w:tr>
      <w:tr w:rsidR="002C16E9" w14:paraId="2169F224" w14:textId="77777777" w:rsidTr="007C7954">
        <w:tblPrEx>
          <w:tblCellSpacing w:w="0" w:type="dxa"/>
          <w:shd w:val="clear" w:color="auto" w:fill="DDFFDD"/>
          <w:tblCellMar>
            <w:top w:w="40" w:type="dxa"/>
            <w:left w:w="40" w:type="dxa"/>
            <w:bottom w:w="40" w:type="dxa"/>
            <w:right w:w="40" w:type="dxa"/>
          </w:tblCellMar>
        </w:tblPrEx>
        <w:trPr>
          <w:gridAfter w:val="1"/>
          <w:wAfter w:w="55" w:type="dxa"/>
          <w:tblCellSpacing w:w="0" w:type="dxa"/>
        </w:trPr>
        <w:tc>
          <w:tcPr>
            <w:tcW w:w="468" w:type="dxa"/>
            <w:gridSpan w:val="2"/>
            <w:shd w:val="clear" w:color="auto" w:fill="DDFFDD"/>
          </w:tcPr>
          <w:p w14:paraId="5BA663A1" w14:textId="77777777" w:rsidR="00A657E9" w:rsidRPr="002C16E9" w:rsidRDefault="002C16E9" w:rsidP="002866DF">
            <w:pPr>
              <w:spacing w:beforeLines="1" w:before="2" w:afterLines="1" w:after="2"/>
              <w:rPr>
                <w:rFonts w:ascii="Verdana" w:hAnsi="Verdana"/>
              </w:rPr>
            </w:pPr>
            <w:bookmarkStart w:id="26" w:name="Datamover-Restrictedremotetargetenvironm"/>
            <w:bookmarkEnd w:id="26"/>
            <w:r w:rsidRPr="002C16E9">
              <w:rPr>
                <w:rFonts w:ascii="Verdana" w:hAnsi="Verdana"/>
                <w:noProof/>
              </w:rPr>
              <w:drawing>
                <wp:inline distT="0" distB="0" distL="0" distR="0" wp14:anchorId="29755C9C" wp14:editId="166EA0AB">
                  <wp:extent cx="203200" cy="203200"/>
                  <wp:effectExtent l="25400" t="0" r="0" b="0"/>
                  <wp:docPr id="7" name="Picture 8"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683" w:type="dxa"/>
            <w:gridSpan w:val="2"/>
            <w:shd w:val="clear" w:color="auto" w:fill="DDFFDD"/>
            <w:vAlign w:val="center"/>
          </w:tcPr>
          <w:p w14:paraId="194905A3" w14:textId="77777777" w:rsidR="00A657E9" w:rsidRPr="002C16E9" w:rsidRDefault="002C16E9" w:rsidP="002866DF">
            <w:pPr>
              <w:spacing w:beforeLines="1" w:before="2" w:afterLines="1" w:after="2"/>
              <w:rPr>
                <w:rFonts w:ascii="Verdana" w:hAnsi="Verdana"/>
              </w:rPr>
            </w:pPr>
            <w:r w:rsidRPr="002C16E9">
              <w:rPr>
                <w:rFonts w:ascii="Verdana" w:hAnsi="Verdana"/>
                <w:b/>
              </w:rPr>
              <w:t>Establishing an SSH tunnel from a Windows client</w:t>
            </w:r>
            <w:r w:rsidRPr="002C16E9">
              <w:rPr>
                <w:rFonts w:ascii="Verdana" w:hAnsi="Verdana"/>
              </w:rPr>
              <w:br/>
              <w:t xml:space="preserve">As Datamover uses OpenSSH also on Windows, you need to have the private SSH key of the tunnel in OpenSSH format also on the Windows client machine. The private key needs to be copied into the sub-directory </w:t>
            </w:r>
            <w:r w:rsidR="00F97C56">
              <w:rPr>
                <w:rFonts w:ascii="Verdana" w:hAnsi="Verdana"/>
              </w:rPr>
              <w:t>bin/</w:t>
            </w:r>
            <w:r w:rsidRPr="002C16E9">
              <w:rPr>
                <w:rFonts w:ascii="Courier" w:hAnsi="Courier" w:cs="Courier"/>
              </w:rPr>
              <w:t>home/&lt;username&gt;/</w:t>
            </w:r>
            <w:proofErr w:type="gramStart"/>
            <w:r w:rsidRPr="002C16E9">
              <w:rPr>
                <w:rFonts w:ascii="Courier" w:hAnsi="Courier" w:cs="Courier"/>
              </w:rPr>
              <w:t>.ssh</w:t>
            </w:r>
            <w:proofErr w:type="gramEnd"/>
            <w:r w:rsidRPr="002C16E9">
              <w:rPr>
                <w:rFonts w:ascii="Courier" w:hAnsi="Courier" w:cs="Courier"/>
              </w:rPr>
              <w:t>/id_rsa</w:t>
            </w:r>
            <w:r w:rsidRPr="002C16E9">
              <w:rPr>
                <w:rFonts w:ascii="Verdana" w:hAnsi="Verdana"/>
              </w:rPr>
              <w:t xml:space="preserve"> relative to the Datamover installation</w:t>
            </w:r>
            <w:r w:rsidR="00086A9B">
              <w:rPr>
                <w:rFonts w:ascii="Verdana" w:hAnsi="Verdana"/>
              </w:rPr>
              <w:t xml:space="preserve"> </w:t>
            </w:r>
            <w:r w:rsidRPr="002C16E9">
              <w:rPr>
                <w:rFonts w:ascii="Verdana" w:hAnsi="Verdana"/>
              </w:rPr>
              <w:t xml:space="preserve">directory. The first time you run </w:t>
            </w:r>
            <w:r w:rsidRPr="002C16E9">
              <w:rPr>
                <w:rFonts w:ascii="Courier" w:hAnsi="Courier" w:cs="Courier"/>
              </w:rPr>
              <w:t>datamover.bat</w:t>
            </w:r>
            <w:r w:rsidRPr="002C16E9">
              <w:rPr>
                <w:rFonts w:ascii="Verdana" w:hAnsi="Verdana"/>
              </w:rPr>
              <w:t xml:space="preserve">, this directory will be created for you automatically if it doesn't exist. As a second requirement, you will need an appropriate entry for the target host in </w:t>
            </w:r>
            <w:r w:rsidRPr="002C16E9">
              <w:rPr>
                <w:rFonts w:ascii="Courier" w:hAnsi="Courier" w:cs="Courier"/>
              </w:rPr>
              <w:t>home/&lt;username&gt;/</w:t>
            </w:r>
            <w:proofErr w:type="gramStart"/>
            <w:r w:rsidRPr="002C16E9">
              <w:rPr>
                <w:rFonts w:ascii="Courier" w:hAnsi="Courier" w:cs="Courier"/>
              </w:rPr>
              <w:t>.ssh</w:t>
            </w:r>
            <w:proofErr w:type="gramEnd"/>
            <w:r w:rsidRPr="002C16E9">
              <w:rPr>
                <w:rFonts w:ascii="Courier" w:hAnsi="Courier" w:cs="Courier"/>
              </w:rPr>
              <w:t>/known_hosts</w:t>
            </w:r>
            <w:r w:rsidRPr="002C16E9">
              <w:rPr>
                <w:rFonts w:ascii="Verdana" w:hAnsi="Verdana"/>
              </w:rPr>
              <w:t>. The simplest way to create this entry is by running "</w:t>
            </w:r>
            <w:r w:rsidRPr="002C16E9">
              <w:rPr>
                <w:rFonts w:ascii="Courier" w:hAnsi="Courier" w:cs="Courier"/>
              </w:rPr>
              <w:t>bin\</w:t>
            </w:r>
            <w:r w:rsidR="00F97C56">
              <w:rPr>
                <w:rFonts w:ascii="Courier" w:hAnsi="Courier" w:cs="Courier"/>
              </w:rPr>
              <w:t>win\</w:t>
            </w:r>
            <w:r w:rsidRPr="002C16E9">
              <w:rPr>
                <w:rFonts w:ascii="Courier" w:hAnsi="Courier" w:cs="Courier"/>
              </w:rPr>
              <w:t>ssh.exe user@host</w:t>
            </w:r>
            <w:r w:rsidRPr="002C16E9">
              <w:rPr>
                <w:rFonts w:ascii="Verdana" w:hAnsi="Verdana"/>
              </w:rPr>
              <w:t xml:space="preserve">" from </w:t>
            </w:r>
            <w:r w:rsidRPr="002C16E9">
              <w:rPr>
                <w:rFonts w:ascii="Courier" w:hAnsi="Courier" w:cs="Courier"/>
              </w:rPr>
              <w:t>cmd.exe</w:t>
            </w:r>
            <w:r w:rsidRPr="002C16E9">
              <w:rPr>
                <w:rFonts w:ascii="Verdana" w:hAnsi="Verdana"/>
              </w:rPr>
              <w:t xml:space="preserve"> in the Datamover installation directory. This will also allow you to check whether your SSH key works: If you can get into the target machine without you need to type anything, then you should be set to use the tunnel with Datamover.</w:t>
            </w:r>
          </w:p>
        </w:tc>
      </w:tr>
    </w:tbl>
    <w:p w14:paraId="25641CCE" w14:textId="35D6B805" w:rsidR="007C7954" w:rsidRDefault="007B3965">
      <w:pPr>
        <w:pStyle w:val="Heading2"/>
      </w:pPr>
      <w:bookmarkStart w:id="27" w:name="_Toc294963162"/>
      <w:r>
        <w:t>Fix the SSH</w:t>
      </w:r>
      <w:r w:rsidR="007C7954" w:rsidRPr="007C7954">
        <w:t xml:space="preserve"> cre</w:t>
      </w:r>
      <w:r w:rsidR="007C7954">
        <w:t>dentials for connection to openBIS D</w:t>
      </w:r>
      <w:r w:rsidR="007C7954" w:rsidRPr="007C7954">
        <w:t>ata</w:t>
      </w:r>
      <w:r w:rsidR="007C7954">
        <w:t xml:space="preserve"> Store S</w:t>
      </w:r>
      <w:r w:rsidR="007C7954" w:rsidRPr="007C7954">
        <w:t>erver</w:t>
      </w:r>
      <w:r w:rsidR="003E5745">
        <w:t xml:space="preserve"> (for Windows)</w:t>
      </w:r>
      <w:bookmarkEnd w:id="27"/>
    </w:p>
    <w:p w14:paraId="0309FF3E" w14:textId="6134216D" w:rsidR="003E5745" w:rsidRDefault="003E5745" w:rsidP="003E5745">
      <w:pPr>
        <w:pStyle w:val="Textbody"/>
        <w:numPr>
          <w:ilvl w:val="0"/>
          <w:numId w:val="16"/>
        </w:numPr>
      </w:pPr>
      <w:r w:rsidRPr="003E5745">
        <w:t>Copy and rename the ssh folder</w:t>
      </w:r>
      <w:r>
        <w:t>: Create the folders (please mind the dot!):</w:t>
      </w:r>
      <w:r>
        <w:br/>
      </w:r>
      <w:r w:rsidRPr="003E5745">
        <w:rPr>
          <w:rFonts w:ascii="Courier New" w:hAnsi="Courier New" w:cs="Courier New"/>
        </w:rPr>
        <w:t>&lt;datamover-jsl-dir&gt;/datamover/bin/home/openbis/</w:t>
      </w:r>
      <w:proofErr w:type="gramStart"/>
      <w:r w:rsidRPr="003E5745">
        <w:rPr>
          <w:rFonts w:ascii="Courier New" w:hAnsi="Courier New" w:cs="Courier New"/>
        </w:rPr>
        <w:t>.ssh</w:t>
      </w:r>
      <w:proofErr w:type="gramEnd"/>
    </w:p>
    <w:p w14:paraId="4F2B6C35" w14:textId="631BAA55" w:rsidR="003E5745" w:rsidRDefault="003E5745" w:rsidP="003E5745">
      <w:pPr>
        <w:pStyle w:val="Textbody"/>
        <w:numPr>
          <w:ilvl w:val="0"/>
          <w:numId w:val="16"/>
        </w:numPr>
      </w:pPr>
      <w:r>
        <w:t xml:space="preserve">Add the cryptographics ssh private key: The folder </w:t>
      </w:r>
      <w:r w:rsidRPr="003E5745">
        <w:rPr>
          <w:rFonts w:ascii="Courier New" w:hAnsi="Courier New" w:cs="Courier New"/>
        </w:rPr>
        <w:t>&lt;datamover-jsl-dir&gt;/datamover/bin/home/</w:t>
      </w:r>
      <w:proofErr w:type="gramStart"/>
      <w:r w:rsidRPr="003E5745">
        <w:rPr>
          <w:rFonts w:ascii="Courier New" w:hAnsi="Courier New" w:cs="Courier New"/>
        </w:rPr>
        <w:t>openbis</w:t>
      </w:r>
      <w:r>
        <w:t xml:space="preserve">  </w:t>
      </w:r>
      <w:r w:rsidRPr="003E5745">
        <w:t>must</w:t>
      </w:r>
      <w:proofErr w:type="gramEnd"/>
      <w:r w:rsidRPr="003E5745">
        <w:t xml:space="preserve"> have owner </w:t>
      </w:r>
      <w:r w:rsidRPr="003E5745">
        <w:rPr>
          <w:rFonts w:ascii="Courier New" w:hAnsi="Courier New" w:cs="Courier New"/>
        </w:rPr>
        <w:t>openbis</w:t>
      </w:r>
      <w:r w:rsidRPr="003E5745">
        <w:t xml:space="preserve"> and permissions equivalent to 700. You do not need cygwin, simply follow the following recipe (if it does not work, s</w:t>
      </w:r>
      <w:r>
        <w:t xml:space="preserve">tart by moving the files </w:t>
      </w:r>
      <w:r w:rsidRPr="003E5745">
        <w:rPr>
          <w:rFonts w:ascii="Courier New" w:hAnsi="Courier New" w:cs="Courier New"/>
        </w:rPr>
        <w:t>config</w:t>
      </w:r>
      <w:r w:rsidRPr="003E5745">
        <w:t xml:space="preserve">, </w:t>
      </w:r>
      <w:r w:rsidRPr="003E5745">
        <w:rPr>
          <w:rFonts w:ascii="Courier New" w:hAnsi="Courier New" w:cs="Courier New"/>
        </w:rPr>
        <w:t>id_</w:t>
      </w:r>
      <w:proofErr w:type="gramStart"/>
      <w:r w:rsidRPr="003E5745">
        <w:rPr>
          <w:rFonts w:ascii="Courier New" w:hAnsi="Courier New" w:cs="Courier New"/>
        </w:rPr>
        <w:t>rsa</w:t>
      </w:r>
      <w:r w:rsidRPr="003E5745">
        <w:t xml:space="preserve">  and</w:t>
      </w:r>
      <w:proofErr w:type="gramEnd"/>
      <w:r w:rsidRPr="003E5745">
        <w:t xml:space="preserve"> </w:t>
      </w:r>
      <w:r w:rsidRPr="003E5745">
        <w:rPr>
          <w:rFonts w:ascii="Courier New" w:hAnsi="Courier New" w:cs="Courier New"/>
        </w:rPr>
        <w:t>known_hosts</w:t>
      </w:r>
      <w:r w:rsidRPr="003E5745">
        <w:t xml:space="preserve"> into the </w:t>
      </w:r>
      <w:r w:rsidRPr="003E5745">
        <w:rPr>
          <w:rFonts w:ascii="Courier New" w:hAnsi="Courier New" w:cs="Courier New"/>
        </w:rPr>
        <w:t>.ssh</w:t>
      </w:r>
      <w:r w:rsidRPr="003E5745">
        <w:t xml:space="preserve"> folder</w:t>
      </w:r>
      <w:r w:rsidR="00427224">
        <w:t>)</w:t>
      </w:r>
      <w:r w:rsidRPr="003E5745">
        <w:t>.</w:t>
      </w:r>
    </w:p>
    <w:p w14:paraId="1C3C1BC9" w14:textId="77777777" w:rsidR="00825F56" w:rsidRDefault="003E5745" w:rsidP="00403F69">
      <w:pPr>
        <w:pStyle w:val="Textbody"/>
        <w:numPr>
          <w:ilvl w:val="0"/>
          <w:numId w:val="16"/>
        </w:numPr>
      </w:pPr>
      <w:r>
        <w:t xml:space="preserve">Set the </w:t>
      </w:r>
      <w:r w:rsidR="00825F56">
        <w:t xml:space="preserve">correct </w:t>
      </w:r>
      <w:r>
        <w:t xml:space="preserve">ownership </w:t>
      </w:r>
      <w:r w:rsidR="00825F56">
        <w:t xml:space="preserve">and permission </w:t>
      </w:r>
      <w:r w:rsidR="00403F69">
        <w:t>on the openbis home folder:</w:t>
      </w:r>
      <w:r w:rsidR="00403F69">
        <w:br/>
      </w:r>
      <w:r>
        <w:t xml:space="preserve">Open up the properties on the folder </w:t>
      </w:r>
      <w:r w:rsidRPr="00403F69">
        <w:rPr>
          <w:rFonts w:ascii="Courier New" w:hAnsi="Courier New" w:cs="Courier New"/>
        </w:rPr>
        <w:t>&lt;datamover-jsl-dir&gt;/datamover/bin/home/openbis</w:t>
      </w:r>
      <w:r w:rsidR="00825F56">
        <w:t xml:space="preserve"> (that is, right-click on the folder and choose </w:t>
      </w:r>
      <w:r w:rsidR="00825F56" w:rsidRPr="00825F56">
        <w:rPr>
          <w:i/>
        </w:rPr>
        <w:t>Properties</w:t>
      </w:r>
      <w:r w:rsidR="00825F56">
        <w:t>):</w:t>
      </w:r>
    </w:p>
    <w:p w14:paraId="50C555BD" w14:textId="61B0B510" w:rsidR="00403F69" w:rsidRDefault="003E5745" w:rsidP="00825F56">
      <w:pPr>
        <w:pStyle w:val="Textbody"/>
        <w:numPr>
          <w:ilvl w:val="1"/>
          <w:numId w:val="17"/>
        </w:numPr>
      </w:pPr>
      <w:r>
        <w:lastRenderedPageBreak/>
        <w:t xml:space="preserve">Select tab </w:t>
      </w:r>
      <w:r w:rsidR="00403F69" w:rsidRPr="00825F56">
        <w:rPr>
          <w:i/>
        </w:rPr>
        <w:t>Security|Advanced|Owner</w:t>
      </w:r>
      <w:r w:rsidR="00403F69">
        <w:t xml:space="preserve"> and click on </w:t>
      </w:r>
      <w:r w:rsidR="00403F69" w:rsidRPr="00825F56">
        <w:rPr>
          <w:i/>
        </w:rPr>
        <w:t>Edit.</w:t>
      </w:r>
    </w:p>
    <w:p w14:paraId="1722FC6B" w14:textId="4E3C3687" w:rsidR="00403F69" w:rsidRDefault="00403F69" w:rsidP="00825F56">
      <w:pPr>
        <w:pStyle w:val="Textbody"/>
        <w:numPr>
          <w:ilvl w:val="1"/>
          <w:numId w:val="17"/>
        </w:numPr>
      </w:pPr>
      <w:r>
        <w:t>Choose the local user openbis.</w:t>
      </w:r>
    </w:p>
    <w:p w14:paraId="3D1B574E" w14:textId="77777777" w:rsidR="00403F69" w:rsidRDefault="00403F69" w:rsidP="00825F56">
      <w:pPr>
        <w:pStyle w:val="Textbody"/>
        <w:numPr>
          <w:ilvl w:val="1"/>
          <w:numId w:val="17"/>
        </w:numPr>
      </w:pPr>
      <w:r>
        <w:t xml:space="preserve">Tick </w:t>
      </w:r>
      <w:r w:rsidRPr="00403F69">
        <w:rPr>
          <w:i/>
        </w:rPr>
        <w:t>Replace Owner</w:t>
      </w:r>
      <w:r>
        <w:t xml:space="preserve"> on subcontainers and objects.</w:t>
      </w:r>
    </w:p>
    <w:p w14:paraId="2001A7F3" w14:textId="77777777" w:rsidR="00825F56" w:rsidRDefault="00403F69" w:rsidP="00825F56">
      <w:pPr>
        <w:pStyle w:val="Textbody"/>
        <w:numPr>
          <w:ilvl w:val="1"/>
          <w:numId w:val="17"/>
        </w:numPr>
      </w:pPr>
      <w:r>
        <w:t xml:space="preserve">Click on </w:t>
      </w:r>
      <w:r w:rsidRPr="00403F69">
        <w:rPr>
          <w:i/>
        </w:rPr>
        <w:t>Ok</w:t>
      </w:r>
      <w:r w:rsidR="00825F56">
        <w:t>.</w:t>
      </w:r>
    </w:p>
    <w:p w14:paraId="2E6CDA34" w14:textId="7780C014" w:rsidR="00825F56" w:rsidRDefault="00825F56" w:rsidP="00825F56">
      <w:pPr>
        <w:pStyle w:val="Textbody"/>
        <w:numPr>
          <w:ilvl w:val="1"/>
          <w:numId w:val="17"/>
        </w:numPr>
      </w:pPr>
      <w:r>
        <w:t xml:space="preserve">Select tab </w:t>
      </w:r>
      <w:r w:rsidRPr="00825F56">
        <w:rPr>
          <w:i/>
        </w:rPr>
        <w:t>Security|Advanced|Permissions</w:t>
      </w:r>
      <w:r>
        <w:t xml:space="preserve"> and click on </w:t>
      </w:r>
      <w:r w:rsidRPr="00825F56">
        <w:rPr>
          <w:i/>
        </w:rPr>
        <w:t>Change Permissions</w:t>
      </w:r>
      <w:r>
        <w:t>.</w:t>
      </w:r>
    </w:p>
    <w:p w14:paraId="20FBD0AA" w14:textId="247EE3BD" w:rsidR="00825F56" w:rsidRDefault="00825F56" w:rsidP="00825F56">
      <w:pPr>
        <w:pStyle w:val="Textbody"/>
        <w:numPr>
          <w:ilvl w:val="1"/>
          <w:numId w:val="17"/>
        </w:numPr>
      </w:pPr>
      <w:r>
        <w:t xml:space="preserve">Select Add, enter </w:t>
      </w:r>
      <w:r w:rsidRPr="00825F56">
        <w:rPr>
          <w:rFonts w:ascii="Courier New" w:hAnsi="Courier New" w:cs="Courier New"/>
        </w:rPr>
        <w:t>openbis</w:t>
      </w:r>
      <w:r>
        <w:t xml:space="preserve"> and click </w:t>
      </w:r>
      <w:r w:rsidRPr="00825F56">
        <w:rPr>
          <w:i/>
        </w:rPr>
        <w:t>Check Names</w:t>
      </w:r>
      <w:r>
        <w:t xml:space="preserve"> (since </w:t>
      </w:r>
      <w:r w:rsidRPr="00825F56">
        <w:rPr>
          <w:rFonts w:ascii="Courier New" w:hAnsi="Courier New" w:cs="Courier New"/>
        </w:rPr>
        <w:t>openbis</w:t>
      </w:r>
      <w:r>
        <w:t xml:space="preserve"> is a local user, you can press </w:t>
      </w:r>
      <w:r w:rsidRPr="00825F56">
        <w:rPr>
          <w:i/>
        </w:rPr>
        <w:t>Cancel</w:t>
      </w:r>
      <w:r>
        <w:t xml:space="preserve"> on the network login dialog and then choose the local machine).</w:t>
      </w:r>
    </w:p>
    <w:p w14:paraId="5DF1E8DA" w14:textId="46D182D0" w:rsidR="00825F56" w:rsidRDefault="00825F56" w:rsidP="00825F56">
      <w:pPr>
        <w:pStyle w:val="Textbody"/>
        <w:numPr>
          <w:ilvl w:val="1"/>
          <w:numId w:val="17"/>
        </w:numPr>
      </w:pPr>
      <w:r>
        <w:t xml:space="preserve">Set the permissions to </w:t>
      </w:r>
      <w:r w:rsidRPr="000E2336">
        <w:rPr>
          <w:i/>
        </w:rPr>
        <w:t>Full Control</w:t>
      </w:r>
      <w:r>
        <w:t xml:space="preserve"> (make sure that the </w:t>
      </w:r>
      <w:r w:rsidRPr="000E2336">
        <w:rPr>
          <w:i/>
        </w:rPr>
        <w:t>Apply To</w:t>
      </w:r>
      <w:r>
        <w:t xml:space="preserve"> drop-down menu is on This folder, subfolders and files).</w:t>
      </w:r>
    </w:p>
    <w:p w14:paraId="32F39CC2" w14:textId="46573ADA" w:rsidR="00825F56" w:rsidRDefault="00825F56" w:rsidP="00825F56">
      <w:pPr>
        <w:pStyle w:val="Textbody"/>
        <w:numPr>
          <w:ilvl w:val="1"/>
          <w:numId w:val="17"/>
        </w:numPr>
      </w:pPr>
      <w:r>
        <w:t xml:space="preserve">Click </w:t>
      </w:r>
      <w:r w:rsidRPr="000E2336">
        <w:rPr>
          <w:i/>
        </w:rPr>
        <w:t>Ok</w:t>
      </w:r>
      <w:r>
        <w:t xml:space="preserve"> to go back to the Advanced Security settings (which should have one entry now), click </w:t>
      </w:r>
      <w:r w:rsidRPr="000E2336">
        <w:rPr>
          <w:i/>
        </w:rPr>
        <w:t>Ok</w:t>
      </w:r>
      <w:r>
        <w:t xml:space="preserve"> (which will change the permissions) and </w:t>
      </w:r>
      <w:r w:rsidRPr="000E2336">
        <w:rPr>
          <w:i/>
        </w:rPr>
        <w:t>Ok</w:t>
      </w:r>
      <w:r>
        <w:t xml:space="preserve"> all the way out.</w:t>
      </w:r>
    </w:p>
    <w:p w14:paraId="6E943236" w14:textId="1B799324" w:rsidR="00825F56" w:rsidRDefault="00825F56" w:rsidP="00825F56">
      <w:pPr>
        <w:pStyle w:val="Textbody"/>
        <w:numPr>
          <w:ilvl w:val="1"/>
          <w:numId w:val="17"/>
        </w:numPr>
      </w:pPr>
      <w:r>
        <w:t xml:space="preserve">Repeat the permission steps for user </w:t>
      </w:r>
      <w:r w:rsidRPr="000E2336">
        <w:rPr>
          <w:rFonts w:ascii="Courier New" w:hAnsi="Courier New" w:cs="Courier New"/>
        </w:rPr>
        <w:t>localadmin</w:t>
      </w:r>
      <w:r>
        <w:t>.</w:t>
      </w:r>
    </w:p>
    <w:p w14:paraId="3C83FC25" w14:textId="71F354BB" w:rsidR="00825F56" w:rsidRDefault="00825F56" w:rsidP="00427224">
      <w:pPr>
        <w:pStyle w:val="Textbody"/>
        <w:ind w:left="1134"/>
      </w:pPr>
      <w:r>
        <w:t xml:space="preserve">Notice, that these steps will work correctly on Windows XP 32 bit. You might have to adapt some of the steps slightly in </w:t>
      </w:r>
      <w:r w:rsidR="009765B3">
        <w:t>newer versions of Windows</w:t>
      </w:r>
      <w:r>
        <w:t>.</w:t>
      </w:r>
    </w:p>
    <w:p w14:paraId="49B2D88D" w14:textId="77777777" w:rsidR="00427224" w:rsidRDefault="00427224" w:rsidP="00427224">
      <w:pPr>
        <w:pStyle w:val="Textbody"/>
        <w:numPr>
          <w:ilvl w:val="0"/>
          <w:numId w:val="16"/>
        </w:numPr>
      </w:pPr>
      <w:r>
        <w:t xml:space="preserve">Try opening a secure connection to the remote server: </w:t>
      </w:r>
    </w:p>
    <w:p w14:paraId="3DE75970" w14:textId="77777777" w:rsidR="00427224" w:rsidRDefault="00427224" w:rsidP="00427224">
      <w:pPr>
        <w:pStyle w:val="Textbody"/>
        <w:numPr>
          <w:ilvl w:val="1"/>
          <w:numId w:val="16"/>
        </w:numPr>
      </w:pPr>
      <w:r>
        <w:t xml:space="preserve">Start the Windows Command Tool or Powershell as user </w:t>
      </w:r>
      <w:r w:rsidRPr="00427224">
        <w:rPr>
          <w:rFonts w:ascii="Courier New" w:hAnsi="Courier New" w:cs="Courier New"/>
        </w:rPr>
        <w:t>openbis</w:t>
      </w:r>
      <w:r>
        <w:t xml:space="preserve"> </w:t>
      </w:r>
    </w:p>
    <w:p w14:paraId="6B2AFE2C" w14:textId="53738D1E" w:rsidR="00427224" w:rsidRDefault="00427224" w:rsidP="00427224">
      <w:pPr>
        <w:pStyle w:val="Textbody"/>
        <w:numPr>
          <w:ilvl w:val="1"/>
          <w:numId w:val="16"/>
        </w:numPr>
      </w:pPr>
      <w:r>
        <w:t xml:space="preserve">Change to </w:t>
      </w:r>
      <w:r w:rsidRPr="00403F69">
        <w:rPr>
          <w:rFonts w:ascii="Courier New" w:hAnsi="Courier New" w:cs="Courier New"/>
        </w:rPr>
        <w:t>&lt;datamover-jsl-dir&gt;/datamover</w:t>
      </w:r>
    </w:p>
    <w:p w14:paraId="1B4180C4" w14:textId="3974DDF3" w:rsidR="00427224" w:rsidRPr="00427224" w:rsidRDefault="00427224" w:rsidP="00427224">
      <w:pPr>
        <w:pStyle w:val="Textbody"/>
        <w:numPr>
          <w:ilvl w:val="1"/>
          <w:numId w:val="16"/>
        </w:numPr>
      </w:pPr>
      <w:r>
        <w:t>Type</w:t>
      </w:r>
      <w:proofErr w:type="gramStart"/>
      <w:r>
        <w:t xml:space="preserve">: </w:t>
      </w:r>
      <w:r w:rsidRPr="00427224">
        <w:rPr>
          <w:rFonts w:ascii="Courier New" w:eastAsia="Times New Roman" w:hAnsi="Courier New" w:cs="Courier New"/>
          <w:color w:val="auto"/>
          <w:lang w:eastAsia="en-US" w:bidi="ar-SA"/>
        </w:rPr>
        <w:t>.\</w:t>
      </w:r>
      <w:proofErr w:type="gramEnd"/>
      <w:r w:rsidRPr="00427224">
        <w:rPr>
          <w:rFonts w:ascii="Courier New" w:eastAsia="Times New Roman" w:hAnsi="Courier New" w:cs="Courier New"/>
          <w:color w:val="auto"/>
          <w:lang w:eastAsia="en-US" w:bidi="ar-SA"/>
        </w:rPr>
        <w:t>bin\win\ssh.exe &lt;host&gt;</w:t>
      </w:r>
    </w:p>
    <w:p w14:paraId="1A76EC3C" w14:textId="12F98993" w:rsidR="000E2336" w:rsidRDefault="00427224" w:rsidP="00427224">
      <w:pPr>
        <w:pStyle w:val="Textbody"/>
        <w:ind w:left="1134"/>
      </w:pPr>
      <w:r>
        <w:t xml:space="preserve">If everything is set up correctly, you should log in successfully to </w:t>
      </w:r>
      <w:r w:rsidRPr="00427224">
        <w:rPr>
          <w:rFonts w:ascii="Courier New" w:hAnsi="Courier New" w:cs="Courier New"/>
        </w:rPr>
        <w:t>&lt;host&gt;</w:t>
      </w:r>
      <w:r>
        <w:t>.</w:t>
      </w:r>
      <w:r>
        <w:br/>
      </w:r>
      <w:r>
        <w:tab/>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0E2336" w14:paraId="551EC45F" w14:textId="77777777" w:rsidTr="005F229E">
        <w:tc>
          <w:tcPr>
            <w:tcW w:w="426" w:type="dxa"/>
            <w:shd w:val="clear" w:color="auto" w:fill="FFFFCF"/>
          </w:tcPr>
          <w:p w14:paraId="1E06085A" w14:textId="77777777" w:rsidR="000E2336" w:rsidRPr="002F76FA" w:rsidRDefault="000E2336" w:rsidP="005F229E">
            <w:pPr>
              <w:pStyle w:val="TableContents"/>
            </w:pPr>
            <w:r>
              <w:fldChar w:fldCharType="begin"/>
            </w:r>
            <w:r>
              <w:instrText xml:space="preserve"> INCLUDEPICTURE  "https://wiki-bsse.ethz.ch/images/icons/emoticons/warning.gif" \d</w:instrText>
            </w:r>
            <w:r>
              <w:fldChar w:fldCharType="separate"/>
            </w:r>
            <w:r w:rsidR="00E34DB5">
              <w:fldChar w:fldCharType="begin"/>
            </w:r>
            <w:r w:rsidR="00E34DB5">
              <w:instrText xml:space="preserve"> INCLUDEPICTURE  \d "https://wiki-bsse.ethz.ch/images/icons/emoticons/warning.gif" \* MERGEFORMATINET </w:instrText>
            </w:r>
            <w:r w:rsidR="00E34DB5">
              <w:fldChar w:fldCharType="separate"/>
            </w:r>
            <w:r w:rsidR="00565485">
              <w:fldChar w:fldCharType="begin"/>
            </w:r>
            <w:r w:rsidR="00565485">
              <w:instrText xml:space="preserve"> INCLUDEPICTURE  \d "https://wiki-bsse.ethz.ch/images/icons/emoticons/warning.gif" \* MERGEFORMATINET </w:instrText>
            </w:r>
            <w:r w:rsidR="00565485">
              <w:fldChar w:fldCharType="separate"/>
            </w:r>
            <w:r w:rsidR="00F511A9">
              <w:fldChar w:fldCharType="begin"/>
            </w:r>
            <w:r w:rsidR="00F511A9">
              <w:instrText xml:space="preserve"> INCLUDEPICTURE  \d "https://wiki-bsse.ethz.ch/images/icons/emoticons/warning.gif" \* MERGEFORMATINET </w:instrText>
            </w:r>
            <w:r w:rsidR="00F511A9">
              <w:fldChar w:fldCharType="separate"/>
            </w:r>
            <w:r w:rsidR="00A8373B">
              <w:fldChar w:fldCharType="begin"/>
            </w:r>
            <w:r w:rsidR="00A8373B">
              <w:instrText xml:space="preserve"> INCLUDEPICTURE  \d "https://wiki-bsse.ethz.ch/images/icons/emoticons/warning.gif" \* MERGEFORMATINET </w:instrText>
            </w:r>
            <w:r w:rsidR="00A8373B">
              <w:fldChar w:fldCharType="separate"/>
            </w:r>
            <w:r w:rsidR="00A819E4">
              <w:fldChar w:fldCharType="begin"/>
            </w:r>
            <w:r w:rsidR="00A819E4">
              <w:instrText xml:space="preserve"> </w:instrText>
            </w:r>
            <w:r w:rsidR="00A819E4">
              <w:instrText>INCLUDEPICTURE  \d "https://wiki-bsse.ethz.ch/images/icons/emoticons/warning.gif" \* MERGEFORMATINET</w:instrText>
            </w:r>
            <w:r w:rsidR="00A819E4">
              <w:instrText xml:space="preserve"> </w:instrText>
            </w:r>
            <w:r w:rsidR="00A819E4">
              <w:fldChar w:fldCharType="separate"/>
            </w:r>
            <w:r w:rsidR="00A819E4">
              <w:pict w14:anchorId="23DB13DF">
                <v:shape id="_x0000_i1026" type="#_x0000_t75" style="width:18.65pt;height:18.65pt">
                  <v:imagedata r:id="rId14"/>
                </v:shape>
              </w:pict>
            </w:r>
            <w:r w:rsidR="00A819E4">
              <w:fldChar w:fldCharType="end"/>
            </w:r>
            <w:r w:rsidR="00A8373B">
              <w:fldChar w:fldCharType="end"/>
            </w:r>
            <w:r w:rsidR="00F511A9">
              <w:fldChar w:fldCharType="end"/>
            </w:r>
            <w:r w:rsidR="00565485">
              <w:fldChar w:fldCharType="end"/>
            </w:r>
            <w:r w:rsidR="00E34DB5">
              <w:fldChar w:fldCharType="end"/>
            </w:r>
            <w:r>
              <w:fldChar w:fldCharType="end"/>
            </w:r>
            <w:r w:rsidRPr="002F76FA">
              <w:rPr>
                <w:noProof/>
                <w:lang w:eastAsia="en-US" w:bidi="ar-SA"/>
              </w:rPr>
              <w:drawing>
                <wp:inline distT="0" distB="0" distL="0" distR="0" wp14:anchorId="186053B8" wp14:editId="42788034">
                  <wp:extent cx="203200" cy="203200"/>
                  <wp:effectExtent l="25400" t="0" r="0" b="0"/>
                  <wp:docPr id="10"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687B1698" w14:textId="5D655A5B" w:rsidR="000E2336" w:rsidRDefault="000E2336" w:rsidP="00360D08">
            <w:pPr>
              <w:pStyle w:val="TableContents"/>
            </w:pPr>
            <w:r>
              <w:rPr>
                <w:b/>
              </w:rPr>
              <w:t>Security consideration</w:t>
            </w:r>
            <w:r>
              <w:br/>
            </w:r>
            <w:r w:rsidR="00360D08">
              <w:t xml:space="preserve">Prevent all access to </w:t>
            </w:r>
            <w:r w:rsidR="00360D08" w:rsidRPr="003E5745">
              <w:rPr>
                <w:rFonts w:ascii="Courier New" w:hAnsi="Courier New" w:cs="Courier New"/>
              </w:rPr>
              <w:t>&lt;datamover-jsl-dir&gt;</w:t>
            </w:r>
            <w:r w:rsidR="00360D08">
              <w:rPr>
                <w:rFonts w:ascii="Courier New" w:hAnsi="Courier New" w:cs="Courier New"/>
              </w:rPr>
              <w:t xml:space="preserve"> </w:t>
            </w:r>
            <w:r w:rsidR="00360D08">
              <w:t xml:space="preserve">for all users but </w:t>
            </w:r>
            <w:r w:rsidR="00360D08" w:rsidRPr="00360D08">
              <w:rPr>
                <w:rFonts w:ascii="Courier New" w:hAnsi="Courier New" w:cs="Courier New"/>
              </w:rPr>
              <w:t>localadmin</w:t>
            </w:r>
            <w:r w:rsidR="00360D08">
              <w:t xml:space="preserve"> and </w:t>
            </w:r>
            <w:r w:rsidR="00360D08" w:rsidRPr="00360D08">
              <w:rPr>
                <w:rFonts w:ascii="Courier New" w:hAnsi="Courier New" w:cs="Courier New"/>
              </w:rPr>
              <w:t>openbis</w:t>
            </w:r>
            <w:r w:rsidR="00360D08">
              <w:t>.</w:t>
            </w:r>
          </w:p>
        </w:tc>
      </w:tr>
    </w:tbl>
    <w:p w14:paraId="787B2432" w14:textId="0CB1DF5C" w:rsidR="002259B5" w:rsidRDefault="00B64056">
      <w:pPr>
        <w:pStyle w:val="Heading2"/>
        <w:rPr>
          <w:rStyle w:val="Teletype"/>
          <w:b w:val="0"/>
          <w:bCs w:val="0"/>
          <w:color w:val="auto"/>
          <w:sz w:val="20"/>
          <w:szCs w:val="20"/>
          <w:lang w:eastAsia="en-US" w:bidi="ar-SA"/>
        </w:rPr>
      </w:pPr>
      <w:bookmarkStart w:id="28" w:name="_Toc294963163"/>
      <w:r>
        <w:t xml:space="preserve">Restricted remote target environment using </w:t>
      </w:r>
      <w:r>
        <w:rPr>
          <w:rStyle w:val="Teletype"/>
        </w:rPr>
        <w:t>rssh</w:t>
      </w:r>
      <w:bookmarkEnd w:id="28"/>
    </w:p>
    <w:p w14:paraId="27287931" w14:textId="77777777" w:rsidR="002259B5" w:rsidRDefault="00B64056">
      <w:pPr>
        <w:pStyle w:val="Textbody"/>
      </w:pPr>
      <w:r>
        <w:t xml:space="preserve">It is possible to use Datamover in a restricted target </w:t>
      </w:r>
      <w:proofErr w:type="gramStart"/>
      <w:r>
        <w:t>environment which</w:t>
      </w:r>
      <w:proofErr w:type="gramEnd"/>
      <w:r>
        <w:t xml:space="preserve"> only allows download or upload of data with Datamover, but no shell access using the utility </w:t>
      </w:r>
      <w:hyperlink r:id="rId15" w:history="1">
        <w:r>
          <w:rPr>
            <w:rStyle w:val="InternetLink"/>
          </w:rPr>
          <w:t>rssh</w:t>
        </w:r>
      </w:hyperlink>
      <w:r>
        <w:t xml:space="preserve">. To make </w:t>
      </w:r>
      <w:r>
        <w:rPr>
          <w:rStyle w:val="Teletype"/>
        </w:rPr>
        <w:t>rssh</w:t>
      </w:r>
      <w:r>
        <w:t xml:space="preserve"> work with Datamover, a patch is needed that can be downloaded from </w:t>
      </w:r>
      <w:hyperlink r:id="rId16" w:history="1">
        <w:r>
          <w:rPr>
            <w:rStyle w:val="InternetLink"/>
          </w:rPr>
          <w:t>the Datamover download page</w:t>
        </w:r>
      </w:hyperlink>
      <w:r>
        <w:t xml:space="preserve">. </w:t>
      </w:r>
    </w:p>
    <w:p w14:paraId="56BE1D59" w14:textId="77777777" w:rsidR="002259B5" w:rsidRDefault="00B64056">
      <w:pPr>
        <w:pStyle w:val="Textbody"/>
      </w:pPr>
      <w:r>
        <w:lastRenderedPageBreak/>
        <w:t xml:space="preserve">On the server side, </w:t>
      </w:r>
      <w:r>
        <w:rPr>
          <w:rStyle w:val="Teletype"/>
        </w:rPr>
        <w:t>rssh</w:t>
      </w:r>
      <w:r>
        <w:t xml:space="preserve"> needs to be used as the shell of the remote user that Datamover logs in as and the </w:t>
      </w:r>
      <w:r>
        <w:rPr>
          <w:rStyle w:val="Teletype"/>
        </w:rPr>
        <w:t>rssh</w:t>
      </w:r>
      <w:r>
        <w:t xml:space="preserve"> configuration file (usually </w:t>
      </w:r>
      <w:r>
        <w:rPr>
          <w:rStyle w:val="Teletype"/>
        </w:rPr>
        <w:t>/etc/rssh.conf</w:t>
      </w:r>
      <w:r>
        <w:t>) needs to contain the line</w:t>
      </w:r>
    </w:p>
    <w:p w14:paraId="5678C349" w14:textId="77777777" w:rsidR="002259B5" w:rsidRDefault="00B64056">
      <w:pPr>
        <w:pStyle w:val="PreformattedText"/>
        <w:spacing w:after="283"/>
      </w:pPr>
      <w:proofErr w:type="gramStart"/>
      <w:r>
        <w:t>allowdmover</w:t>
      </w:r>
      <w:proofErr w:type="gramEnd"/>
    </w:p>
    <w:p w14:paraId="71E8AD32" w14:textId="77777777" w:rsidR="002259B5" w:rsidRDefault="00B64056">
      <w:pPr>
        <w:pStyle w:val="Textbody"/>
      </w:pPr>
      <w:r>
        <w:t xml:space="preserve">The Datamover configuration </w:t>
      </w:r>
      <w:r>
        <w:rPr>
          <w:rStyle w:val="Teletype"/>
        </w:rPr>
        <w:t>service.properties</w:t>
      </w:r>
      <w:r>
        <w:t xml:space="preserve"> needs to contain the following lines (where the paths have to match your system configuration and </w:t>
      </w:r>
      <w:r>
        <w:rPr>
          <w:rStyle w:val="Teletype"/>
        </w:rPr>
        <w:t>outgoing</w:t>
      </w:r>
      <w:r>
        <w:t xml:space="preserve"> may have to be replaced with </w:t>
      </w:r>
      <w:r>
        <w:rPr>
          <w:rStyle w:val="Teletype"/>
        </w:rPr>
        <w:t>incoming</w:t>
      </w:r>
      <w:r>
        <w:t>):</w:t>
      </w:r>
    </w:p>
    <w:p w14:paraId="064943AA" w14:textId="77777777" w:rsidR="002259B5" w:rsidRPr="00656CF4" w:rsidRDefault="00B64056" w:rsidP="00656CF4">
      <w:pPr>
        <w:pStyle w:val="PreformattedText"/>
        <w:shd w:val="pct10" w:color="auto" w:fill="auto"/>
        <w:rPr>
          <w:sz w:val="16"/>
        </w:rPr>
      </w:pPr>
      <w:proofErr w:type="gramStart"/>
      <w:r w:rsidRPr="00656CF4">
        <w:rPr>
          <w:sz w:val="16"/>
        </w:rPr>
        <w:t>skip</w:t>
      </w:r>
      <w:proofErr w:type="gramEnd"/>
      <w:r w:rsidRPr="00656CF4">
        <w:rPr>
          <w:sz w:val="16"/>
        </w:rPr>
        <w:t>-accessibility-test-on-outgoing = true</w:t>
      </w:r>
    </w:p>
    <w:p w14:paraId="43B584D5" w14:textId="77777777" w:rsidR="002259B5" w:rsidRPr="00656CF4" w:rsidRDefault="00B64056" w:rsidP="00656CF4">
      <w:pPr>
        <w:pStyle w:val="PreformattedText"/>
        <w:shd w:val="pct10" w:color="auto" w:fill="auto"/>
        <w:rPr>
          <w:sz w:val="16"/>
        </w:rPr>
      </w:pPr>
      <w:proofErr w:type="gramStart"/>
      <w:r w:rsidRPr="00656CF4">
        <w:rPr>
          <w:sz w:val="16"/>
        </w:rPr>
        <w:t>outgoing</w:t>
      </w:r>
      <w:proofErr w:type="gramEnd"/>
      <w:r w:rsidRPr="00656CF4">
        <w:rPr>
          <w:sz w:val="16"/>
        </w:rPr>
        <w:t>-host-lastchanged-executable = /usr/bin/lastchanged</w:t>
      </w:r>
    </w:p>
    <w:p w14:paraId="25B5C270" w14:textId="77777777" w:rsidR="002259B5" w:rsidRPr="00656CF4" w:rsidRDefault="00B64056" w:rsidP="00656CF4">
      <w:pPr>
        <w:pStyle w:val="PreformattedText"/>
        <w:shd w:val="pct10" w:color="auto" w:fill="auto"/>
        <w:spacing w:after="283"/>
        <w:rPr>
          <w:sz w:val="16"/>
        </w:rPr>
      </w:pPr>
      <w:proofErr w:type="gramStart"/>
      <w:r w:rsidRPr="00656CF4">
        <w:rPr>
          <w:sz w:val="16"/>
        </w:rPr>
        <w:t>outgoing</w:t>
      </w:r>
      <w:proofErr w:type="gramEnd"/>
      <w:r w:rsidRPr="00656CF4">
        <w:rPr>
          <w:sz w:val="16"/>
        </w:rPr>
        <w:t>-host-rsync-executable = /usr/bin/rsync</w:t>
      </w:r>
    </w:p>
    <w:p w14:paraId="48F0FB1C" w14:textId="77777777" w:rsidR="002259B5" w:rsidRDefault="00B64056">
      <w:pPr>
        <w:pStyle w:val="Textbody"/>
      </w:pPr>
      <w:r>
        <w:t xml:space="preserve">Note that in the restricted environment the paths have to be specified explicitly as automatic detection of paths will not work, and that the </w:t>
      </w:r>
      <w:r>
        <w:rPr>
          <w:rStyle w:val="Teletype"/>
        </w:rPr>
        <w:t>lastchanged</w:t>
      </w:r>
      <w:r>
        <w:t xml:space="preserve"> executable needs to be available on the remote host as the combo of </w:t>
      </w:r>
      <w:r>
        <w:rPr>
          <w:rStyle w:val="Teletype"/>
        </w:rPr>
        <w:t>bash</w:t>
      </w:r>
      <w:r>
        <w:t xml:space="preserve">, </w:t>
      </w:r>
      <w:r>
        <w:rPr>
          <w:rStyle w:val="Teletype"/>
        </w:rPr>
        <w:t>find</w:t>
      </w:r>
      <w:r>
        <w:t xml:space="preserve">, </w:t>
      </w:r>
      <w:r>
        <w:rPr>
          <w:rStyle w:val="Teletype"/>
        </w:rPr>
        <w:t>sort</w:t>
      </w:r>
      <w:r>
        <w:t xml:space="preserve"> and </w:t>
      </w:r>
      <w:r>
        <w:rPr>
          <w:rStyle w:val="Teletype"/>
        </w:rPr>
        <w:t>head</w:t>
      </w:r>
      <w:r>
        <w:t xml:space="preserve"> will not work in this environment.</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C16E9" w14:paraId="397D87CE" w14:textId="77777777">
        <w:tc>
          <w:tcPr>
            <w:tcW w:w="426" w:type="dxa"/>
            <w:shd w:val="clear" w:color="auto" w:fill="CCFFCC"/>
          </w:tcPr>
          <w:p w14:paraId="5FDE3264" w14:textId="77777777" w:rsidR="002C16E9" w:rsidRDefault="002C16E9" w:rsidP="002C16E9">
            <w:pPr>
              <w:pStyle w:val="TableContents"/>
            </w:pPr>
            <w:bookmarkStart w:id="29" w:name="Datamover-Hybridrsyncserver%252Fsshtunne"/>
            <w:bookmarkEnd w:id="29"/>
            <w:r>
              <w:rPr>
                <w:noProof/>
                <w:lang w:eastAsia="en-US" w:bidi="ar-SA"/>
              </w:rPr>
              <w:drawing>
                <wp:inline distT="0" distB="0" distL="0" distR="0" wp14:anchorId="2D168B5A" wp14:editId="54ECBD42">
                  <wp:extent cx="203200" cy="203200"/>
                  <wp:effectExtent l="25400" t="0" r="0" b="0"/>
                  <wp:docPr id="15" name="Picture 15"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A4022A2" w14:textId="77777777" w:rsidR="002C16E9" w:rsidRPr="002C16E9" w:rsidRDefault="002C16E9" w:rsidP="002C16E9">
            <w:pPr>
              <w:pStyle w:val="TableContents"/>
              <w:rPr>
                <w:b/>
              </w:rPr>
            </w:pPr>
            <w:r>
              <w:rPr>
                <w:b/>
              </w:rPr>
              <w:t xml:space="preserve">Binaries for </w:t>
            </w:r>
            <w:r w:rsidRPr="002C16E9">
              <w:rPr>
                <w:b/>
                <w:i/>
              </w:rPr>
              <w:t>rssh</w:t>
            </w:r>
            <w:r w:rsidRPr="002C16E9">
              <w:rPr>
                <w:b/>
              </w:rPr>
              <w:br/>
            </w:r>
            <w:r w:rsidRPr="002C16E9">
              <w:t xml:space="preserve">For some platforms (like Redhat Enterprise Linux 5), we provide binaries of </w:t>
            </w:r>
            <w:r w:rsidRPr="002C16E9">
              <w:rPr>
                <w:rStyle w:val="HTMLTypewriter"/>
                <w:rFonts w:ascii="Verdana" w:eastAsia="Verdana" w:hAnsi="Verdana" w:cs="Verdana"/>
                <w:sz w:val="24"/>
              </w:rPr>
              <w:t>rssh</w:t>
            </w:r>
            <w:r w:rsidRPr="002C16E9">
              <w:t xml:space="preserve"> on </w:t>
            </w:r>
            <w:hyperlink r:id="rId17" w:history="1">
              <w:r w:rsidRPr="002C16E9">
                <w:rPr>
                  <w:rStyle w:val="Hyperlink"/>
                </w:rPr>
                <w:t>the Datamover download page</w:t>
              </w:r>
            </w:hyperlink>
            <w:r w:rsidRPr="002C16E9">
              <w:t xml:space="preserve">. Note that </w:t>
            </w:r>
            <w:proofErr w:type="gramStart"/>
            <w:r w:rsidRPr="002C16E9">
              <w:t>these packages also contains</w:t>
            </w:r>
            <w:proofErr w:type="gramEnd"/>
            <w:r w:rsidRPr="002C16E9">
              <w:t xml:space="preserve"> the </w:t>
            </w:r>
            <w:r w:rsidRPr="002C16E9">
              <w:rPr>
                <w:rStyle w:val="HTMLTypewriter"/>
                <w:rFonts w:ascii="Verdana" w:eastAsia="Verdana" w:hAnsi="Verdana" w:cs="Verdana"/>
                <w:sz w:val="24"/>
              </w:rPr>
              <w:t>lastchanged</w:t>
            </w:r>
            <w:r w:rsidRPr="002C16E9">
              <w:t xml:space="preserve"> utility.</w:t>
            </w:r>
          </w:p>
        </w:tc>
      </w:tr>
    </w:tbl>
    <w:p w14:paraId="1FCFB358" w14:textId="77777777" w:rsidR="002259B5" w:rsidRDefault="00B64056">
      <w:pPr>
        <w:pStyle w:val="Heading1"/>
      </w:pPr>
      <w:bookmarkStart w:id="30" w:name="_Toc294963164"/>
      <w:r>
        <w:t xml:space="preserve">Hybrid rsync server / </w:t>
      </w:r>
      <w:proofErr w:type="gramStart"/>
      <w:r>
        <w:t>ssh</w:t>
      </w:r>
      <w:proofErr w:type="gramEnd"/>
      <w:r>
        <w:t xml:space="preserve"> tunneling mode</w:t>
      </w:r>
      <w:bookmarkEnd w:id="30"/>
    </w:p>
    <w:p w14:paraId="7E1FF1B6" w14:textId="77777777" w:rsidR="002259B5" w:rsidRDefault="00B64056">
      <w:pPr>
        <w:pStyle w:val="Textbody"/>
      </w:pPr>
      <w:r>
        <w:rPr>
          <w:rStyle w:val="Teletype"/>
        </w:rPr>
        <w:t>Ssh</w:t>
      </w:r>
      <w:r>
        <w:t xml:space="preserve"> tunneling mode is easy to setup and in general a secure way to move data. However, it requires all data that </w:t>
      </w:r>
      <w:proofErr w:type="gramStart"/>
      <w:r>
        <w:t>is moved to be encrypted and</w:t>
      </w:r>
      <w:proofErr w:type="gramEnd"/>
      <w:r>
        <w:t xml:space="preserve"> decrypted. Depending on the size of the data sets you are moving and the CPU power of the machines that may not be acceptable with regard to performance. For these cases, a hybrid mode can be used where the bulk of the data is transferred using a remote </w:t>
      </w:r>
      <w:r>
        <w:rPr>
          <w:rStyle w:val="Teletype"/>
        </w:rPr>
        <w:t>rsync</w:t>
      </w:r>
      <w:r>
        <w:t xml:space="preserve"> server and only for some commands that need to be executed remotely the </w:t>
      </w:r>
      <w:proofErr w:type="gramStart"/>
      <w:r>
        <w:rPr>
          <w:rStyle w:val="Teletype"/>
        </w:rPr>
        <w:t>ssh</w:t>
      </w:r>
      <w:proofErr w:type="gramEnd"/>
      <w:r>
        <w:t xml:space="preserve"> tunnel is used. </w:t>
      </w:r>
    </w:p>
    <w:tbl>
      <w:tblPr>
        <w:tblW w:w="10206" w:type="dxa"/>
        <w:tblInd w:w="28" w:type="dxa"/>
        <w:shd w:val="clear" w:color="auto" w:fill="FFFFC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0FD9235E" w14:textId="77777777">
        <w:tc>
          <w:tcPr>
            <w:tcW w:w="426" w:type="dxa"/>
            <w:shd w:val="clear" w:color="auto" w:fill="FFFFCF"/>
          </w:tcPr>
          <w:p w14:paraId="2A88BC8B" w14:textId="77777777" w:rsidR="002259B5" w:rsidRPr="002F76FA" w:rsidRDefault="00F52938">
            <w:pPr>
              <w:pStyle w:val="TableContents"/>
            </w:pPr>
            <w:r>
              <w:fldChar w:fldCharType="begin"/>
            </w:r>
            <w:r w:rsidR="00B64056">
              <w:instrText xml:space="preserve"> INCLUDEPICTURE  "https://wiki-bsse.ethz.ch/images/icons/emoticons/warning.gif" \d</w:instrText>
            </w:r>
            <w:r>
              <w:fldChar w:fldCharType="separate"/>
            </w:r>
            <w:r w:rsidR="00A819E4">
              <w:pict w14:anchorId="19256458">
                <v:shape id="_x0000_i1027" type="#_x0000_t75" style="width:1.35pt;height:1.35pt"/>
              </w:pict>
            </w:r>
            <w:r>
              <w:fldChar w:fldCharType="end"/>
            </w:r>
            <w:r w:rsidR="002F76FA" w:rsidRPr="002F76FA">
              <w:rPr>
                <w:noProof/>
                <w:lang w:eastAsia="en-US" w:bidi="ar-SA"/>
              </w:rPr>
              <w:drawing>
                <wp:inline distT="0" distB="0" distL="0" distR="0" wp14:anchorId="4A8755DD" wp14:editId="44F5ED94">
                  <wp:extent cx="203200" cy="203200"/>
                  <wp:effectExtent l="25400" t="0" r="0" b="0"/>
                  <wp:docPr id="4"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FFFFCF"/>
            <w:vAlign w:val="center"/>
          </w:tcPr>
          <w:p w14:paraId="5AB5E9D9" w14:textId="77777777" w:rsidR="002259B5" w:rsidRDefault="00B64056">
            <w:pPr>
              <w:pStyle w:val="TableContents"/>
            </w:pPr>
            <w:r>
              <w:rPr>
                <w:b/>
              </w:rPr>
              <w:t>Security consideration</w:t>
            </w:r>
            <w:r>
              <w:br/>
              <w:t xml:space="preserve">Running an </w:t>
            </w:r>
            <w:r>
              <w:rPr>
                <w:rStyle w:val="Teletype"/>
              </w:rPr>
              <w:t>rsync</w:t>
            </w:r>
            <w:r>
              <w:t xml:space="preserve"> server with writable </w:t>
            </w:r>
            <w:r>
              <w:rPr>
                <w:rStyle w:val="Teletype"/>
              </w:rPr>
              <w:t>rsync</w:t>
            </w:r>
            <w:r>
              <w:t xml:space="preserve"> modules is not recommended in an insecure network environment and is a particularly bad idea over the internet. Use this feature with care and only when you really need it and know what you are doing.</w:t>
            </w:r>
          </w:p>
        </w:tc>
      </w:tr>
    </w:tbl>
    <w:p w14:paraId="182E9874" w14:textId="77777777" w:rsidR="002259B5" w:rsidRDefault="00B64056">
      <w:pPr>
        <w:pStyle w:val="Heading2"/>
      </w:pPr>
      <w:bookmarkStart w:id="31" w:name="Datamover-Asimplersyncserversetup"/>
      <w:bookmarkStart w:id="32" w:name="_Toc294963165"/>
      <w:bookmarkEnd w:id="31"/>
      <w:r>
        <w:t>A simple rsync server setup</w:t>
      </w:r>
      <w:bookmarkEnd w:id="32"/>
    </w:p>
    <w:p w14:paraId="4E9B62AC" w14:textId="77777777" w:rsidR="002259B5" w:rsidRDefault="00B64056">
      <w:pPr>
        <w:pStyle w:val="Textbody"/>
      </w:pPr>
      <w:r>
        <w:t xml:space="preserve">It is suggested that you first setup and test the </w:t>
      </w:r>
      <w:proofErr w:type="gramStart"/>
      <w:r>
        <w:rPr>
          <w:rStyle w:val="Teletype"/>
        </w:rPr>
        <w:t>ssh</w:t>
      </w:r>
      <w:proofErr w:type="gramEnd"/>
      <w:r>
        <w:t xml:space="preserve"> tunneling mode and then, when this works, add the </w:t>
      </w:r>
      <w:r>
        <w:rPr>
          <w:rStyle w:val="Teletype"/>
        </w:rPr>
        <w:t>rsync</w:t>
      </w:r>
      <w:r>
        <w:t xml:space="preserve"> configuration for the bulk transfers. For this to work, you need to have setup an </w:t>
      </w:r>
      <w:r>
        <w:rPr>
          <w:rStyle w:val="Teletype"/>
        </w:rPr>
        <w:t>rsync</w:t>
      </w:r>
      <w:r>
        <w:t xml:space="preserve"> server on the standard port (873) on the outgoing machine that accepts connections from the machine running the Datamover. For this to work you usually need to run the </w:t>
      </w:r>
      <w:r>
        <w:rPr>
          <w:rStyle w:val="Teletype"/>
        </w:rPr>
        <w:t>rsync</w:t>
      </w:r>
      <w:r>
        <w:t xml:space="preserve"> as root. A simple approach (</w:t>
      </w:r>
      <w:r w:rsidR="00F52938">
        <w:fldChar w:fldCharType="begin"/>
      </w:r>
      <w:r>
        <w:instrText xml:space="preserve"> INCLUDEPICTURE  "https://wiki-bsse.ethz.ch/images/icons/emoticons/warning.gif" \d</w:instrText>
      </w:r>
      <w:r w:rsidR="00F52938">
        <w:fldChar w:fldCharType="separate"/>
      </w:r>
      <w:r w:rsidR="00A819E4">
        <w:pict w14:anchorId="29A82EFE">
          <v:shape id="_x0000_i1028" type="#_x0000_t75" style="width:1.35pt;height:1.35pt"/>
        </w:pict>
      </w:r>
      <w:r w:rsidR="00F52938">
        <w:fldChar w:fldCharType="end"/>
      </w:r>
      <w:r>
        <w:t xml:space="preserve"> </w:t>
      </w:r>
      <w:r>
        <w:rPr>
          <w:rStyle w:val="Emphasis"/>
        </w:rPr>
        <w:t>without any authorization or host restriction, so be careful</w:t>
      </w:r>
      <w:r>
        <w:t xml:space="preserve"> </w:t>
      </w:r>
      <w:r w:rsidR="00F52938">
        <w:fldChar w:fldCharType="begin"/>
      </w:r>
      <w:r>
        <w:instrText xml:space="preserve"> INCLUDEPICTURE  "https://wiki-bsse.ethz.ch/images/icons/emoticons/warning.gif" \d</w:instrText>
      </w:r>
      <w:r w:rsidR="00F52938">
        <w:fldChar w:fldCharType="separate"/>
      </w:r>
      <w:r w:rsidR="00A819E4">
        <w:pict w14:anchorId="341F9327">
          <v:shape id="_x0000_i1029" type="#_x0000_t75" style="width:1.35pt;height:1.35pt"/>
        </w:pict>
      </w:r>
      <w:r w:rsidR="00F52938">
        <w:fldChar w:fldCharType="end"/>
      </w:r>
      <w:r>
        <w:t>) is:</w:t>
      </w:r>
    </w:p>
    <w:p w14:paraId="3A2533BB" w14:textId="77777777" w:rsidR="002259B5" w:rsidRDefault="00B64056">
      <w:pPr>
        <w:pStyle w:val="Textbody"/>
        <w:rPr>
          <w:b/>
        </w:rPr>
      </w:pPr>
      <w:proofErr w:type="gramStart"/>
      <w:r>
        <w:rPr>
          <w:b/>
        </w:rPr>
        <w:lastRenderedPageBreak/>
        <w:t>rsyncd.conf</w:t>
      </w:r>
      <w:proofErr w:type="gramEnd"/>
    </w:p>
    <w:p w14:paraId="403E5F35" w14:textId="77777777" w:rsidR="002259B5" w:rsidRPr="00656CF4" w:rsidRDefault="00B64056" w:rsidP="00656CF4">
      <w:pPr>
        <w:pStyle w:val="PreformattedText"/>
        <w:shd w:val="pct10" w:color="auto" w:fill="auto"/>
        <w:rPr>
          <w:sz w:val="16"/>
        </w:rPr>
      </w:pPr>
      <w:proofErr w:type="gramStart"/>
      <w:r w:rsidRPr="00656CF4">
        <w:rPr>
          <w:sz w:val="16"/>
        </w:rPr>
        <w:t>log</w:t>
      </w:r>
      <w:proofErr w:type="gramEnd"/>
      <w:r w:rsidRPr="00656CF4">
        <w:rPr>
          <w:sz w:val="16"/>
        </w:rPr>
        <w:t xml:space="preserve"> file = /data/rsyncd.log</w:t>
      </w:r>
    </w:p>
    <w:p w14:paraId="33D738AA" w14:textId="77777777" w:rsidR="002259B5" w:rsidRPr="00656CF4" w:rsidRDefault="002259B5" w:rsidP="00656CF4">
      <w:pPr>
        <w:pStyle w:val="PreformattedText"/>
        <w:shd w:val="pct10" w:color="auto" w:fill="auto"/>
        <w:rPr>
          <w:sz w:val="16"/>
        </w:rPr>
      </w:pPr>
    </w:p>
    <w:p w14:paraId="62A5A560" w14:textId="77777777" w:rsidR="002259B5" w:rsidRPr="00656CF4" w:rsidRDefault="00B64056" w:rsidP="00656CF4">
      <w:pPr>
        <w:pStyle w:val="PreformattedText"/>
        <w:shd w:val="pct10" w:color="auto" w:fill="auto"/>
        <w:rPr>
          <w:sz w:val="16"/>
        </w:rPr>
      </w:pPr>
      <w:r w:rsidRPr="00656CF4">
        <w:rPr>
          <w:sz w:val="16"/>
        </w:rPr>
        <w:t>[</w:t>
      </w:r>
      <w:proofErr w:type="gramStart"/>
      <w:r w:rsidRPr="00656CF4">
        <w:rPr>
          <w:sz w:val="16"/>
        </w:rPr>
        <w:t>datagrave</w:t>
      </w:r>
      <w:proofErr w:type="gramEnd"/>
      <w:r w:rsidRPr="00656CF4">
        <w:rPr>
          <w:sz w:val="16"/>
        </w:rPr>
        <w:t>]</w:t>
      </w:r>
    </w:p>
    <w:p w14:paraId="07C648FE"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path</w:t>
      </w:r>
      <w:proofErr w:type="gramEnd"/>
      <w:r w:rsidRPr="00656CF4">
        <w:rPr>
          <w:sz w:val="16"/>
        </w:rPr>
        <w:t xml:space="preserve"> = /data/stuff</w:t>
      </w:r>
    </w:p>
    <w:p w14:paraId="5CEAE814"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use</w:t>
      </w:r>
      <w:proofErr w:type="gramEnd"/>
      <w:r w:rsidRPr="00656CF4">
        <w:rPr>
          <w:sz w:val="16"/>
        </w:rPr>
        <w:t xml:space="preserve"> chroot = true</w:t>
      </w:r>
    </w:p>
    <w:p w14:paraId="3AD61CC2" w14:textId="77777777" w:rsidR="002259B5" w:rsidRPr="00656CF4" w:rsidRDefault="00B64056" w:rsidP="00656CF4">
      <w:pPr>
        <w:pStyle w:val="PreformattedText"/>
        <w:shd w:val="pct10" w:color="auto" w:fill="auto"/>
        <w:spacing w:after="283"/>
        <w:rPr>
          <w:sz w:val="16"/>
        </w:rPr>
      </w:pPr>
      <w:r w:rsidRPr="00656CF4">
        <w:rPr>
          <w:sz w:val="16"/>
        </w:rPr>
        <w:t xml:space="preserve">  </w:t>
      </w:r>
      <w:proofErr w:type="gramStart"/>
      <w:r w:rsidRPr="00656CF4">
        <w:rPr>
          <w:sz w:val="16"/>
        </w:rPr>
        <w:t>read</w:t>
      </w:r>
      <w:proofErr w:type="gramEnd"/>
      <w:r w:rsidRPr="00656CF4">
        <w:rPr>
          <w:sz w:val="16"/>
        </w:rPr>
        <w:t xml:space="preserve"> only = false</w:t>
      </w:r>
    </w:p>
    <w:p w14:paraId="431A21FB" w14:textId="77777777" w:rsidR="002259B5" w:rsidRDefault="00B64056">
      <w:pPr>
        <w:pStyle w:val="Textbody"/>
      </w:pPr>
      <w:r>
        <w:t xml:space="preserve">The directory </w:t>
      </w:r>
      <w:r>
        <w:rPr>
          <w:rStyle w:val="Teletype"/>
        </w:rPr>
        <w:t>/data/stuff</w:t>
      </w:r>
      <w:r>
        <w:t xml:space="preserve"> needs to exist and needs to be writable by user </w:t>
      </w:r>
      <w:r>
        <w:rPr>
          <w:rStyle w:val="Teletype"/>
        </w:rPr>
        <w:t>nobody</w:t>
      </w:r>
      <w:r>
        <w:t>.</w:t>
      </w:r>
    </w:p>
    <w:p w14:paraId="5C967C6A" w14:textId="77777777" w:rsidR="002259B5" w:rsidRDefault="00B64056">
      <w:pPr>
        <w:pStyle w:val="Heading2"/>
      </w:pPr>
      <w:bookmarkStart w:id="33" w:name="Datamover-Datamoversetupwithoutauthoriza"/>
      <w:bookmarkStart w:id="34" w:name="_Toc294963166"/>
      <w:bookmarkEnd w:id="33"/>
      <w:r>
        <w:t>Datamover setup without authorization</w:t>
      </w:r>
      <w:bookmarkEnd w:id="34"/>
    </w:p>
    <w:p w14:paraId="142FCD5F" w14:textId="77777777" w:rsidR="002259B5" w:rsidRDefault="00B64056">
      <w:pPr>
        <w:pStyle w:val="Textbody"/>
      </w:pPr>
      <w:r>
        <w:t xml:space="preserve">Add the </w:t>
      </w:r>
      <w:r>
        <w:rPr>
          <w:rStyle w:val="Teletype"/>
        </w:rPr>
        <w:t>rsync</w:t>
      </w:r>
      <w:r>
        <w:t xml:space="preserve"> module name in the </w:t>
      </w:r>
      <w:r>
        <w:rPr>
          <w:rStyle w:val="Teletype"/>
        </w:rPr>
        <w:t>outgoing-target</w:t>
      </w:r>
      <w:r>
        <w:t xml:space="preserve"> (or </w:t>
      </w:r>
      <w:r>
        <w:rPr>
          <w:rStyle w:val="Teletype"/>
        </w:rPr>
        <w:t>incoming-target</w:t>
      </w:r>
      <w:r>
        <w:t xml:space="preserve">) between the server name and the directory on the server, separated by ':'. So you replace e.g. (using the same directory as in the </w:t>
      </w:r>
      <w:r>
        <w:rPr>
          <w:rStyle w:val="Teletype"/>
        </w:rPr>
        <w:t>rsyncd.conf</w:t>
      </w:r>
      <w:r>
        <w:t xml:space="preserve"> above):</w:t>
      </w:r>
    </w:p>
    <w:p w14:paraId="08E66758" w14:textId="77777777" w:rsidR="002259B5" w:rsidRDefault="00B64056">
      <w:pPr>
        <w:pStyle w:val="PreformattedText"/>
        <w:spacing w:after="283"/>
      </w:pPr>
      <w:proofErr w:type="gramStart"/>
      <w:r>
        <w:t>outgoing</w:t>
      </w:r>
      <w:proofErr w:type="gramEnd"/>
      <w:r>
        <w:t>-target = datahost:/data/stuff</w:t>
      </w:r>
    </w:p>
    <w:p w14:paraId="0A17466E" w14:textId="77777777" w:rsidR="002259B5" w:rsidRDefault="00B64056">
      <w:pPr>
        <w:pStyle w:val="Textbody"/>
      </w:pPr>
      <w:proofErr w:type="gramStart"/>
      <w:r>
        <w:t>by</w:t>
      </w:r>
      <w:proofErr w:type="gramEnd"/>
      <w:r>
        <w:t>:</w:t>
      </w:r>
    </w:p>
    <w:p w14:paraId="39F5AAED" w14:textId="77777777" w:rsidR="002259B5" w:rsidRDefault="00B64056">
      <w:pPr>
        <w:pStyle w:val="PreformattedText"/>
        <w:spacing w:after="283"/>
      </w:pPr>
      <w:proofErr w:type="gramStart"/>
      <w:r>
        <w:t>outgoing</w:t>
      </w:r>
      <w:proofErr w:type="gramEnd"/>
      <w:r>
        <w:t>-target = datahost:datagrave:/data/stuff</w:t>
      </w:r>
    </w:p>
    <w:p w14:paraId="20AB0C15" w14:textId="77777777" w:rsidR="002259B5" w:rsidRDefault="00B64056">
      <w:pPr>
        <w:pStyle w:val="Textbody"/>
      </w:pPr>
      <w:r>
        <w:t xml:space="preserve">Note that it is important that the directory (in the example </w:t>
      </w:r>
      <w:r>
        <w:rPr>
          <w:rStyle w:val="Teletype"/>
        </w:rPr>
        <w:t>/data/stuff</w:t>
      </w:r>
      <w:r>
        <w:t xml:space="preserve">) refers to the same location on the filesystem of the server than the </w:t>
      </w:r>
      <w:r>
        <w:rPr>
          <w:rStyle w:val="Teletype"/>
        </w:rPr>
        <w:t>rsync</w:t>
      </w:r>
      <w:r>
        <w:t xml:space="preserve"> module (which is </w:t>
      </w:r>
      <w:r>
        <w:rPr>
          <w:rStyle w:val="Teletype"/>
        </w:rPr>
        <w:t>datagrave</w:t>
      </w:r>
      <w:r>
        <w:t xml:space="preserve"> in the example given). Datamover cannot check that this is the case, but if it isn't, you will find that Datamover will terminate all copy processes because it won't see any write progress of the copied target on the server.</w:t>
      </w:r>
    </w:p>
    <w:p w14:paraId="5CFB4E21" w14:textId="77777777" w:rsidR="002259B5" w:rsidRDefault="00B64056">
      <w:pPr>
        <w:pStyle w:val="Heading2"/>
      </w:pPr>
      <w:bookmarkStart w:id="35" w:name="Datamover-Arsyncserversetupwithbasicauth"/>
      <w:bookmarkStart w:id="36" w:name="_Toc294963167"/>
      <w:bookmarkEnd w:id="35"/>
      <w:r>
        <w:t>A rsync server setup with basic authorization</w:t>
      </w:r>
      <w:bookmarkEnd w:id="36"/>
    </w:p>
    <w:p w14:paraId="2FF13349" w14:textId="77777777" w:rsidR="002259B5" w:rsidRDefault="00B64056">
      <w:pPr>
        <w:pStyle w:val="Textbody"/>
      </w:pPr>
      <w:r>
        <w:t xml:space="preserve">The </w:t>
      </w:r>
      <w:r>
        <w:rPr>
          <w:rStyle w:val="Teletype"/>
        </w:rPr>
        <w:t>rsync</w:t>
      </w:r>
      <w:r>
        <w:t xml:space="preserve"> server can be configured to require a "secret" (or password) from the client before allowing access to an </w:t>
      </w:r>
      <w:r>
        <w:rPr>
          <w:rStyle w:val="Teletype"/>
        </w:rPr>
        <w:t>rsync</w:t>
      </w:r>
      <w:r>
        <w:t xml:space="preserve"> module. An extension of the </w:t>
      </w:r>
      <w:r>
        <w:rPr>
          <w:rStyle w:val="Teletype"/>
        </w:rPr>
        <w:t>rsyncd.conf</w:t>
      </w:r>
      <w:r>
        <w:t xml:space="preserve"> configuration file </w:t>
      </w:r>
      <w:proofErr w:type="gramStart"/>
      <w:r>
        <w:t>above which supports authorization</w:t>
      </w:r>
      <w:proofErr w:type="gramEnd"/>
      <w:r>
        <w:t xml:space="preserve"> reads:</w:t>
      </w:r>
    </w:p>
    <w:p w14:paraId="5349558E" w14:textId="77777777" w:rsidR="002259B5" w:rsidRDefault="00B64056">
      <w:pPr>
        <w:pStyle w:val="Textbody"/>
        <w:rPr>
          <w:b/>
        </w:rPr>
      </w:pPr>
      <w:proofErr w:type="gramStart"/>
      <w:r>
        <w:rPr>
          <w:b/>
        </w:rPr>
        <w:t>rsyncd.conf</w:t>
      </w:r>
      <w:proofErr w:type="gramEnd"/>
      <w:r>
        <w:rPr>
          <w:b/>
        </w:rPr>
        <w:t xml:space="preserve"> with authorization</w:t>
      </w:r>
    </w:p>
    <w:p w14:paraId="3F6400DA" w14:textId="77777777" w:rsidR="002259B5" w:rsidRPr="00656CF4" w:rsidRDefault="00B64056" w:rsidP="00656CF4">
      <w:pPr>
        <w:pStyle w:val="PreformattedText"/>
        <w:shd w:val="pct10" w:color="auto" w:fill="auto"/>
        <w:rPr>
          <w:sz w:val="16"/>
        </w:rPr>
      </w:pPr>
      <w:proofErr w:type="gramStart"/>
      <w:r w:rsidRPr="00656CF4">
        <w:rPr>
          <w:sz w:val="16"/>
        </w:rPr>
        <w:t>log</w:t>
      </w:r>
      <w:proofErr w:type="gramEnd"/>
      <w:r w:rsidRPr="00656CF4">
        <w:rPr>
          <w:sz w:val="16"/>
        </w:rPr>
        <w:t xml:space="preserve"> file = /data/rsyncd.log</w:t>
      </w:r>
    </w:p>
    <w:p w14:paraId="7A8183FB" w14:textId="77777777" w:rsidR="002259B5" w:rsidRPr="00656CF4" w:rsidRDefault="002259B5" w:rsidP="00656CF4">
      <w:pPr>
        <w:pStyle w:val="PreformattedText"/>
        <w:shd w:val="pct10" w:color="auto" w:fill="auto"/>
        <w:rPr>
          <w:sz w:val="16"/>
        </w:rPr>
      </w:pPr>
    </w:p>
    <w:p w14:paraId="55B13DC0" w14:textId="77777777" w:rsidR="002259B5" w:rsidRPr="00656CF4" w:rsidRDefault="00B64056" w:rsidP="00656CF4">
      <w:pPr>
        <w:pStyle w:val="PreformattedText"/>
        <w:shd w:val="pct10" w:color="auto" w:fill="auto"/>
        <w:rPr>
          <w:sz w:val="16"/>
        </w:rPr>
      </w:pPr>
      <w:r w:rsidRPr="00656CF4">
        <w:rPr>
          <w:sz w:val="16"/>
        </w:rPr>
        <w:t>[</w:t>
      </w:r>
      <w:proofErr w:type="gramStart"/>
      <w:r w:rsidRPr="00656CF4">
        <w:rPr>
          <w:sz w:val="16"/>
        </w:rPr>
        <w:t>datagrave</w:t>
      </w:r>
      <w:proofErr w:type="gramEnd"/>
      <w:r w:rsidRPr="00656CF4">
        <w:rPr>
          <w:sz w:val="16"/>
        </w:rPr>
        <w:t>]</w:t>
      </w:r>
    </w:p>
    <w:p w14:paraId="0B9ADB79"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path</w:t>
      </w:r>
      <w:proofErr w:type="gramEnd"/>
      <w:r w:rsidRPr="00656CF4">
        <w:rPr>
          <w:sz w:val="16"/>
        </w:rPr>
        <w:t xml:space="preserve"> = /data/stuff</w:t>
      </w:r>
    </w:p>
    <w:p w14:paraId="4EE279F0"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use</w:t>
      </w:r>
      <w:proofErr w:type="gramEnd"/>
      <w:r w:rsidRPr="00656CF4">
        <w:rPr>
          <w:sz w:val="16"/>
        </w:rPr>
        <w:t xml:space="preserve"> chroot = true</w:t>
      </w:r>
    </w:p>
    <w:p w14:paraId="616CC2E1"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read</w:t>
      </w:r>
      <w:proofErr w:type="gramEnd"/>
      <w:r w:rsidRPr="00656CF4">
        <w:rPr>
          <w:sz w:val="16"/>
        </w:rPr>
        <w:t xml:space="preserve"> only = false</w:t>
      </w:r>
    </w:p>
    <w:p w14:paraId="247D11A6" w14:textId="77777777" w:rsidR="002259B5" w:rsidRPr="00656CF4" w:rsidRDefault="00B64056" w:rsidP="00656CF4">
      <w:pPr>
        <w:pStyle w:val="PreformattedText"/>
        <w:shd w:val="pct10" w:color="auto" w:fill="auto"/>
        <w:rPr>
          <w:sz w:val="16"/>
        </w:rPr>
      </w:pPr>
      <w:r w:rsidRPr="00656CF4">
        <w:rPr>
          <w:sz w:val="16"/>
        </w:rPr>
        <w:t xml:space="preserve">  </w:t>
      </w:r>
      <w:proofErr w:type="gramStart"/>
      <w:r w:rsidRPr="00656CF4">
        <w:rPr>
          <w:sz w:val="16"/>
        </w:rPr>
        <w:t>auth</w:t>
      </w:r>
      <w:proofErr w:type="gramEnd"/>
      <w:r w:rsidRPr="00656CF4">
        <w:rPr>
          <w:sz w:val="16"/>
        </w:rPr>
        <w:t xml:space="preserve"> users = dmover1,dmover2</w:t>
      </w:r>
    </w:p>
    <w:p w14:paraId="6D1AD3F6" w14:textId="77777777" w:rsidR="002259B5" w:rsidRPr="00656CF4" w:rsidRDefault="00B64056" w:rsidP="00656CF4">
      <w:pPr>
        <w:pStyle w:val="PreformattedText"/>
        <w:shd w:val="pct10" w:color="auto" w:fill="auto"/>
        <w:spacing w:after="283"/>
        <w:rPr>
          <w:sz w:val="16"/>
        </w:rPr>
      </w:pPr>
      <w:r w:rsidRPr="00656CF4">
        <w:rPr>
          <w:sz w:val="16"/>
        </w:rPr>
        <w:t xml:space="preserve">  </w:t>
      </w:r>
      <w:proofErr w:type="gramStart"/>
      <w:r w:rsidRPr="00656CF4">
        <w:rPr>
          <w:sz w:val="16"/>
        </w:rPr>
        <w:t>secrets</w:t>
      </w:r>
      <w:proofErr w:type="gramEnd"/>
      <w:r w:rsidRPr="00656CF4">
        <w:rPr>
          <w:sz w:val="16"/>
        </w:rPr>
        <w:t xml:space="preserve"> file = rsyncd.passwd</w:t>
      </w:r>
    </w:p>
    <w:p w14:paraId="39426939" w14:textId="77777777" w:rsidR="002259B5" w:rsidRDefault="00B64056">
      <w:pPr>
        <w:pStyle w:val="Textbody"/>
      </w:pPr>
      <w:proofErr w:type="gramStart"/>
      <w:r>
        <w:t>where</w:t>
      </w:r>
      <w:proofErr w:type="gramEnd"/>
      <w:r>
        <w:t xml:space="preserve"> </w:t>
      </w:r>
      <w:r>
        <w:rPr>
          <w:rStyle w:val="Teletype"/>
        </w:rPr>
        <w:t>dmover1</w:t>
      </w:r>
      <w:r>
        <w:t xml:space="preserve"> and </w:t>
      </w:r>
      <w:r>
        <w:rPr>
          <w:rStyle w:val="Teletype"/>
        </w:rPr>
        <w:t>dmover2</w:t>
      </w:r>
      <w:r>
        <w:t xml:space="preserve"> are accounts on the client side that should be allowed access. The </w:t>
      </w:r>
      <w:proofErr w:type="gramStart"/>
      <w:r>
        <w:t>account name is determined by the operating system user that runs Datamover</w:t>
      </w:r>
      <w:proofErr w:type="gramEnd"/>
      <w:r>
        <w:t xml:space="preserve">. The file </w:t>
      </w:r>
      <w:r>
        <w:rPr>
          <w:rStyle w:val="Teletype"/>
        </w:rPr>
        <w:t>rsyncd.passwd</w:t>
      </w:r>
      <w:r>
        <w:t xml:space="preserve"> must not be readable by any other user than the one running the </w:t>
      </w:r>
      <w:r>
        <w:rPr>
          <w:rStyle w:val="Teletype"/>
        </w:rPr>
        <w:t>rsync</w:t>
      </w:r>
      <w:r>
        <w:t xml:space="preserve"> server and is expected to contain lines like</w:t>
      </w:r>
    </w:p>
    <w:p w14:paraId="43CB7611" w14:textId="77777777" w:rsidR="002259B5" w:rsidRDefault="00B64056">
      <w:pPr>
        <w:pStyle w:val="PreformattedText"/>
        <w:spacing w:after="283"/>
      </w:pPr>
      <w:proofErr w:type="gramStart"/>
      <w:r>
        <w:t>dmover1:passwd</w:t>
      </w:r>
      <w:proofErr w:type="gramEnd"/>
    </w:p>
    <w:p w14:paraId="6F7D3327" w14:textId="77777777" w:rsidR="002259B5" w:rsidRDefault="00B64056">
      <w:pPr>
        <w:pStyle w:val="Textbody"/>
      </w:pPr>
      <w:proofErr w:type="gramStart"/>
      <w:r>
        <w:t>where</w:t>
      </w:r>
      <w:proofErr w:type="gramEnd"/>
      <w:r>
        <w:t xml:space="preserve"> </w:t>
      </w:r>
      <w:r>
        <w:rPr>
          <w:rStyle w:val="Teletype"/>
        </w:rPr>
        <w:t>passwd</w:t>
      </w:r>
      <w:r>
        <w:t xml:space="preserve"> is the password in clear text.</w:t>
      </w:r>
    </w:p>
    <w:p w14:paraId="31205C39" w14:textId="77777777" w:rsidR="002259B5" w:rsidRDefault="00B64056">
      <w:pPr>
        <w:pStyle w:val="Heading2"/>
      </w:pPr>
      <w:bookmarkStart w:id="37" w:name="Datamover-Datamoversetupwithauthorizatio"/>
      <w:bookmarkStart w:id="38" w:name="_Toc294963168"/>
      <w:bookmarkEnd w:id="37"/>
      <w:r>
        <w:lastRenderedPageBreak/>
        <w:t>Datamover setup with authorization</w:t>
      </w:r>
      <w:bookmarkEnd w:id="38"/>
    </w:p>
    <w:p w14:paraId="417ED6B1" w14:textId="77777777" w:rsidR="002259B5" w:rsidRDefault="00B64056">
      <w:pPr>
        <w:pStyle w:val="Textbody"/>
      </w:pPr>
      <w:r>
        <w:t xml:space="preserve">Compared to the setup described in </w:t>
      </w:r>
      <w:hyperlink w:anchor="Datamover-Datamoversetupwithoutauthorization" w:history="1">
        <w:r>
          <w:rPr>
            <w:rStyle w:val="InternetLink"/>
          </w:rPr>
          <w:t>Datamover setup without authorization</w:t>
        </w:r>
      </w:hyperlink>
      <w:r>
        <w:t xml:space="preserve">, there is only one configuration change needed in order to use the Datamover with an </w:t>
      </w:r>
      <w:r>
        <w:rPr>
          <w:rStyle w:val="Teletype"/>
        </w:rPr>
        <w:t>rsync</w:t>
      </w:r>
      <w:r>
        <w:t xml:space="preserve"> server that requires a secret: provide that secret (in clear text) in a file </w:t>
      </w:r>
      <w:r>
        <w:rPr>
          <w:rStyle w:val="Teletype"/>
        </w:rPr>
        <w:t>etc/rsync_incoming.passwd</w:t>
      </w:r>
      <w:r>
        <w:t xml:space="preserve"> for the incoming target or </w:t>
      </w:r>
      <w:r>
        <w:rPr>
          <w:rStyle w:val="Teletype"/>
        </w:rPr>
        <w:t>etc/rsync_outgoing.passwd</w:t>
      </w:r>
      <w:r>
        <w:t xml:space="preserve"> for an outgoing target (both paths relative to the Datamover application directory). </w:t>
      </w:r>
    </w:p>
    <w:tbl>
      <w:tblPr>
        <w:tblW w:w="10206" w:type="dxa"/>
        <w:tblInd w:w="28" w:type="dxa"/>
        <w:shd w:val="clear" w:color="auto" w:fill="99CCFF"/>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326A5EF6" w14:textId="77777777">
        <w:tc>
          <w:tcPr>
            <w:tcW w:w="426" w:type="dxa"/>
            <w:shd w:val="clear" w:color="auto" w:fill="99CCFF"/>
          </w:tcPr>
          <w:p w14:paraId="39FF11ED" w14:textId="77777777" w:rsidR="002259B5" w:rsidRPr="00D26A95" w:rsidRDefault="00F52938">
            <w:pPr>
              <w:pStyle w:val="TableContents"/>
            </w:pPr>
            <w:r>
              <w:fldChar w:fldCharType="begin"/>
            </w:r>
            <w:r w:rsidR="00B64056">
              <w:instrText xml:space="preserve"> INCLUDEPICTURE  "https://wiki-bsse.ethz.ch/images/icons/emoticons/information.gif" \d</w:instrText>
            </w:r>
            <w:r>
              <w:fldChar w:fldCharType="separate"/>
            </w:r>
            <w:r w:rsidR="00A819E4">
              <w:pict w14:anchorId="3A5D0095">
                <v:shape id="_x0000_i1030" type="#_x0000_t75" style="width:1.35pt;height:1.35pt"/>
              </w:pict>
            </w:r>
            <w:r>
              <w:fldChar w:fldCharType="end"/>
            </w:r>
            <w:r w:rsidR="00D26A95" w:rsidRPr="00D26A95">
              <w:rPr>
                <w:noProof/>
                <w:lang w:eastAsia="en-US" w:bidi="ar-SA"/>
              </w:rPr>
              <w:drawing>
                <wp:inline distT="0" distB="0" distL="0" distR="0" wp14:anchorId="1CEC1D90" wp14:editId="2936D117">
                  <wp:extent cx="203200" cy="203200"/>
                  <wp:effectExtent l="25400" t="0" r="0" b="0"/>
                  <wp:docPr id="5" name="Picture 22" descr="https://wiki.systemsx.ch/images/icons/emoticons/information.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https://wiki.systemsx.ch/images/icons/emoticons/information.gif"/>
                          <pic:cNvPicPr>
                            <a:picLocks noChangeAspect="1" noChangeArrowheads="1"/>
                          </pic:cNvPicPr>
                        </pic:nvPicPr>
                        <pic:blipFill>
                          <a:blip r:embed="rId13"/>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99CCFF"/>
            <w:vAlign w:val="center"/>
          </w:tcPr>
          <w:p w14:paraId="095F91D5" w14:textId="77777777" w:rsidR="002259B5" w:rsidRDefault="00B64056">
            <w:pPr>
              <w:pStyle w:val="TableContents"/>
            </w:pPr>
            <w:r>
              <w:t xml:space="preserve">The password file must not be readable by any other operating system user than the user that is running Datamover. Otherwise </w:t>
            </w:r>
            <w:r>
              <w:rPr>
                <w:rStyle w:val="Teletype"/>
              </w:rPr>
              <w:t>rsync</w:t>
            </w:r>
            <w:r>
              <w:t xml:space="preserve"> will refuse to use the file and consequently authorization will fail.</w:t>
            </w:r>
          </w:p>
        </w:tc>
      </w:tr>
    </w:tbl>
    <w:p w14:paraId="35C9E141" w14:textId="77777777" w:rsidR="002259B5" w:rsidRDefault="00B64056">
      <w:pPr>
        <w:pStyle w:val="Heading1"/>
      </w:pPr>
      <w:bookmarkStart w:id="39" w:name="Datamover-Specialfeatures"/>
      <w:bookmarkStart w:id="40" w:name="_Toc294963169"/>
      <w:bookmarkEnd w:id="39"/>
      <w:r>
        <w:t>Special features</w:t>
      </w:r>
      <w:bookmarkEnd w:id="40"/>
    </w:p>
    <w:p w14:paraId="1CD344F2" w14:textId="77777777" w:rsidR="002259B5" w:rsidRDefault="00B64056">
      <w:pPr>
        <w:pStyle w:val="Heading2"/>
      </w:pPr>
      <w:bookmarkStart w:id="41" w:name="Datamover-Prefixingincomingdatasets"/>
      <w:bookmarkStart w:id="42" w:name="_Toc294963170"/>
      <w:bookmarkEnd w:id="41"/>
      <w:r>
        <w:t>Prefixing incoming data sets</w:t>
      </w:r>
      <w:bookmarkEnd w:id="42"/>
    </w:p>
    <w:p w14:paraId="7008B295" w14:textId="77777777" w:rsidR="002259B5" w:rsidRDefault="00B64056">
      <w:pPr>
        <w:pStyle w:val="Textbody"/>
      </w:pPr>
      <w:r>
        <w:t xml:space="preserve">The option </w:t>
      </w:r>
      <w:r>
        <w:rPr>
          <w:rStyle w:val="Teletype"/>
        </w:rPr>
        <w:t>prefix-for-incoming</w:t>
      </w:r>
      <w:r>
        <w:t xml:space="preserve"> allows setting a prefix for all data sets that the Datamover handles. The prefix is actually a prefix template in that the string </w:t>
      </w:r>
      <w:r>
        <w:rPr>
          <w:rStyle w:val="Teletype"/>
        </w:rPr>
        <w:t>%t</w:t>
      </w:r>
      <w:r>
        <w:t xml:space="preserve"> will be replaced with the current time stamp in format </w:t>
      </w:r>
      <w:r>
        <w:rPr>
          <w:rStyle w:val="Teletype"/>
        </w:rPr>
        <w:t>yyyyMMddHHmmss</w:t>
      </w:r>
      <w:r>
        <w:t xml:space="preserve">. The default prefix set in the </w:t>
      </w:r>
      <w:r>
        <w:rPr>
          <w:rStyle w:val="Teletype"/>
        </w:rPr>
        <w:t>service.properties</w:t>
      </w:r>
      <w:r>
        <w:t xml:space="preserve"> file is </w:t>
      </w:r>
      <w:r>
        <w:rPr>
          <w:rStyle w:val="Teletype"/>
        </w:rPr>
        <w:t>%t_</w:t>
      </w:r>
      <w:r>
        <w:t xml:space="preserve">. </w:t>
      </w:r>
    </w:p>
    <w:p w14:paraId="18B7E096" w14:textId="77777777" w:rsidR="002259B5" w:rsidRDefault="00B64056">
      <w:pPr>
        <w:pStyle w:val="Textbody"/>
      </w:pPr>
      <w:r>
        <w:t>This options serves two purposes:</w:t>
      </w:r>
    </w:p>
    <w:p w14:paraId="612FA80B" w14:textId="77777777" w:rsidR="002259B5" w:rsidRDefault="00B64056">
      <w:pPr>
        <w:pStyle w:val="Textbody"/>
        <w:numPr>
          <w:ilvl w:val="0"/>
          <w:numId w:val="9"/>
        </w:numPr>
        <w:tabs>
          <w:tab w:val="left" w:pos="707"/>
        </w:tabs>
        <w:spacing w:after="0"/>
      </w:pPr>
      <w:r>
        <w:t xml:space="preserve">Assume your measurement device from time to time can produce files or directories with the same name (e.g. the same barcode), </w:t>
      </w:r>
      <w:proofErr w:type="gramStart"/>
      <w:r>
        <w:t>then</w:t>
      </w:r>
      <w:proofErr w:type="gramEnd"/>
      <w:r>
        <w:t xml:space="preserve"> prefixing it with </w:t>
      </w:r>
      <w:r>
        <w:rPr>
          <w:rStyle w:val="Teletype"/>
        </w:rPr>
        <w:t>%t</w:t>
      </w:r>
      <w:r>
        <w:t xml:space="preserve"> will make it unique. </w:t>
      </w:r>
    </w:p>
    <w:p w14:paraId="7C4E87C2" w14:textId="77777777" w:rsidR="002259B5" w:rsidRDefault="00B64056">
      <w:pPr>
        <w:pStyle w:val="Textbody"/>
        <w:numPr>
          <w:ilvl w:val="0"/>
          <w:numId w:val="9"/>
        </w:numPr>
        <w:tabs>
          <w:tab w:val="left" w:pos="707"/>
        </w:tabs>
      </w:pPr>
      <w:r>
        <w:t xml:space="preserve">You can have more than one Datamover running that points to the same outgoing directory and still know from which Datamover the data have been handled. </w:t>
      </w:r>
    </w:p>
    <w:p w14:paraId="6E3C45AA" w14:textId="3742FC0A" w:rsidR="001A3C54" w:rsidRDefault="001A3C54" w:rsidP="001A3C54">
      <w:pPr>
        <w:pStyle w:val="Heading2"/>
      </w:pPr>
      <w:bookmarkStart w:id="43" w:name="Datamover-Handshake%2528Datacompletionch"/>
      <w:bookmarkStart w:id="44" w:name="_Handshake_(Data_completion"/>
      <w:bookmarkStart w:id="45" w:name="_Toc294963171"/>
      <w:bookmarkEnd w:id="43"/>
      <w:bookmarkEnd w:id="44"/>
      <w:r>
        <w:t>Monitoring Data Transfer</w:t>
      </w:r>
      <w:bookmarkEnd w:id="45"/>
    </w:p>
    <w:p w14:paraId="1E09A1DE" w14:textId="77777777" w:rsidR="00633305" w:rsidRDefault="001A3C54" w:rsidP="001A3C54">
      <w:pPr>
        <w:pStyle w:val="Textbody"/>
      </w:pPr>
      <w:r>
        <w:t xml:space="preserve">By default Datamover monitors data transfer by checking the last-changed time stamp of the </w:t>
      </w:r>
      <w:r w:rsidR="00633305">
        <w:t>files to be copied on the target. If this time stamp is too old Datamover assumes that the data transfer failed.</w:t>
      </w:r>
    </w:p>
    <w:p w14:paraId="064F5633" w14:textId="77777777" w:rsidR="00633305" w:rsidRDefault="00633305" w:rsidP="001A3C54">
      <w:pPr>
        <w:pStyle w:val="Textbody"/>
      </w:pPr>
      <w:r>
        <w:t>This can lead to a problem if the last-changed time stamp isn’t updated often enough. Examples are reported for files &gt;10GB to be moved to a mounted SAMBA/CIFS disk.</w:t>
      </w:r>
    </w:p>
    <w:p w14:paraId="19497921" w14:textId="75814E61" w:rsidR="001A3C54" w:rsidRDefault="00633305" w:rsidP="001A3C54">
      <w:pPr>
        <w:pStyle w:val="Textbody"/>
      </w:pPr>
      <w:r>
        <w:t xml:space="preserve">In this case an alternative monitoring is possible by </w:t>
      </w:r>
      <w:r w:rsidR="001074E9">
        <w:t>adding</w:t>
      </w:r>
      <w:r>
        <w:t xml:space="preserve"> </w:t>
      </w:r>
      <w:r w:rsidR="001A3C54">
        <w:rPr>
          <w:rStyle w:val="Teletype"/>
        </w:rPr>
        <w:t>-</w:t>
      </w:r>
      <w:r>
        <w:rPr>
          <w:rStyle w:val="Teletype"/>
        </w:rPr>
        <w:t>-progress</w:t>
      </w:r>
      <w:r w:rsidR="001A3C54">
        <w:t xml:space="preserve"> </w:t>
      </w:r>
      <w:r>
        <w:t xml:space="preserve">in the list of </w:t>
      </w:r>
      <w:r w:rsidRPr="00633305">
        <w:rPr>
          <w:rStyle w:val="Teletype"/>
        </w:rPr>
        <w:t>extra-rsync-params</w:t>
      </w:r>
      <w:r w:rsidR="001A3C54">
        <w:t xml:space="preserve"> i</w:t>
      </w:r>
      <w:r>
        <w:t>n</w:t>
      </w:r>
      <w:r w:rsidR="001A3C54">
        <w:t xml:space="preserve"> </w:t>
      </w:r>
      <w:r>
        <w:rPr>
          <w:rStyle w:val="Teletype"/>
        </w:rPr>
        <w:t>service.properties</w:t>
      </w:r>
      <w:r w:rsidR="001A3C54">
        <w:t>.</w:t>
      </w:r>
    </w:p>
    <w:p w14:paraId="6BBB0E8B" w14:textId="77777777" w:rsidR="002259B5" w:rsidRDefault="00B64056">
      <w:pPr>
        <w:pStyle w:val="Heading2"/>
      </w:pPr>
      <w:bookmarkStart w:id="46" w:name="_Toc294963172"/>
      <w:r>
        <w:t>Handshake (Data completion check)</w:t>
      </w:r>
      <w:bookmarkEnd w:id="46"/>
    </w:p>
    <w:p w14:paraId="0229C816" w14:textId="77777777" w:rsidR="002259B5" w:rsidRDefault="00B64056">
      <w:pPr>
        <w:pStyle w:val="Textbody"/>
      </w:pPr>
      <w:r>
        <w:t xml:space="preserve">The option </w:t>
      </w:r>
      <w:r>
        <w:rPr>
          <w:rStyle w:val="Teletype"/>
        </w:rPr>
        <w:t>data-completed-script</w:t>
      </w:r>
      <w:r>
        <w:t xml:space="preserve"> allows </w:t>
      </w:r>
      <w:proofErr w:type="gramStart"/>
      <w:r>
        <w:t>to specify</w:t>
      </w:r>
      <w:proofErr w:type="gramEnd"/>
      <w:r>
        <w:t xml:space="preserve"> a script which determines if </w:t>
      </w:r>
      <w:r>
        <w:lastRenderedPageBreak/>
        <w:t xml:space="preserve">an item in </w:t>
      </w:r>
      <w:r>
        <w:rPr>
          <w:rStyle w:val="Teletype"/>
        </w:rPr>
        <w:t>incoming-target</w:t>
      </w:r>
      <w:r>
        <w:t xml:space="preserve"> is complete and ready to be moved. The script is executed after an incoming file or folder has not changed during the specified quiet period (see </w:t>
      </w:r>
      <w:r>
        <w:rPr>
          <w:rStyle w:val="Teletype"/>
        </w:rPr>
        <w:t>quiet-period</w:t>
      </w:r>
      <w:r>
        <w:t xml:space="preserve"> option). The script gets one or two arguments:</w:t>
      </w:r>
    </w:p>
    <w:p w14:paraId="17EDA287" w14:textId="77777777" w:rsidR="002259B5" w:rsidRDefault="00B64056">
      <w:pPr>
        <w:pStyle w:val="Textbody"/>
        <w:numPr>
          <w:ilvl w:val="0"/>
          <w:numId w:val="10"/>
        </w:numPr>
        <w:tabs>
          <w:tab w:val="left" w:pos="707"/>
        </w:tabs>
        <w:spacing w:after="0"/>
      </w:pPr>
      <w:r>
        <w:t xml:space="preserve">Path to the incoming file or folder. If no remote host is specified it will be the absolute path, otherwise it may be a relative path, depending on what is specified for </w:t>
      </w:r>
      <w:r>
        <w:rPr>
          <w:rStyle w:val="Teletype"/>
        </w:rPr>
        <w:t>incoming-target</w:t>
      </w:r>
      <w:r>
        <w:t xml:space="preserve">. </w:t>
      </w:r>
    </w:p>
    <w:p w14:paraId="1280C0CE" w14:textId="77777777" w:rsidR="002259B5" w:rsidRDefault="00B64056">
      <w:pPr>
        <w:pStyle w:val="Textbody"/>
        <w:numPr>
          <w:ilvl w:val="0"/>
          <w:numId w:val="10"/>
        </w:numPr>
        <w:tabs>
          <w:tab w:val="left" w:pos="707"/>
        </w:tabs>
      </w:pPr>
      <w:r>
        <w:t xml:space="preserve">The remote host if </w:t>
      </w:r>
      <w:r>
        <w:rPr>
          <w:rStyle w:val="Teletype"/>
        </w:rPr>
        <w:t>incoming-target</w:t>
      </w:r>
      <w:r>
        <w:t xml:space="preserve"> contains a host specification (i.e. if </w:t>
      </w:r>
      <w:r>
        <w:rPr>
          <w:rStyle w:val="Teletype"/>
        </w:rPr>
        <w:t>ssh</w:t>
      </w:r>
      <w:r>
        <w:t xml:space="preserve"> tunneling mode is used). Otherwise (</w:t>
      </w:r>
      <w:r>
        <w:rPr>
          <w:rStyle w:val="Teletype"/>
        </w:rPr>
        <w:t>incoming-target</w:t>
      </w:r>
      <w:r>
        <w:t xml:space="preserve"> specifies a directory without host), this argument will not be provided. </w:t>
      </w:r>
    </w:p>
    <w:p w14:paraId="70716C4F" w14:textId="62535D1B" w:rsidR="002259B5" w:rsidRDefault="00B64056">
      <w:pPr>
        <w:pStyle w:val="Textbody"/>
      </w:pPr>
      <w:r>
        <w:t>The exit value of the script determines whether the incoming data is complete (</w:t>
      </w:r>
      <w:r>
        <w:rPr>
          <w:rStyle w:val="Teletype"/>
        </w:rPr>
        <w:t>exit_value = 0</w:t>
      </w:r>
      <w:r>
        <w:t>) or not (</w:t>
      </w:r>
      <w:r>
        <w:rPr>
          <w:rStyle w:val="Teletype"/>
        </w:rPr>
        <w:t>exit_</w:t>
      </w:r>
      <w:proofErr w:type="gramStart"/>
      <w:r>
        <w:rPr>
          <w:rStyle w:val="Teletype"/>
        </w:rPr>
        <w:t>value !=</w:t>
      </w:r>
      <w:proofErr w:type="gramEnd"/>
      <w:r>
        <w:rPr>
          <w:rStyle w:val="Teletype"/>
        </w:rPr>
        <w:t xml:space="preserve"> 0</w:t>
      </w:r>
      <w:r>
        <w:t xml:space="preserve">). That is, the incoming data will not be moved before the script returns 0. The script path is relative to the application directory (i.e. the parent directory of </w:t>
      </w:r>
      <w:r>
        <w:rPr>
          <w:rStyle w:val="Teletype"/>
        </w:rPr>
        <w:t>etc</w:t>
      </w:r>
      <w:r>
        <w:t xml:space="preserve">). </w:t>
      </w:r>
      <w:r w:rsidR="004E4890">
        <w:t xml:space="preserve">In </w:t>
      </w:r>
      <w:r w:rsidR="004E4890">
        <w:rPr>
          <w:rFonts w:ascii="Courier New" w:hAnsi="Courier New" w:cs="Courier New"/>
        </w:rPr>
        <w:t>datamover/bin</w:t>
      </w:r>
      <w:r w:rsidR="00B84DAB">
        <w:rPr>
          <w:rFonts w:ascii="Courier New" w:hAnsi="Courier New" w:cs="Courier New"/>
        </w:rPr>
        <w:t>/extras</w:t>
      </w:r>
      <w:r w:rsidR="004E4890">
        <w:t xml:space="preserve"> are little example scripts (</w:t>
      </w:r>
      <w:r w:rsidR="004E4890" w:rsidRPr="004E4890">
        <w:rPr>
          <w:rFonts w:ascii="Courier New" w:hAnsi="Courier New" w:cs="Courier New"/>
        </w:rPr>
        <w:t>cmd_file_exists.bat</w:t>
      </w:r>
      <w:r w:rsidR="004E4890">
        <w:t xml:space="preserve"> for </w:t>
      </w:r>
      <w:r w:rsidR="004E4890" w:rsidRPr="004E4890">
        <w:t xml:space="preserve">Windows </w:t>
      </w:r>
      <w:r w:rsidR="004E4890">
        <w:t xml:space="preserve">and </w:t>
      </w:r>
      <w:r w:rsidR="004E4890" w:rsidRPr="004E4890">
        <w:rPr>
          <w:rFonts w:ascii="Courier New" w:hAnsi="Courier New" w:cs="Courier New"/>
        </w:rPr>
        <w:t>file_exists.sh</w:t>
      </w:r>
      <w:r w:rsidR="004E4890">
        <w:t xml:space="preserve"> for Linux</w:t>
      </w:r>
      <w:proofErr w:type="gramStart"/>
      <w:r w:rsidR="004E4890">
        <w:t>)</w:t>
      </w:r>
      <w:r w:rsidR="004E4890" w:rsidRPr="004E4890">
        <w:t xml:space="preserve"> which</w:t>
      </w:r>
      <w:proofErr w:type="gramEnd"/>
      <w:r w:rsidR="004E4890" w:rsidRPr="004E4890">
        <w:t xml:space="preserve"> could do a minimal check on a Marker file</w:t>
      </w:r>
      <w:r w:rsidR="004E4890">
        <w:t>.</w:t>
      </w:r>
    </w:p>
    <w:p w14:paraId="4A550BDC" w14:textId="77777777" w:rsidR="002259B5" w:rsidRDefault="00B64056">
      <w:pPr>
        <w:pStyle w:val="Textbody"/>
      </w:pPr>
      <w:r>
        <w:t xml:space="preserve">With the option </w:t>
      </w:r>
      <w:r>
        <w:rPr>
          <w:rStyle w:val="Teletype"/>
        </w:rPr>
        <w:t>data-completed-script-timeout</w:t>
      </w:r>
      <w:r>
        <w:t xml:space="preserve"> one can specify a time-out (in seconds) for the data completed script. If the script does not finish before the time out it will be killed (leading to a non-zero exit value).</w:t>
      </w:r>
    </w:p>
    <w:p w14:paraId="3BB4C5D2" w14:textId="77777777" w:rsidR="002259B5" w:rsidRDefault="00B64056">
      <w:pPr>
        <w:pStyle w:val="Textbody"/>
      </w:pPr>
      <w:r>
        <w:t xml:space="preserve">If the </w:t>
      </w:r>
      <w:r>
        <w:rPr>
          <w:rStyle w:val="Teletype"/>
        </w:rPr>
        <w:t>data-competed-script</w:t>
      </w:r>
      <w:r>
        <w:t xml:space="preserve"> script returns an </w:t>
      </w:r>
      <w:r>
        <w:rPr>
          <w:rStyle w:val="Teletype"/>
        </w:rPr>
        <w:t>exit_</w:t>
      </w:r>
      <w:proofErr w:type="gramStart"/>
      <w:r>
        <w:rPr>
          <w:rStyle w:val="Teletype"/>
        </w:rPr>
        <w:t>value !=</w:t>
      </w:r>
      <w:proofErr w:type="gramEnd"/>
      <w:r>
        <w:rPr>
          <w:rStyle w:val="Teletype"/>
        </w:rPr>
        <w:t xml:space="preserve"> 0</w:t>
      </w:r>
      <w:r>
        <w:t xml:space="preserve"> for three times in succession, an notification email will be sent out to the administrator, pointing out the problem.</w:t>
      </w:r>
    </w:p>
    <w:tbl>
      <w:tblPr>
        <w:tblW w:w="10206" w:type="dxa"/>
        <w:tblInd w:w="28" w:type="dxa"/>
        <w:shd w:val="clear" w:color="auto" w:fill="CCFFCC"/>
        <w:tblLayout w:type="fixed"/>
        <w:tblCellMar>
          <w:top w:w="28" w:type="dxa"/>
          <w:left w:w="28" w:type="dxa"/>
          <w:bottom w:w="28" w:type="dxa"/>
          <w:right w:w="28" w:type="dxa"/>
        </w:tblCellMar>
        <w:tblLook w:val="0000" w:firstRow="0" w:lastRow="0" w:firstColumn="0" w:lastColumn="0" w:noHBand="0" w:noVBand="0"/>
      </w:tblPr>
      <w:tblGrid>
        <w:gridCol w:w="426"/>
        <w:gridCol w:w="9780"/>
      </w:tblGrid>
      <w:tr w:rsidR="002259B5" w14:paraId="1700E9CF" w14:textId="77777777">
        <w:tc>
          <w:tcPr>
            <w:tcW w:w="426" w:type="dxa"/>
            <w:shd w:val="clear" w:color="auto" w:fill="CCFFCC"/>
          </w:tcPr>
          <w:p w14:paraId="2115ED65" w14:textId="77777777" w:rsidR="002259B5" w:rsidRPr="00D26A95" w:rsidRDefault="00F52938">
            <w:pPr>
              <w:pStyle w:val="TableContents"/>
            </w:pPr>
            <w:r>
              <w:fldChar w:fldCharType="begin"/>
            </w:r>
            <w:r w:rsidR="00B64056">
              <w:instrText xml:space="preserve"> INCLUDEPICTURE  "https://wiki-bsse.ethz.ch/images/icons/emoticons/check.gif" \d</w:instrText>
            </w:r>
            <w:r>
              <w:fldChar w:fldCharType="separate"/>
            </w:r>
            <w:r w:rsidR="00A819E4">
              <w:pict w14:anchorId="3700268A">
                <v:shape id="_x0000_i1031" type="#_x0000_t75" style="width:1.35pt;height:1.35pt"/>
              </w:pict>
            </w:r>
            <w:r>
              <w:fldChar w:fldCharType="end"/>
            </w:r>
            <w:r w:rsidR="00D26A95" w:rsidRPr="00D26A95">
              <w:rPr>
                <w:noProof/>
                <w:lang w:eastAsia="en-US" w:bidi="ar-SA"/>
              </w:rPr>
              <w:drawing>
                <wp:inline distT="0" distB="0" distL="0" distR="0" wp14:anchorId="1BD3450A" wp14:editId="130C605C">
                  <wp:extent cx="203200" cy="203200"/>
                  <wp:effectExtent l="25400" t="0" r="0" b="0"/>
                  <wp:docPr id="6" name="Picture 1" descr="https://wiki-bsse.ethz.ch/images/icons/emoticons/check.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wiki-bsse.ethz.ch/images/icons/emoticons/check.gif"/>
                          <pic:cNvPicPr>
                            <a:picLocks noChangeAspect="1" noChangeArrowheads="1"/>
                          </pic:cNvPicPr>
                        </pic:nvPicPr>
                        <pic:blipFill>
                          <a:blip r:embed="rId9"/>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9780" w:type="dxa"/>
            <w:shd w:val="clear" w:color="auto" w:fill="CCFFCC"/>
            <w:vAlign w:val="center"/>
          </w:tcPr>
          <w:p w14:paraId="614108F1" w14:textId="77777777" w:rsidR="002259B5" w:rsidRDefault="00B64056">
            <w:pPr>
              <w:pStyle w:val="TableContents"/>
            </w:pPr>
            <w:r>
              <w:t>Using a handshake can increase robustness of the system as it removes the need for Datamover to "guess" when an incoming item is ready to be moved.</w:t>
            </w:r>
          </w:p>
        </w:tc>
      </w:tr>
    </w:tbl>
    <w:p w14:paraId="19165F07" w14:textId="77777777" w:rsidR="002259B5" w:rsidRDefault="00B64056">
      <w:pPr>
        <w:pStyle w:val="Heading2"/>
      </w:pPr>
      <w:bookmarkStart w:id="47" w:name="Datamover-LocalFileCleansing"/>
      <w:bookmarkStart w:id="48" w:name="_Toc294963173"/>
      <w:bookmarkEnd w:id="47"/>
      <w:r>
        <w:t>Local File Cleansing</w:t>
      </w:r>
      <w:bookmarkEnd w:id="48"/>
    </w:p>
    <w:p w14:paraId="0A484532" w14:textId="77777777" w:rsidR="002259B5" w:rsidRDefault="00B64056">
      <w:pPr>
        <w:pStyle w:val="Textbody"/>
      </w:pPr>
      <w:r>
        <w:t xml:space="preserve">Data cleansing describes the feature that the </w:t>
      </w:r>
      <w:r>
        <w:rPr>
          <w:rStyle w:val="Emphasis"/>
        </w:rPr>
        <w:t>Local Processor</w:t>
      </w:r>
      <w:r>
        <w:t xml:space="preserve"> removes certain files before moving a path item to the </w:t>
      </w:r>
      <w:r>
        <w:rPr>
          <w:rStyle w:val="Teletype"/>
        </w:rPr>
        <w:t>buffer</w:t>
      </w:r>
      <w:r>
        <w:t>. The rationale behind this feature is that sometimes you cannot prevent the data producer from creating certain files that you don't need but that would eat up quite some time and network bandwidth when moving the path entry to the central storage and thus you want to get rid of these files before moving the directory that contains them to the remote side.</w:t>
      </w:r>
    </w:p>
    <w:p w14:paraId="119344BE" w14:textId="77777777" w:rsidR="002259B5" w:rsidRDefault="00B64056">
      <w:pPr>
        <w:pStyle w:val="Textbody"/>
      </w:pPr>
      <w:r>
        <w:t xml:space="preserve">The files that should be deleted are specified as regular expression with the </w:t>
      </w:r>
      <w:r>
        <w:rPr>
          <w:rStyle w:val="Teletype"/>
        </w:rPr>
        <w:t>cleansing-regex</w:t>
      </w:r>
      <w:r>
        <w:t xml:space="preserve"> command line parameter. It is important to note that the regular expression needs to match the complete basename (that is the file name part of the path excluding the directory). Note also that cleansing does not delete directories, not even empty ones.</w:t>
      </w:r>
    </w:p>
    <w:p w14:paraId="59C0DBA1" w14:textId="77777777" w:rsidR="002259B5" w:rsidRDefault="00B64056">
      <w:pPr>
        <w:pStyle w:val="Textbody"/>
        <w:rPr>
          <w:rStyle w:val="Teletype"/>
        </w:rPr>
      </w:pPr>
      <w:r>
        <w:rPr>
          <w:b/>
        </w:rPr>
        <w:t>Example</w:t>
      </w:r>
      <w:r>
        <w:t xml:space="preserve">: If you want to remove all files with extension </w:t>
      </w:r>
      <w:r>
        <w:rPr>
          <w:rStyle w:val="Teletype"/>
        </w:rPr>
        <w:t>.PNL</w:t>
      </w:r>
      <w:r>
        <w:t xml:space="preserve"> or </w:t>
      </w:r>
      <w:r>
        <w:rPr>
          <w:rStyle w:val="Teletype"/>
        </w:rPr>
        <w:t>.STC</w:t>
      </w:r>
      <w:r>
        <w:t xml:space="preserve">, you can specify as a regular expression: </w:t>
      </w:r>
      <w:r>
        <w:rPr>
          <w:rStyle w:val="Teletype"/>
        </w:rPr>
        <w:t>'</w:t>
      </w:r>
      <w:proofErr w:type="gramStart"/>
      <w:r>
        <w:rPr>
          <w:rStyle w:val="Teletype"/>
        </w:rPr>
        <w:t>.+</w:t>
      </w:r>
      <w:proofErr w:type="gramEnd"/>
      <w:r>
        <w:rPr>
          <w:rStyle w:val="Teletype"/>
        </w:rPr>
        <w:t>(\.PNL|\.STC)'</w:t>
      </w:r>
    </w:p>
    <w:p w14:paraId="56B68894" w14:textId="77777777" w:rsidR="002259B5" w:rsidRDefault="00B64056">
      <w:pPr>
        <w:pStyle w:val="Heading2"/>
      </w:pPr>
      <w:bookmarkStart w:id="49" w:name="Datamover-ManualInterventionHandling"/>
      <w:bookmarkStart w:id="50" w:name="_Toc294963174"/>
      <w:bookmarkEnd w:id="49"/>
      <w:r>
        <w:lastRenderedPageBreak/>
        <w:t>Manual Intervention Handling</w:t>
      </w:r>
      <w:bookmarkEnd w:id="50"/>
    </w:p>
    <w:p w14:paraId="33A26E7B" w14:textId="77777777" w:rsidR="002259B5" w:rsidRDefault="00B64056">
      <w:pPr>
        <w:pStyle w:val="Textbody"/>
      </w:pPr>
      <w:r>
        <w:t>There may be situations that require manual intervention and where this situation should be already diagnosed on the Datamover host. A typical example of this situation is when the barcode reader of a microscope was unable to read the barcode of a screening plate. Then it may be important to keep the information about the order of the plates so that the missing barcode can be constructed afterwards from the order information.</w:t>
      </w:r>
    </w:p>
    <w:p w14:paraId="797540EB" w14:textId="77777777" w:rsidR="002259B5" w:rsidRDefault="00B64056">
      <w:pPr>
        <w:pStyle w:val="Textbody"/>
      </w:pPr>
      <w:r>
        <w:t xml:space="preserve">Whenever the situation that requires manual intervention can be diagnosed by inspecting the path name, the manual </w:t>
      </w:r>
      <w:proofErr w:type="gramStart"/>
      <w:r>
        <w:t>intervention handling</w:t>
      </w:r>
      <w:proofErr w:type="gramEnd"/>
      <w:r>
        <w:t xml:space="preserve"> feature of Datamover can be used. It has two options, </w:t>
      </w:r>
      <w:r>
        <w:rPr>
          <w:rStyle w:val="Teletype"/>
        </w:rPr>
        <w:t>manual-intervention-dir</w:t>
      </w:r>
      <w:r>
        <w:t xml:space="preserve"> and </w:t>
      </w:r>
      <w:r>
        <w:rPr>
          <w:rStyle w:val="Teletype"/>
        </w:rPr>
        <w:t>manual-intervention-regex</w:t>
      </w:r>
      <w:r>
        <w:t xml:space="preserve"> and works like this: whenever a processed path entry matches the </w:t>
      </w:r>
      <w:r>
        <w:rPr>
          <w:rStyle w:val="Teletype"/>
        </w:rPr>
        <w:t>manual-intervention-regex</w:t>
      </w:r>
      <w:r>
        <w:t xml:space="preserve">, processing will be stopped and the entry will be moved to </w:t>
      </w:r>
      <w:r>
        <w:rPr>
          <w:rStyle w:val="Teletype"/>
        </w:rPr>
        <w:t>manual-intervention-dir</w:t>
      </w:r>
      <w:r>
        <w:t xml:space="preserve">. </w:t>
      </w:r>
    </w:p>
    <w:p w14:paraId="22486837" w14:textId="77777777" w:rsidR="002259B5" w:rsidRDefault="00B64056">
      <w:pPr>
        <w:pStyle w:val="Textbody"/>
      </w:pPr>
      <w:r>
        <w:t xml:space="preserve">Note that since manual intervention detection is handled by the </w:t>
      </w:r>
      <w:r>
        <w:rPr>
          <w:rStyle w:val="Emphasis"/>
        </w:rPr>
        <w:t>Local Processor</w:t>
      </w:r>
      <w:r>
        <w:t xml:space="preserve"> (and thus </w:t>
      </w:r>
      <w:r>
        <w:rPr>
          <w:rStyle w:val="Emphasis"/>
        </w:rPr>
        <w:t>after</w:t>
      </w:r>
      <w:r>
        <w:t xml:space="preserve"> the </w:t>
      </w:r>
      <w:r>
        <w:rPr>
          <w:rStyle w:val="Emphasis"/>
        </w:rPr>
        <w:t>Mover of Incoming Data</w:t>
      </w:r>
      <w:r>
        <w:t xml:space="preserve">), there is a dependency between prefixing incoming data sets and manual intervention handling: The </w:t>
      </w:r>
      <w:r>
        <w:rPr>
          <w:rStyle w:val="Teletype"/>
        </w:rPr>
        <w:t>manual-intervention-regex</w:t>
      </w:r>
      <w:r>
        <w:t xml:space="preserve"> needs to contain the </w:t>
      </w:r>
      <w:r>
        <w:rPr>
          <w:rStyle w:val="Teletype"/>
        </w:rPr>
        <w:t>prefix-for-incoming</w:t>
      </w:r>
      <w:r>
        <w:t>, where '</w:t>
      </w:r>
      <w:r>
        <w:rPr>
          <w:rStyle w:val="Teletype"/>
        </w:rPr>
        <w:t>%t</w:t>
      </w:r>
      <w:r>
        <w:t>' needs to be replaced by '</w:t>
      </w:r>
      <w:r>
        <w:rPr>
          <w:rStyle w:val="Teletype"/>
        </w:rPr>
        <w:t>[0-9]{14</w:t>
      </w:r>
      <w:r>
        <w:t>}'.</w:t>
      </w:r>
    </w:p>
    <w:p w14:paraId="4ED2CEBC" w14:textId="77777777" w:rsidR="002259B5" w:rsidRDefault="00B64056">
      <w:pPr>
        <w:pStyle w:val="Textbody"/>
      </w:pPr>
      <w:r>
        <w:t xml:space="preserve">Every handled path, whether it matches the </w:t>
      </w:r>
      <w:r>
        <w:rPr>
          <w:rStyle w:val="Teletype"/>
        </w:rPr>
        <w:t>manual-intervention-regex</w:t>
      </w:r>
      <w:r>
        <w:t xml:space="preserve"> or not, will be logged in </w:t>
      </w:r>
      <w:r>
        <w:rPr>
          <w:rStyle w:val="Teletype"/>
        </w:rPr>
        <w:t>log/manual_intervention.txt</w:t>
      </w:r>
      <w:r>
        <w:t xml:space="preserve">. The format of the file is (assuming the </w:t>
      </w:r>
      <w:r>
        <w:rPr>
          <w:rStyle w:val="Teletype"/>
        </w:rPr>
        <w:t>manual-intervention-regex</w:t>
      </w:r>
      <w:r>
        <w:t xml:space="preserve"> is '</w:t>
      </w:r>
      <w:r>
        <w:rPr>
          <w:rStyle w:val="Teletype"/>
        </w:rPr>
        <w:t>[0-9]{</w:t>
      </w:r>
      <w:proofErr w:type="gramStart"/>
      <w:r>
        <w:rPr>
          <w:rStyle w:val="Teletype"/>
        </w:rPr>
        <w:t>14}ttt</w:t>
      </w:r>
      <w:proofErr w:type="gramEnd"/>
      <w:r>
        <w:rPr>
          <w:rStyle w:val="Teletype"/>
        </w:rPr>
        <w:t>.+</w:t>
      </w:r>
      <w:r>
        <w:t>'):</w:t>
      </w:r>
    </w:p>
    <w:p w14:paraId="0851EA73" w14:textId="77777777" w:rsidR="002259B5" w:rsidRPr="00656CF4" w:rsidRDefault="00B64056" w:rsidP="00656CF4">
      <w:pPr>
        <w:pStyle w:val="PreformattedText"/>
        <w:shd w:val="pct10" w:color="auto" w:fill="auto"/>
        <w:rPr>
          <w:sz w:val="16"/>
        </w:rPr>
      </w:pPr>
      <w:r w:rsidRPr="00656CF4">
        <w:rPr>
          <w:sz w:val="16"/>
        </w:rPr>
        <w:t>2007-10-15 18:58:12,600: DEFAULT /some/folder/buffer/copy-complete/20071015185807_normal_1 [created: 2007-10-15 18:58:01]</w:t>
      </w:r>
    </w:p>
    <w:p w14:paraId="499C03AF" w14:textId="77777777" w:rsidR="002259B5" w:rsidRPr="00656CF4" w:rsidRDefault="00B64056" w:rsidP="00656CF4">
      <w:pPr>
        <w:pStyle w:val="PreformattedText"/>
        <w:shd w:val="pct10" w:color="auto" w:fill="auto"/>
        <w:spacing w:after="283"/>
        <w:rPr>
          <w:sz w:val="16"/>
        </w:rPr>
      </w:pPr>
      <w:r w:rsidRPr="00656CF4">
        <w:rPr>
          <w:sz w:val="16"/>
        </w:rPr>
        <w:t>2007-10-15 18:58:22,609: ATTENTION /some/folder/buffer/copy-complete/20071015185817_ttt_2 [created: 2007-10-15 18:58:05]</w:t>
      </w:r>
    </w:p>
    <w:p w14:paraId="01463C7A" w14:textId="77777777" w:rsidR="002259B5" w:rsidRDefault="00B64056">
      <w:pPr>
        <w:pStyle w:val="Heading2"/>
      </w:pPr>
      <w:bookmarkStart w:id="51" w:name="Datamover-LocalDataTransformation"/>
      <w:bookmarkStart w:id="52" w:name="_Toc294963175"/>
      <w:bookmarkEnd w:id="51"/>
      <w:r>
        <w:t>Local Data Transformation</w:t>
      </w:r>
      <w:bookmarkEnd w:id="52"/>
    </w:p>
    <w:p w14:paraId="7E8AB702" w14:textId="77777777" w:rsidR="002259B5" w:rsidRDefault="00B64056">
      <w:pPr>
        <w:pStyle w:val="Textbody"/>
      </w:pPr>
      <w:r>
        <w:t xml:space="preserve">If you would like to transform the data on the buffer server before sending them to the central storage (e.g. compress them to reduce the amount of data transferred over the network), you can use an optional step of transformation. Specify the Java class name (together with the list of packages this class belongs to) of an existing transformator using </w:t>
      </w:r>
      <w:r>
        <w:rPr>
          <w:rStyle w:val="Teletype"/>
        </w:rPr>
        <w:t>transformator.class</w:t>
      </w:r>
      <w:r>
        <w:t xml:space="preserve"> option. The </w:t>
      </w:r>
      <w:proofErr w:type="gramStart"/>
      <w:r>
        <w:t>class(</w:t>
      </w:r>
      <w:proofErr w:type="gramEnd"/>
      <w:r>
        <w:t xml:space="preserve">es) required by the specified transformation need to be in the classpath of the Datamover JVM. </w:t>
      </w:r>
      <w:r w:rsidR="000755B3">
        <w:t>On</w:t>
      </w:r>
      <w:r>
        <w:t xml:space="preserve"> Unix, any JAR file put into the </w:t>
      </w:r>
      <w:r>
        <w:rPr>
          <w:rStyle w:val="Teletype"/>
        </w:rPr>
        <w:t>lib/</w:t>
      </w:r>
      <w:r>
        <w:t xml:space="preserve"> sub-directory will be picked up and put into the classpath automatically by the startup script. </w:t>
      </w:r>
      <w:r w:rsidR="000755B3">
        <w:t>On</w:t>
      </w:r>
      <w:r>
        <w:t xml:space="preserve"> Windows, you have to add the JAR file containing your transformation manually to </w:t>
      </w:r>
      <w:r>
        <w:rPr>
          <w:rStyle w:val="Teletype"/>
        </w:rPr>
        <w:t>datamover.bat</w:t>
      </w:r>
      <w:r>
        <w:t>.</w:t>
      </w:r>
    </w:p>
    <w:p w14:paraId="2A9BCBC1" w14:textId="77777777" w:rsidR="003629BB" w:rsidRDefault="003629BB" w:rsidP="003629BB">
      <w:pPr>
        <w:pStyle w:val="Heading2"/>
      </w:pPr>
      <w:bookmarkStart w:id="53" w:name="_Toc294963176"/>
      <w:r>
        <w:t>Currently available transformators</w:t>
      </w:r>
      <w:bookmarkEnd w:id="53"/>
    </w:p>
    <w:p w14:paraId="309AB45E" w14:textId="36B0E8B4" w:rsidR="00615361" w:rsidRDefault="00615361" w:rsidP="00615361">
      <w:pPr>
        <w:pStyle w:val="Heading3"/>
        <w:spacing w:before="2" w:after="2"/>
        <w:rPr>
          <w:rFonts w:ascii="Verdana" w:hAnsi="Verdana"/>
        </w:rPr>
      </w:pPr>
      <w:bookmarkStart w:id="54" w:name="Currentlyavailabletransformators-TIFFCom"/>
      <w:bookmarkStart w:id="55" w:name="_Toc294963177"/>
      <w:bookmarkEnd w:id="54"/>
      <w:r>
        <w:rPr>
          <w:rFonts w:ascii="Verdana" w:hAnsi="Verdana"/>
        </w:rPr>
        <w:t>Script Based Transformer</w:t>
      </w:r>
      <w:bookmarkEnd w:id="55"/>
      <w:r>
        <w:rPr>
          <w:rFonts w:ascii="Verdana" w:hAnsi="Verdana"/>
        </w:rPr>
        <w:t xml:space="preserve"> </w:t>
      </w:r>
    </w:p>
    <w:p w14:paraId="478B6CC2" w14:textId="77777777" w:rsidR="00615361" w:rsidRPr="00615361" w:rsidRDefault="00615361" w:rsidP="00615361"/>
    <w:p w14:paraId="1D725DDF" w14:textId="557884A0" w:rsidR="00615361" w:rsidRDefault="00615361" w:rsidP="00615361">
      <w:pPr>
        <w:pStyle w:val="Default"/>
      </w:pPr>
      <w:r>
        <w:t xml:space="preserve">Executes any script. The class name is </w:t>
      </w:r>
      <w:r w:rsidRPr="00615361">
        <w:rPr>
          <w:rFonts w:ascii="Courier New" w:hAnsi="Courier New" w:cs="Courier New"/>
        </w:rPr>
        <w:t>ch.systemsx.cisd.datamover.transformation.CommandBasedTransformer</w:t>
      </w:r>
      <w:r>
        <w:t xml:space="preserve">. </w:t>
      </w:r>
      <w:r w:rsidRPr="00615361">
        <w:t xml:space="preserve">It has the mandatory property </w:t>
      </w:r>
      <w:r w:rsidRPr="00840392">
        <w:rPr>
          <w:rFonts w:ascii="Courier New" w:hAnsi="Courier New" w:cs="Courier New"/>
        </w:rPr>
        <w:t>command-template</w:t>
      </w:r>
      <w:r w:rsidRPr="00615361">
        <w:t xml:space="preserve"> which should have at least one of the following placeholders: </w:t>
      </w:r>
      <w:r w:rsidRPr="00840392">
        <w:rPr>
          <w:rFonts w:ascii="Courier New" w:hAnsi="Courier New" w:cs="Courier New"/>
        </w:rPr>
        <w:t>${absolute-file-path}</w:t>
      </w:r>
      <w:r w:rsidRPr="00615361">
        <w:t xml:space="preserve">, </w:t>
      </w:r>
      <w:r w:rsidRPr="00840392">
        <w:rPr>
          <w:rFonts w:ascii="Courier New" w:hAnsi="Courier New" w:cs="Courier New"/>
        </w:rPr>
        <w:t>${absolute-parent-path}</w:t>
      </w:r>
      <w:r w:rsidRPr="00615361">
        <w:t xml:space="preserve">, </w:t>
      </w:r>
      <w:r w:rsidRPr="00840392">
        <w:rPr>
          <w:rFonts w:ascii="Courier New" w:hAnsi="Courier New" w:cs="Courier New"/>
        </w:rPr>
        <w:lastRenderedPageBreak/>
        <w:t>${file-name}</w:t>
      </w:r>
      <w:r w:rsidRPr="00615361">
        <w:t xml:space="preserve">. Optional properties are </w:t>
      </w:r>
      <w:r w:rsidRPr="00840392">
        <w:rPr>
          <w:rFonts w:ascii="Courier New" w:hAnsi="Courier New" w:cs="Courier New"/>
        </w:rPr>
        <w:t>replace-environment</w:t>
      </w:r>
      <w:r w:rsidRPr="00615361">
        <w:t xml:space="preserve">, a </w:t>
      </w:r>
      <w:proofErr w:type="gramStart"/>
      <w:r w:rsidRPr="00615361">
        <w:t>boolean</w:t>
      </w:r>
      <w:proofErr w:type="gramEnd"/>
      <w:r w:rsidRPr="00615361">
        <w:t xml:space="preserve"> property which tells to remove existing environment variables (</w:t>
      </w:r>
      <w:r w:rsidRPr="00840392">
        <w:rPr>
          <w:rFonts w:ascii="Courier New" w:hAnsi="Courier New" w:cs="Courier New"/>
        </w:rPr>
        <w:t>true</w:t>
      </w:r>
      <w:r w:rsidRPr="00615361">
        <w:t>) or not (</w:t>
      </w:r>
      <w:r w:rsidRPr="00840392">
        <w:rPr>
          <w:rFonts w:ascii="Courier New" w:hAnsi="Courier New" w:cs="Courier New"/>
        </w:rPr>
        <w:t>false</w:t>
      </w:r>
      <w:r w:rsidRPr="00615361">
        <w:t xml:space="preserve">). Default value is </w:t>
      </w:r>
      <w:r w:rsidRPr="00840392">
        <w:rPr>
          <w:rFonts w:ascii="Courier New" w:hAnsi="Courier New" w:cs="Courier New"/>
        </w:rPr>
        <w:t>false</w:t>
      </w:r>
      <w:r w:rsidRPr="00615361">
        <w:t xml:space="preserve">. An optional property of the form </w:t>
      </w:r>
      <w:r w:rsidRPr="00840392">
        <w:rPr>
          <w:rFonts w:ascii="Courier New" w:hAnsi="Courier New" w:cs="Courier New"/>
        </w:rPr>
        <w:t>env</w:t>
      </w:r>
      <w:proofErr w:type="gramStart"/>
      <w:r w:rsidRPr="00840392">
        <w:rPr>
          <w:rFonts w:ascii="Courier New" w:hAnsi="Courier New" w:cs="Courier New"/>
        </w:rPr>
        <w:t>.&lt;</w:t>
      </w:r>
      <w:proofErr w:type="gramEnd"/>
      <w:r w:rsidRPr="00840392">
        <w:rPr>
          <w:rFonts w:ascii="Courier New" w:hAnsi="Courier New" w:cs="Courier New"/>
        </w:rPr>
        <w:t>X&gt;</w:t>
      </w:r>
      <w:r w:rsidRPr="00615361">
        <w:t xml:space="preserve"> defines the environment variable </w:t>
      </w:r>
      <w:r w:rsidRPr="00840392">
        <w:rPr>
          <w:rFonts w:ascii="Courier New" w:hAnsi="Courier New" w:cs="Courier New"/>
        </w:rPr>
        <w:t>&lt;X&gt;</w:t>
      </w:r>
      <w:r w:rsidRPr="00615361">
        <w:t>.</w:t>
      </w:r>
    </w:p>
    <w:p w14:paraId="5343AC83" w14:textId="733E5DA3" w:rsidR="00840392" w:rsidRDefault="00840392" w:rsidP="00615361">
      <w:pPr>
        <w:pStyle w:val="Default"/>
      </w:pPr>
      <w:r>
        <w:t>Example:</w:t>
      </w:r>
    </w:p>
    <w:p w14:paraId="6A6CB2B3" w14:textId="77777777" w:rsidR="00840392" w:rsidRDefault="00840392" w:rsidP="00615361">
      <w:pPr>
        <w:pStyle w:val="Default"/>
      </w:pPr>
    </w:p>
    <w:p w14:paraId="4A29CC97" w14:textId="77777777" w:rsidR="00840392" w:rsidRDefault="00840392" w:rsidP="00840392">
      <w:pPr>
        <w:pStyle w:val="HTMLPreformatted"/>
        <w:shd w:val="pct10" w:color="auto" w:fill="auto"/>
        <w:rPr>
          <w:rFonts w:ascii="Courier New" w:hAnsi="Courier New"/>
          <w:sz w:val="16"/>
        </w:rPr>
      </w:pPr>
      <w:r>
        <w:rPr>
          <w:rFonts w:ascii="Courier New" w:hAnsi="Courier New"/>
          <w:sz w:val="16"/>
        </w:rPr>
        <w:t>...</w:t>
      </w:r>
    </w:p>
    <w:p w14:paraId="08DDF702"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transformator.class</w:t>
      </w:r>
      <w:proofErr w:type="gramEnd"/>
      <w:r w:rsidRPr="00840392">
        <w:rPr>
          <w:rFonts w:ascii="Courier New" w:hAnsi="Courier New"/>
          <w:sz w:val="16"/>
        </w:rPr>
        <w:t xml:space="preserve"> = ch.systemsx.cisd.datamover.transformation.CommandBasedTransformer</w:t>
      </w:r>
    </w:p>
    <w:p w14:paraId="4659C5FE"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transformator.command</w:t>
      </w:r>
      <w:proofErr w:type="gramEnd"/>
      <w:r w:rsidRPr="00840392">
        <w:rPr>
          <w:rFonts w:ascii="Courier New" w:hAnsi="Courier New"/>
          <w:sz w:val="16"/>
        </w:rPr>
        <w:t>-template = transformer.sh ${absolute-file-path} ${absolute-parent-path} ${file-name}</w:t>
      </w:r>
    </w:p>
    <w:p w14:paraId="7D0D78F0"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transformator.replace</w:t>
      </w:r>
      <w:proofErr w:type="gramEnd"/>
      <w:r w:rsidRPr="00840392">
        <w:rPr>
          <w:rFonts w:ascii="Courier New" w:hAnsi="Courier New"/>
          <w:sz w:val="16"/>
        </w:rPr>
        <w:t>-environment = true</w:t>
      </w:r>
    </w:p>
    <w:p w14:paraId="78F079DD" w14:textId="63ACF6C4" w:rsid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transformator.env.MY</w:t>
      </w:r>
      <w:proofErr w:type="gramEnd"/>
      <w:r w:rsidRPr="00840392">
        <w:rPr>
          <w:rFonts w:ascii="Courier New" w:hAnsi="Courier New"/>
          <w:sz w:val="16"/>
        </w:rPr>
        <w:t>_HOST = http://192.168.59.103:2376</w:t>
      </w:r>
    </w:p>
    <w:p w14:paraId="3C8015A9" w14:textId="77777777" w:rsidR="00840392" w:rsidRPr="00656CF4" w:rsidRDefault="00840392" w:rsidP="00840392">
      <w:pPr>
        <w:pStyle w:val="HTMLPreformatted"/>
        <w:shd w:val="pct10" w:color="auto" w:fill="auto"/>
        <w:rPr>
          <w:rFonts w:ascii="Courier New" w:hAnsi="Courier New"/>
          <w:sz w:val="16"/>
        </w:rPr>
      </w:pPr>
      <w:r>
        <w:rPr>
          <w:rFonts w:ascii="Courier New" w:hAnsi="Courier New"/>
          <w:sz w:val="16"/>
        </w:rPr>
        <w:t>...</w:t>
      </w:r>
    </w:p>
    <w:p w14:paraId="18CBD056" w14:textId="77777777" w:rsidR="00840392" w:rsidRDefault="00840392" w:rsidP="00840392">
      <w:pPr>
        <w:pStyle w:val="HTMLPreformatted"/>
      </w:pPr>
      <w:r w:rsidRPr="003629BB">
        <w:t xml:space="preserve"> </w:t>
      </w:r>
    </w:p>
    <w:p w14:paraId="4F10B3AB" w14:textId="2FBEDD2A" w:rsidR="00840392" w:rsidRDefault="00840392" w:rsidP="00840392">
      <w:pPr>
        <w:pStyle w:val="Default"/>
      </w:pPr>
      <w:r>
        <w:t>The script gets the file/folder to be transformed as an argument. It can modify it or replace it. In the later case the script should remove the original file/folder. Furthermore, it should do nothing if the file is already transformed. This is necessary in order to avoid an endless loop because Datamover will invoke the script again with the replaced file.</w:t>
      </w:r>
      <w:r w:rsidR="007C40B2">
        <w:t xml:space="preserve"> A non-zero exit value returned by the script will be handled as </w:t>
      </w:r>
      <w:r w:rsidR="00565485">
        <w:t xml:space="preserve">a </w:t>
      </w:r>
      <w:r w:rsidR="007C40B2">
        <w:t xml:space="preserve">normal error. That is, a notification e-mail will be sent and the file path appears in </w:t>
      </w:r>
      <w:r w:rsidR="007C40B2" w:rsidRPr="007C40B2">
        <w:rPr>
          <w:rFonts w:ascii="Courier New" w:hAnsi="Courier New"/>
        </w:rPr>
        <w:t>&lt;buffer-dir&gt;/copy-complete/</w:t>
      </w:r>
      <w:proofErr w:type="gramStart"/>
      <w:r w:rsidR="007C40B2" w:rsidRPr="007C40B2">
        <w:rPr>
          <w:rFonts w:ascii="Courier New" w:hAnsi="Courier New"/>
        </w:rPr>
        <w:t>.faulty</w:t>
      </w:r>
      <w:proofErr w:type="gramEnd"/>
      <w:r w:rsidR="007C40B2" w:rsidRPr="007C40B2">
        <w:rPr>
          <w:rFonts w:ascii="Courier New" w:hAnsi="Courier New"/>
        </w:rPr>
        <w:t>-paths</w:t>
      </w:r>
      <w:r w:rsidR="007C40B2">
        <w:t>.</w:t>
      </w:r>
    </w:p>
    <w:p w14:paraId="4EC987C7" w14:textId="77777777" w:rsidR="00840392" w:rsidRDefault="00840392" w:rsidP="00840392">
      <w:pPr>
        <w:pStyle w:val="Default"/>
      </w:pPr>
    </w:p>
    <w:p w14:paraId="1996D303" w14:textId="3DC825CF" w:rsidR="00840392" w:rsidRDefault="00840392" w:rsidP="00840392">
      <w:pPr>
        <w:pStyle w:val="Default"/>
      </w:pPr>
      <w:r>
        <w:t xml:space="preserve">Example: A </w:t>
      </w:r>
      <w:r w:rsidR="00DA4218">
        <w:t xml:space="preserve">compression </w:t>
      </w:r>
      <w:r>
        <w:t>script</w:t>
      </w:r>
      <w:r w:rsidR="00DA4218">
        <w:t>. It</w:t>
      </w:r>
      <w:r>
        <w:t xml:space="preserve"> replaces the file</w:t>
      </w:r>
      <w:r w:rsidR="00DA4218">
        <w:t>/folder</w:t>
      </w:r>
      <w:r>
        <w:t xml:space="preserve"> to be transformed by a zip file with its original content. The script does nothing if the file is already a zip file.</w:t>
      </w:r>
    </w:p>
    <w:p w14:paraId="124B363E" w14:textId="77777777" w:rsidR="00840392" w:rsidRDefault="00840392" w:rsidP="00840392">
      <w:pPr>
        <w:pStyle w:val="Default"/>
      </w:pPr>
    </w:p>
    <w:p w14:paraId="1F088ED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w:t>
      </w:r>
      <w:proofErr w:type="gramStart"/>
      <w:r w:rsidRPr="00840392">
        <w:rPr>
          <w:rFonts w:ascii="Courier New" w:hAnsi="Courier New"/>
          <w:sz w:val="16"/>
        </w:rPr>
        <w:t>!/</w:t>
      </w:r>
      <w:proofErr w:type="gramEnd"/>
      <w:r w:rsidRPr="00840392">
        <w:rPr>
          <w:rFonts w:ascii="Courier New" w:hAnsi="Courier New"/>
          <w:sz w:val="16"/>
        </w:rPr>
        <w:t>bin/sh</w:t>
      </w:r>
    </w:p>
    <w:p w14:paraId="265C12FD"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set</w:t>
      </w:r>
      <w:proofErr w:type="gramEnd"/>
      <w:r w:rsidRPr="00840392">
        <w:rPr>
          <w:rFonts w:ascii="Courier New" w:hAnsi="Courier New"/>
          <w:sz w:val="16"/>
        </w:rPr>
        <w:t xml:space="preserve"> -o errexit</w:t>
      </w:r>
    </w:p>
    <w:p w14:paraId="355141B0" w14:textId="77777777" w:rsidR="00840392" w:rsidRPr="00840392" w:rsidRDefault="00840392" w:rsidP="00840392">
      <w:pPr>
        <w:pStyle w:val="HTMLPreformatted"/>
        <w:shd w:val="pct10" w:color="auto" w:fill="auto"/>
        <w:rPr>
          <w:rFonts w:ascii="Courier New" w:hAnsi="Courier New"/>
          <w:sz w:val="16"/>
        </w:rPr>
      </w:pPr>
    </w:p>
    <w:p w14:paraId="0951C53F"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ABSOLUTE_FILE_PATH="$1"</w:t>
      </w:r>
    </w:p>
    <w:p w14:paraId="2108C03B"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ABSOLUTE_PARENT_PATH="$2"</w:t>
      </w:r>
    </w:p>
    <w:p w14:paraId="67C34FB4"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FILE_NAME="$3"</w:t>
      </w:r>
    </w:p>
    <w:p w14:paraId="4AD5960A" w14:textId="77777777" w:rsidR="00840392" w:rsidRPr="00840392" w:rsidRDefault="00840392" w:rsidP="00840392">
      <w:pPr>
        <w:pStyle w:val="HTMLPreformatted"/>
        <w:shd w:val="pct10" w:color="auto" w:fill="auto"/>
        <w:rPr>
          <w:rFonts w:ascii="Courier New" w:hAnsi="Courier New"/>
          <w:sz w:val="16"/>
        </w:rPr>
      </w:pPr>
    </w:p>
    <w:p w14:paraId="7EE9DBD0" w14:textId="77777777" w:rsidR="00840392" w:rsidRPr="00840392"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if</w:t>
      </w:r>
      <w:proofErr w:type="gramEnd"/>
      <w:r w:rsidRPr="00840392">
        <w:rPr>
          <w:rFonts w:ascii="Courier New" w:hAnsi="Courier New"/>
          <w:sz w:val="16"/>
        </w:rPr>
        <w:t xml:space="preserve"> [ "${FILE_NAME##*.}" != "zip" ]; then</w:t>
      </w:r>
    </w:p>
    <w:p w14:paraId="6CA2C720"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"$ABSOLUTE_PARENT_PATH"</w:t>
      </w:r>
    </w:p>
    <w:p w14:paraId="3BBE0D89"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w:t>
      </w:r>
      <w:proofErr w:type="gramStart"/>
      <w:r w:rsidRPr="00840392">
        <w:rPr>
          <w:rFonts w:ascii="Courier New" w:hAnsi="Courier New"/>
          <w:sz w:val="16"/>
        </w:rPr>
        <w:t>zip</w:t>
      </w:r>
      <w:proofErr w:type="gramEnd"/>
      <w:r w:rsidRPr="00840392">
        <w:rPr>
          <w:rFonts w:ascii="Courier New" w:hAnsi="Courier New"/>
          <w:sz w:val="16"/>
        </w:rPr>
        <w:t xml:space="preserve"> -r "${FILE_NAME}.zip" "$FILE_NAME"</w:t>
      </w:r>
    </w:p>
    <w:p w14:paraId="051A24CD"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w:t>
      </w:r>
      <w:proofErr w:type="gramStart"/>
      <w:r w:rsidRPr="00840392">
        <w:rPr>
          <w:rFonts w:ascii="Courier New" w:hAnsi="Courier New"/>
          <w:sz w:val="16"/>
        </w:rPr>
        <w:t>rm</w:t>
      </w:r>
      <w:proofErr w:type="gramEnd"/>
      <w:r w:rsidRPr="00840392">
        <w:rPr>
          <w:rFonts w:ascii="Courier New" w:hAnsi="Courier New"/>
          <w:sz w:val="16"/>
        </w:rPr>
        <w:t xml:space="preserve"> -rf "$FILE_NAME"</w:t>
      </w:r>
    </w:p>
    <w:p w14:paraId="570292C1" w14:textId="77777777" w:rsidR="00840392" w:rsidRPr="00840392" w:rsidRDefault="00840392" w:rsidP="00840392">
      <w:pPr>
        <w:pStyle w:val="HTMLPreformatted"/>
        <w:shd w:val="pct10" w:color="auto" w:fill="auto"/>
        <w:rPr>
          <w:rFonts w:ascii="Courier New" w:hAnsi="Courier New"/>
          <w:sz w:val="16"/>
        </w:rPr>
      </w:pPr>
      <w:r w:rsidRPr="00840392">
        <w:rPr>
          <w:rFonts w:ascii="Courier New" w:hAnsi="Courier New"/>
          <w:sz w:val="16"/>
        </w:rPr>
        <w:t xml:space="preserve">  cd -</w:t>
      </w:r>
    </w:p>
    <w:p w14:paraId="0057E08E" w14:textId="53983C39" w:rsidR="00840392" w:rsidRPr="00656CF4" w:rsidRDefault="00840392" w:rsidP="00840392">
      <w:pPr>
        <w:pStyle w:val="HTMLPreformatted"/>
        <w:shd w:val="pct10" w:color="auto" w:fill="auto"/>
        <w:rPr>
          <w:rFonts w:ascii="Courier New" w:hAnsi="Courier New"/>
          <w:sz w:val="16"/>
        </w:rPr>
      </w:pPr>
      <w:proofErr w:type="gramStart"/>
      <w:r w:rsidRPr="00840392">
        <w:rPr>
          <w:rFonts w:ascii="Courier New" w:hAnsi="Courier New"/>
          <w:sz w:val="16"/>
        </w:rPr>
        <w:t>fi</w:t>
      </w:r>
      <w:proofErr w:type="gramEnd"/>
    </w:p>
    <w:p w14:paraId="2C1A9B2B" w14:textId="77777777" w:rsidR="00840392" w:rsidRDefault="00840392" w:rsidP="00840392">
      <w:pPr>
        <w:pStyle w:val="Default"/>
      </w:pPr>
    </w:p>
    <w:p w14:paraId="663DFDCC" w14:textId="77777777" w:rsidR="00840392" w:rsidRDefault="00840392" w:rsidP="00615361">
      <w:pPr>
        <w:pStyle w:val="Default"/>
      </w:pPr>
    </w:p>
    <w:p w14:paraId="4AD82864" w14:textId="77777777" w:rsidR="00615361" w:rsidRPr="00615361" w:rsidRDefault="00615361" w:rsidP="00615361">
      <w:pPr>
        <w:pStyle w:val="Default"/>
      </w:pPr>
    </w:p>
    <w:p w14:paraId="35E46C14" w14:textId="77777777" w:rsidR="003629BB" w:rsidRDefault="003629BB" w:rsidP="003629BB">
      <w:pPr>
        <w:pStyle w:val="Heading3"/>
        <w:spacing w:before="2" w:after="2"/>
        <w:rPr>
          <w:rFonts w:ascii="Verdana" w:hAnsi="Verdana"/>
        </w:rPr>
      </w:pPr>
      <w:bookmarkStart w:id="56" w:name="_Toc294963178"/>
      <w:r>
        <w:rPr>
          <w:rFonts w:ascii="Verdana" w:hAnsi="Verdana"/>
        </w:rPr>
        <w:t>TIFF Compressor</w:t>
      </w:r>
      <w:bookmarkEnd w:id="56"/>
    </w:p>
    <w:p w14:paraId="17130140" w14:textId="77777777" w:rsidR="003629BB" w:rsidRPr="00F1230A" w:rsidRDefault="003629BB" w:rsidP="00F1230A">
      <w:bookmarkStart w:id="57" w:name="Currentlyavailabletransformators-Descrip"/>
      <w:bookmarkEnd w:id="57"/>
    </w:p>
    <w:p w14:paraId="4F23C0C0" w14:textId="77777777" w:rsidR="003629BB" w:rsidRPr="00B610B8" w:rsidRDefault="003629BB" w:rsidP="00B610B8">
      <w:pPr>
        <w:pStyle w:val="Textbody"/>
      </w:pPr>
      <w:r w:rsidRPr="00B610B8">
        <w:t xml:space="preserve">Performs compression of TIFF images. By default it uses </w:t>
      </w:r>
      <w:r w:rsidRPr="00B610B8">
        <w:rPr>
          <w:rFonts w:ascii="Courier New" w:hAnsi="Courier New"/>
        </w:rPr>
        <w:t>tiffcp</w:t>
      </w:r>
      <w:r w:rsidRPr="00B610B8">
        <w:t xml:space="preserve"> command line tool to compress images using LZW method. The command line tool needs to be in the operating system path. </w:t>
      </w:r>
    </w:p>
    <w:p w14:paraId="29A6710D" w14:textId="77777777" w:rsidR="003629BB" w:rsidRPr="00F1230A" w:rsidRDefault="003629BB" w:rsidP="00F1230A"/>
    <w:tbl>
      <w:tblPr>
        <w:tblW w:w="0" w:type="auto"/>
        <w:tblCellSpacing w:w="15" w:type="dxa"/>
        <w:shd w:val="clear" w:color="auto" w:fill="FFFFCE"/>
        <w:tblCellMar>
          <w:top w:w="15" w:type="dxa"/>
          <w:left w:w="15" w:type="dxa"/>
          <w:bottom w:w="15" w:type="dxa"/>
          <w:right w:w="15" w:type="dxa"/>
        </w:tblCellMar>
        <w:tblLook w:val="0000" w:firstRow="0" w:lastRow="0" w:firstColumn="0" w:lastColumn="0" w:noHBand="0" w:noVBand="0"/>
      </w:tblPr>
      <w:tblGrid>
        <w:gridCol w:w="435"/>
        <w:gridCol w:w="9860"/>
      </w:tblGrid>
      <w:tr w:rsidR="003629BB" w:rsidRPr="003629BB" w14:paraId="7F0510F1" w14:textId="77777777">
        <w:trPr>
          <w:tblCellSpacing w:w="15" w:type="dxa"/>
        </w:trPr>
        <w:tc>
          <w:tcPr>
            <w:tcW w:w="0" w:type="auto"/>
            <w:shd w:val="clear" w:color="auto" w:fill="FFFFCE"/>
          </w:tcPr>
          <w:p w14:paraId="714BB764" w14:textId="77777777" w:rsidR="003629BB" w:rsidRPr="003629BB" w:rsidRDefault="003629BB">
            <w:pPr>
              <w:rPr>
                <w:rFonts w:ascii="Verdana" w:hAnsi="Verdana"/>
                <w:noProof/>
              </w:rPr>
            </w:pPr>
            <w:r w:rsidRPr="003629BB">
              <w:rPr>
                <w:rFonts w:ascii="Verdana" w:hAnsi="Verdana"/>
                <w:noProof/>
              </w:rPr>
              <w:drawing>
                <wp:inline distT="0" distB="0" distL="0" distR="0" wp14:anchorId="5CD96716" wp14:editId="1B54A3A4">
                  <wp:extent cx="203200" cy="203200"/>
                  <wp:effectExtent l="25400" t="0" r="0" b="0"/>
                  <wp:docPr id="8" name="Picture 19" descr="https://wiki.systemsx.ch/images/icons/emoticons/warning.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https://wiki.systemsx.ch/images/icons/emoticons/warning.gif"/>
                          <pic:cNvPicPr>
                            <a:picLocks noChangeAspect="1" noChangeArrowheads="1"/>
                          </pic:cNvPicPr>
                        </pic:nvPicPr>
                        <pic:blipFill>
                          <a:blip r:embed="rId10"/>
                          <a:srcRect/>
                          <a:stretch>
                            <a:fillRect/>
                          </a:stretch>
                        </pic:blipFill>
                        <pic:spPr bwMode="auto">
                          <a:xfrm>
                            <a:off x="0" y="0"/>
                            <a:ext cx="203200" cy="203200"/>
                          </a:xfrm>
                          <a:prstGeom prst="rect">
                            <a:avLst/>
                          </a:prstGeom>
                          <a:noFill/>
                          <a:ln w="9525">
                            <a:noFill/>
                            <a:miter lim="800000"/>
                            <a:headEnd/>
                            <a:tailEnd/>
                          </a:ln>
                        </pic:spPr>
                      </pic:pic>
                    </a:graphicData>
                  </a:graphic>
                </wp:inline>
              </w:drawing>
            </w:r>
          </w:p>
        </w:tc>
        <w:tc>
          <w:tcPr>
            <w:tcW w:w="0" w:type="auto"/>
            <w:shd w:val="clear" w:color="auto" w:fill="FFFFCE"/>
            <w:vAlign w:val="center"/>
          </w:tcPr>
          <w:p w14:paraId="00C775F6" w14:textId="77777777" w:rsidR="003629BB" w:rsidRPr="003629BB" w:rsidRDefault="003629BB" w:rsidP="00B610B8">
            <w:pPr>
              <w:pStyle w:val="Textbody"/>
            </w:pPr>
            <w:r w:rsidRPr="003629BB">
              <w:t>There is addition</w:t>
            </w:r>
            <w:r>
              <w:t>al requirement introduced to Datamover</w:t>
            </w:r>
            <w:r w:rsidRPr="003629BB">
              <w:t xml:space="preserve"> by recovery mechanism of this transformator - all files inside incoming directory should be grouped in directories. Putting a file directly into incoming directory will result in an error and the file will not be moved to </w:t>
            </w:r>
            <w:r>
              <w:t xml:space="preserve">the </w:t>
            </w:r>
            <w:r w:rsidRPr="003629BB">
              <w:t>outgoing directory.</w:t>
            </w:r>
          </w:p>
        </w:tc>
      </w:tr>
    </w:tbl>
    <w:p w14:paraId="0067DEB3" w14:textId="77777777" w:rsidR="003629BB" w:rsidRDefault="003629BB" w:rsidP="003629BB">
      <w:pPr>
        <w:pStyle w:val="Heading5"/>
        <w:spacing w:before="2" w:after="2"/>
        <w:rPr>
          <w:rFonts w:ascii="Verdana" w:hAnsi="Verdana"/>
        </w:rPr>
      </w:pPr>
      <w:bookmarkStart w:id="58" w:name="Currentlyavailabletransformators-Configu"/>
      <w:bookmarkEnd w:id="58"/>
    </w:p>
    <w:p w14:paraId="2BD71C52" w14:textId="77777777" w:rsidR="003629BB" w:rsidRPr="00F1230A" w:rsidRDefault="003629BB" w:rsidP="00B610B8">
      <w:pPr>
        <w:pStyle w:val="Textbody"/>
      </w:pPr>
      <w:r w:rsidRPr="00F1230A">
        <w:t>To use this transformator, it is sufficient to specify the name of its class as Datamover parameter:</w:t>
      </w:r>
    </w:p>
    <w:p w14:paraId="76663E78" w14:textId="77777777" w:rsidR="003629BB" w:rsidRPr="00656CF4" w:rsidRDefault="003629BB" w:rsidP="00656CF4">
      <w:pPr>
        <w:pStyle w:val="HTMLPreformatted"/>
        <w:shd w:val="pct10" w:color="auto" w:fill="auto"/>
        <w:rPr>
          <w:sz w:val="16"/>
        </w:rPr>
      </w:pPr>
      <w:proofErr w:type="gramStart"/>
      <w:r w:rsidRPr="00656CF4">
        <w:rPr>
          <w:sz w:val="16"/>
        </w:rPr>
        <w:t>transformator.class</w:t>
      </w:r>
      <w:proofErr w:type="gramEnd"/>
      <w:r w:rsidRPr="00656CF4">
        <w:rPr>
          <w:sz w:val="16"/>
        </w:rPr>
        <w:t xml:space="preserve"> = ch.systemsx.cisd.datamover.transformation.TiffCompressorTransformator</w:t>
      </w:r>
    </w:p>
    <w:p w14:paraId="4B777129" w14:textId="77777777" w:rsidR="003629BB" w:rsidRPr="003629BB" w:rsidRDefault="003629BB" w:rsidP="003629BB">
      <w:pPr>
        <w:pStyle w:val="HTMLPreformatted"/>
      </w:pPr>
      <w:r w:rsidRPr="003629BB">
        <w:t xml:space="preserve"> </w:t>
      </w:r>
    </w:p>
    <w:p w14:paraId="403D1D91" w14:textId="77777777" w:rsidR="003629BB" w:rsidRPr="00F1230A" w:rsidRDefault="003629BB" w:rsidP="00B610B8">
      <w:pPr>
        <w:pStyle w:val="Textbody"/>
      </w:pPr>
      <w:r w:rsidRPr="00F1230A">
        <w:lastRenderedPageBreak/>
        <w:t xml:space="preserve">All additional parameters of this transformator are optional with a reasonable default values that can be overridden in </w:t>
      </w:r>
      <w:r w:rsidRPr="00656CF4">
        <w:rPr>
          <w:rFonts w:ascii="Courier New" w:hAnsi="Courier New"/>
        </w:rPr>
        <w:t>service.properties</w:t>
      </w:r>
      <w:r w:rsidRPr="00F1230A">
        <w:t xml:space="preserve"> file like in this example: </w:t>
      </w:r>
    </w:p>
    <w:p w14:paraId="03A41E31" w14:textId="77777777" w:rsidR="00B610B8" w:rsidRDefault="00B610B8" w:rsidP="00656CF4">
      <w:pPr>
        <w:pStyle w:val="HTMLPreformatted"/>
        <w:shd w:val="pct10" w:color="auto" w:fill="auto"/>
        <w:rPr>
          <w:rFonts w:ascii="Courier New" w:hAnsi="Courier New"/>
          <w:sz w:val="16"/>
        </w:rPr>
      </w:pPr>
      <w:r>
        <w:rPr>
          <w:rFonts w:ascii="Courier New" w:hAnsi="Courier New"/>
          <w:sz w:val="16"/>
        </w:rPr>
        <w:t>...</w:t>
      </w:r>
    </w:p>
    <w:p w14:paraId="4A270176"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556FE68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Optional feature: data transformation </w:t>
      </w:r>
    </w:p>
    <w:p w14:paraId="40EBC1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w:t>
      </w:r>
    </w:p>
    <w:p w14:paraId="2F5815C9"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6148925D"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The name of the class (together with the list of packages this class belongs to) </w:t>
      </w:r>
    </w:p>
    <w:p w14:paraId="3823EB87"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with</w:t>
      </w:r>
      <w:proofErr w:type="gramEnd"/>
      <w:r w:rsidRPr="00656CF4">
        <w:rPr>
          <w:rFonts w:ascii="Courier New" w:hAnsi="Courier New"/>
          <w:sz w:val="16"/>
        </w:rPr>
        <w:t xml:space="preserve"> implementation of file transformation that will be performed in the buffer.</w:t>
      </w:r>
    </w:p>
    <w:p w14:paraId="550F698A" w14:textId="77777777" w:rsidR="003629BB" w:rsidRPr="00656CF4" w:rsidRDefault="003629BB" w:rsidP="00656CF4">
      <w:pPr>
        <w:pStyle w:val="HTMLPreformatted"/>
        <w:shd w:val="pct10" w:color="auto" w:fill="auto"/>
        <w:rPr>
          <w:rFonts w:ascii="Courier New" w:hAnsi="Courier New"/>
          <w:sz w:val="16"/>
        </w:rPr>
      </w:pPr>
      <w:proofErr w:type="gramStart"/>
      <w:r w:rsidRPr="00656CF4">
        <w:rPr>
          <w:rFonts w:ascii="Courier New" w:hAnsi="Courier New"/>
          <w:sz w:val="16"/>
        </w:rPr>
        <w:t>transformator.class</w:t>
      </w:r>
      <w:proofErr w:type="gramEnd"/>
      <w:r w:rsidRPr="00656CF4">
        <w:rPr>
          <w:rFonts w:ascii="Courier New" w:hAnsi="Courier New"/>
          <w:sz w:val="16"/>
        </w:rPr>
        <w:t xml:space="preserve"> = ch.systemsx.cisd.datamover.transformation.TiffCompressorTransformator</w:t>
      </w:r>
    </w:p>
    <w:p w14:paraId="4B50C89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752D4E6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Additional transformator properties:</w:t>
      </w:r>
    </w:p>
    <w:p w14:paraId="6625D30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41DBF6F"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number</w:t>
      </w:r>
      <w:proofErr w:type="gramEnd"/>
      <w:r w:rsidRPr="00656CF4">
        <w:rPr>
          <w:rFonts w:ascii="Courier New" w:hAnsi="Courier New"/>
          <w:sz w:val="16"/>
        </w:rPr>
        <w:t xml:space="preserve"> of threads performing compression per processor </w:t>
      </w:r>
    </w:p>
    <w:p w14:paraId="1445E3E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 1 - lowest (default),</w:t>
      </w:r>
    </w:p>
    <w:p w14:paraId="584437C8"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depending</w:t>
      </w:r>
      <w:proofErr w:type="gramEnd"/>
      <w:r w:rsidRPr="00656CF4">
        <w:rPr>
          <w:rFonts w:ascii="Courier New" w:hAnsi="Courier New"/>
          <w:sz w:val="16"/>
        </w:rPr>
        <w:t xml:space="preserve"> on machine bigger value may improve performance increasing usage of CPU and HDD</w:t>
      </w:r>
    </w:p>
    <w:p w14:paraId="4C1CD5F6" w14:textId="77777777" w:rsidR="003629BB" w:rsidRPr="00656CF4" w:rsidRDefault="003629BB" w:rsidP="00656CF4">
      <w:pPr>
        <w:pStyle w:val="HTMLPreformatted"/>
        <w:shd w:val="pct10" w:color="auto" w:fill="auto"/>
        <w:rPr>
          <w:rFonts w:ascii="Courier New" w:hAnsi="Courier New"/>
          <w:sz w:val="16"/>
        </w:rPr>
      </w:pPr>
      <w:proofErr w:type="gramStart"/>
      <w:r w:rsidRPr="00656CF4">
        <w:rPr>
          <w:rFonts w:ascii="Courier New" w:hAnsi="Courier New"/>
          <w:sz w:val="16"/>
        </w:rPr>
        <w:t>transformator.threads</w:t>
      </w:r>
      <w:proofErr w:type="gramEnd"/>
      <w:r w:rsidRPr="00656CF4">
        <w:rPr>
          <w:rFonts w:ascii="Courier New" w:hAnsi="Courier New"/>
          <w:sz w:val="16"/>
        </w:rPr>
        <w:t>-per-processor = 2</w:t>
      </w:r>
    </w:p>
    <w:p w14:paraId="0949243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5FE663C"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compression</w:t>
      </w:r>
      <w:proofErr w:type="gramEnd"/>
      <w:r w:rsidRPr="00656CF4">
        <w:rPr>
          <w:rFonts w:ascii="Courier New" w:hAnsi="Courier New"/>
          <w:sz w:val="16"/>
        </w:rPr>
        <w:t xml:space="preserve"> command used by tiff compressor; possible values: TIFFCP (default), CONVERT</w:t>
      </w:r>
    </w:p>
    <w:p w14:paraId="1BA4DDFF" w14:textId="77777777" w:rsidR="003629BB" w:rsidRPr="00656CF4" w:rsidRDefault="003629BB" w:rsidP="00656CF4">
      <w:pPr>
        <w:pStyle w:val="HTMLPreformatted"/>
        <w:shd w:val="pct10" w:color="auto" w:fill="auto"/>
        <w:rPr>
          <w:rFonts w:ascii="Courier New" w:hAnsi="Courier New"/>
          <w:sz w:val="16"/>
        </w:rPr>
      </w:pPr>
      <w:proofErr w:type="gramStart"/>
      <w:r w:rsidRPr="00656CF4">
        <w:rPr>
          <w:rFonts w:ascii="Courier New" w:hAnsi="Courier New"/>
          <w:sz w:val="16"/>
        </w:rPr>
        <w:t>transformator.compression</w:t>
      </w:r>
      <w:proofErr w:type="gramEnd"/>
      <w:r w:rsidRPr="00656CF4">
        <w:rPr>
          <w:rFonts w:ascii="Courier New" w:hAnsi="Courier New"/>
          <w:sz w:val="16"/>
        </w:rPr>
        <w:t>-command = CONVERT</w:t>
      </w:r>
    </w:p>
    <w:p w14:paraId="1EE53D15"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
    <w:p w14:paraId="5B650001"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w:t>
      </w:r>
      <w:proofErr w:type="gramStart"/>
      <w:r w:rsidRPr="00656CF4">
        <w:rPr>
          <w:rFonts w:ascii="Courier New" w:hAnsi="Courier New"/>
          <w:sz w:val="16"/>
        </w:rPr>
        <w:t>compression</w:t>
      </w:r>
      <w:proofErr w:type="gramEnd"/>
      <w:r w:rsidRPr="00656CF4">
        <w:rPr>
          <w:rFonts w:ascii="Courier New" w:hAnsi="Courier New"/>
          <w:sz w:val="16"/>
        </w:rPr>
        <w:t xml:space="preserve"> type used by compression command; </w:t>
      </w:r>
    </w:p>
    <w:p w14:paraId="4CBE1B1A"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for</w:t>
      </w:r>
      <w:proofErr w:type="gramEnd"/>
      <w:r w:rsidRPr="00656CF4">
        <w:rPr>
          <w:rFonts w:ascii="Courier New" w:hAnsi="Courier New"/>
          <w:sz w:val="16"/>
        </w:rPr>
        <w:t xml:space="preserve"> TIFFCP used as '-c' option argument, e.g.: lzw:2 (default), zip</w:t>
      </w:r>
    </w:p>
    <w:p w14:paraId="34228E23" w14:textId="77777777" w:rsidR="003629BB" w:rsidRPr="00656CF4" w:rsidRDefault="003629BB" w:rsidP="00656CF4">
      <w:pPr>
        <w:pStyle w:val="HTMLPreformatted"/>
        <w:shd w:val="pct10" w:color="auto" w:fill="auto"/>
        <w:rPr>
          <w:rFonts w:ascii="Courier New" w:hAnsi="Courier New"/>
          <w:sz w:val="16"/>
        </w:rPr>
      </w:pPr>
      <w:r w:rsidRPr="00656CF4">
        <w:rPr>
          <w:rFonts w:ascii="Courier New" w:hAnsi="Courier New"/>
          <w:sz w:val="16"/>
        </w:rPr>
        <w:t xml:space="preserve">#  * </w:t>
      </w:r>
      <w:proofErr w:type="gramStart"/>
      <w:r w:rsidRPr="00656CF4">
        <w:rPr>
          <w:rFonts w:ascii="Courier New" w:hAnsi="Courier New"/>
          <w:sz w:val="16"/>
        </w:rPr>
        <w:t>for</w:t>
      </w:r>
      <w:proofErr w:type="gramEnd"/>
      <w:r w:rsidRPr="00656CF4">
        <w:rPr>
          <w:rFonts w:ascii="Courier New" w:hAnsi="Courier New"/>
          <w:sz w:val="16"/>
        </w:rPr>
        <w:t xml:space="preserve"> CONVERT used as '-compress' option argument, e.g.: LZW (default), Zip </w:t>
      </w:r>
    </w:p>
    <w:p w14:paraId="2CB39874" w14:textId="77777777" w:rsidR="00B610B8" w:rsidRDefault="003629BB" w:rsidP="00656CF4">
      <w:pPr>
        <w:pStyle w:val="HTMLPreformatted"/>
        <w:shd w:val="pct10" w:color="auto" w:fill="auto"/>
        <w:rPr>
          <w:rFonts w:ascii="Courier New" w:hAnsi="Courier New"/>
          <w:sz w:val="16"/>
        </w:rPr>
      </w:pPr>
      <w:proofErr w:type="gramStart"/>
      <w:r w:rsidRPr="00656CF4">
        <w:rPr>
          <w:rFonts w:ascii="Courier New" w:hAnsi="Courier New"/>
          <w:sz w:val="16"/>
        </w:rPr>
        <w:t>transformator.compression</w:t>
      </w:r>
      <w:proofErr w:type="gramEnd"/>
      <w:r w:rsidRPr="00656CF4">
        <w:rPr>
          <w:rFonts w:ascii="Courier New" w:hAnsi="Courier New"/>
          <w:sz w:val="16"/>
        </w:rPr>
        <w:t>-type = Zip</w:t>
      </w:r>
    </w:p>
    <w:p w14:paraId="00EC556A" w14:textId="77777777" w:rsidR="003629BB" w:rsidRPr="00656CF4" w:rsidRDefault="00B610B8" w:rsidP="00656CF4">
      <w:pPr>
        <w:pStyle w:val="HTMLPreformatted"/>
        <w:shd w:val="pct10" w:color="auto" w:fill="auto"/>
        <w:rPr>
          <w:rFonts w:ascii="Courier New" w:hAnsi="Courier New"/>
          <w:sz w:val="16"/>
        </w:rPr>
      </w:pPr>
      <w:r>
        <w:rPr>
          <w:rFonts w:ascii="Courier New" w:hAnsi="Courier New"/>
          <w:sz w:val="16"/>
        </w:rPr>
        <w:t>...</w:t>
      </w:r>
    </w:p>
    <w:p w14:paraId="05956AA0" w14:textId="77777777" w:rsidR="003629BB" w:rsidRDefault="003629BB" w:rsidP="003629BB">
      <w:pPr>
        <w:pStyle w:val="HTMLPreformatted"/>
      </w:pPr>
      <w:r w:rsidRPr="003629BB">
        <w:t xml:space="preserve"> </w:t>
      </w:r>
    </w:p>
    <w:p w14:paraId="5028288F" w14:textId="77777777" w:rsidR="002259B5" w:rsidRDefault="00B64056">
      <w:pPr>
        <w:pStyle w:val="Heading2"/>
      </w:pPr>
      <w:bookmarkStart w:id="59" w:name="Datamover-Extralocalcopy"/>
      <w:bookmarkStart w:id="60" w:name="_Toc294963179"/>
      <w:bookmarkEnd w:id="59"/>
      <w:r>
        <w:t>Extra local copy</w:t>
      </w:r>
      <w:bookmarkEnd w:id="60"/>
    </w:p>
    <w:p w14:paraId="2FA8D046" w14:textId="77777777" w:rsidR="002259B5" w:rsidRDefault="00B64056">
      <w:pPr>
        <w:pStyle w:val="Textbody"/>
      </w:pPr>
      <w:r>
        <w:t xml:space="preserve">If you need to access the raw data from the buffer server and you do not want to transfer these data from the central storage, you can use the </w:t>
      </w:r>
      <w:r>
        <w:rPr>
          <w:rStyle w:val="Teletype"/>
        </w:rPr>
        <w:t>extra-copy-dir</w:t>
      </w:r>
      <w:r>
        <w:t xml:space="preserve"> option and specify a directory on the buffer server, where the copy will be created. You can read the copy and delete it any time you wish. However you must not modify the content of the copied files, because the procedure will use hard links to save disk space, if the file system supports it)! </w:t>
      </w:r>
    </w:p>
    <w:p w14:paraId="7A4ACB3E" w14:textId="77777777" w:rsidR="002259B5" w:rsidRDefault="00B64056">
      <w:pPr>
        <w:pStyle w:val="Heading2"/>
      </w:pPr>
      <w:bookmarkStart w:id="61" w:name="Datamover-Obtainingstatus"/>
      <w:bookmarkStart w:id="62" w:name="_Toc294963180"/>
      <w:bookmarkEnd w:id="61"/>
      <w:r>
        <w:t>Obtaining status</w:t>
      </w:r>
      <w:bookmarkEnd w:id="62"/>
    </w:p>
    <w:p w14:paraId="2264041C" w14:textId="77777777" w:rsidR="002259B5" w:rsidRDefault="00B64056">
      <w:pPr>
        <w:pStyle w:val="Textbody"/>
      </w:pPr>
      <w:r>
        <w:t>The status of the running Datamover daemon can be obtained by invoking the following command:</w:t>
      </w:r>
    </w:p>
    <w:p w14:paraId="71FE5FF0" w14:textId="77777777" w:rsidR="002259B5" w:rsidRDefault="00B64056">
      <w:pPr>
        <w:pStyle w:val="PreformattedText"/>
        <w:spacing w:after="283"/>
      </w:pPr>
      <w:proofErr w:type="gramStart"/>
      <w:r>
        <w:t>datamover.sh</w:t>
      </w:r>
      <w:proofErr w:type="gramEnd"/>
      <w:r>
        <w:t xml:space="preserve"> status</w:t>
      </w:r>
    </w:p>
    <w:p w14:paraId="46B37C1D" w14:textId="77777777" w:rsidR="002259B5" w:rsidRDefault="00B64056">
      <w:pPr>
        <w:pStyle w:val="Textbody"/>
      </w:pPr>
      <w:r>
        <w:t>There is a variant of this command that is optimized for easy usage in scripts:</w:t>
      </w:r>
    </w:p>
    <w:p w14:paraId="6EAD3D2C" w14:textId="77777777" w:rsidR="002259B5" w:rsidRDefault="00B64056">
      <w:pPr>
        <w:pStyle w:val="PreformattedText"/>
        <w:spacing w:after="283"/>
      </w:pPr>
      <w:proofErr w:type="gramStart"/>
      <w:r>
        <w:t>datamover.sh</w:t>
      </w:r>
      <w:proofErr w:type="gramEnd"/>
      <w:r>
        <w:t xml:space="preserve"> mstatus</w:t>
      </w:r>
    </w:p>
    <w:p w14:paraId="0710BC9F" w14:textId="77777777" w:rsidR="002259B5" w:rsidRDefault="00B64056">
      <w:pPr>
        <w:pStyle w:val="Textbody"/>
      </w:pPr>
      <w:r>
        <w:t>It returns one of the following values:</w:t>
      </w:r>
    </w:p>
    <w:p w14:paraId="2820C826" w14:textId="77777777" w:rsidR="002259B5" w:rsidRDefault="00B64056">
      <w:pPr>
        <w:pStyle w:val="Textbody"/>
        <w:numPr>
          <w:ilvl w:val="0"/>
          <w:numId w:val="11"/>
        </w:numPr>
        <w:tabs>
          <w:tab w:val="left" w:pos="707"/>
        </w:tabs>
        <w:spacing w:after="0"/>
      </w:pPr>
      <w:r>
        <w:rPr>
          <w:rStyle w:val="Teletype"/>
        </w:rPr>
        <w:t>DOWN</w:t>
      </w:r>
      <w:r>
        <w:t xml:space="preserve">: Datamover is not running (exit value 3) </w:t>
      </w:r>
    </w:p>
    <w:p w14:paraId="0CAB2FFA" w14:textId="77777777" w:rsidR="002259B5" w:rsidRDefault="00B64056">
      <w:pPr>
        <w:pStyle w:val="Textbody"/>
        <w:numPr>
          <w:ilvl w:val="0"/>
          <w:numId w:val="11"/>
        </w:numPr>
        <w:tabs>
          <w:tab w:val="left" w:pos="707"/>
        </w:tabs>
        <w:spacing w:after="0"/>
      </w:pPr>
      <w:r>
        <w:rPr>
          <w:rStyle w:val="Teletype"/>
        </w:rPr>
        <w:t>STALE</w:t>
      </w:r>
      <w:r>
        <w:t xml:space="preserve">: Datamover is not running but there is still a stale </w:t>
      </w:r>
      <w:r>
        <w:rPr>
          <w:rStyle w:val="Teletype"/>
        </w:rPr>
        <w:t>.pid</w:t>
      </w:r>
      <w:r>
        <w:t xml:space="preserve"> file (exit value 4) </w:t>
      </w:r>
    </w:p>
    <w:p w14:paraId="1E5C38F4" w14:textId="77777777" w:rsidR="002259B5" w:rsidRDefault="00B64056">
      <w:pPr>
        <w:pStyle w:val="Textbody"/>
        <w:numPr>
          <w:ilvl w:val="0"/>
          <w:numId w:val="11"/>
        </w:numPr>
        <w:tabs>
          <w:tab w:val="left" w:pos="707"/>
        </w:tabs>
        <w:spacing w:after="0"/>
      </w:pPr>
      <w:r>
        <w:rPr>
          <w:rStyle w:val="Teletype"/>
        </w:rPr>
        <w:t>SHUTDOWN</w:t>
      </w:r>
      <w:r>
        <w:t xml:space="preserve">: Datamover is in the shutdown mode (invoked by </w:t>
      </w:r>
      <w:r>
        <w:rPr>
          <w:rStyle w:val="Teletype"/>
        </w:rPr>
        <w:t>datamover.sh shutdown</w:t>
      </w:r>
      <w:r>
        <w:t xml:space="preserve">, see below) (exit value 2) </w:t>
      </w:r>
    </w:p>
    <w:p w14:paraId="5301A5C8" w14:textId="77777777" w:rsidR="002259B5" w:rsidRDefault="00B64056">
      <w:pPr>
        <w:pStyle w:val="Textbody"/>
        <w:numPr>
          <w:ilvl w:val="0"/>
          <w:numId w:val="11"/>
        </w:numPr>
        <w:tabs>
          <w:tab w:val="left" w:pos="707"/>
        </w:tabs>
        <w:spacing w:after="0"/>
      </w:pPr>
      <w:r>
        <w:rPr>
          <w:rStyle w:val="Teletype"/>
        </w:rPr>
        <w:t>IDLE</w:t>
      </w:r>
      <w:r>
        <w:t xml:space="preserve">: Datamover is running but does currently nothing (exit value 0) </w:t>
      </w:r>
    </w:p>
    <w:p w14:paraId="0141CBE4" w14:textId="77777777" w:rsidR="002259B5" w:rsidRDefault="00B64056">
      <w:pPr>
        <w:pStyle w:val="Textbody"/>
        <w:numPr>
          <w:ilvl w:val="0"/>
          <w:numId w:val="11"/>
        </w:numPr>
        <w:tabs>
          <w:tab w:val="left" w:pos="707"/>
        </w:tabs>
        <w:spacing w:after="0"/>
      </w:pPr>
      <w:r>
        <w:rPr>
          <w:rStyle w:val="Teletype"/>
        </w:rPr>
        <w:t>PROCESSING</w:t>
      </w:r>
      <w:r>
        <w:t xml:space="preserve">: Datamover is running and processes currently some files (exit value 0) </w:t>
      </w:r>
    </w:p>
    <w:p w14:paraId="5437A253" w14:textId="77777777" w:rsidR="002259B5" w:rsidRDefault="00B64056">
      <w:pPr>
        <w:pStyle w:val="Textbody"/>
        <w:numPr>
          <w:ilvl w:val="0"/>
          <w:numId w:val="11"/>
        </w:numPr>
        <w:tabs>
          <w:tab w:val="left" w:pos="707"/>
        </w:tabs>
      </w:pPr>
      <w:r>
        <w:rPr>
          <w:rStyle w:val="Teletype"/>
        </w:rPr>
        <w:lastRenderedPageBreak/>
        <w:t>ERROR</w:t>
      </w:r>
      <w:r>
        <w:t xml:space="preserve">: Datamover is running and (at least) one of the 3 pipelines has an error (like e.g. the high water mark detection holding back moving data to the final destination (exit value 1) </w:t>
      </w:r>
    </w:p>
    <w:p w14:paraId="755B2257" w14:textId="77777777" w:rsidR="002259B5" w:rsidRDefault="00B64056">
      <w:pPr>
        <w:pStyle w:val="Heading2"/>
      </w:pPr>
      <w:bookmarkStart w:id="63" w:name="Datamover-Obtainingoutgoingtarget"/>
      <w:bookmarkStart w:id="64" w:name="_Toc294963181"/>
      <w:bookmarkEnd w:id="63"/>
      <w:r>
        <w:t>Obtaining outgoing target</w:t>
      </w:r>
      <w:bookmarkEnd w:id="64"/>
    </w:p>
    <w:p w14:paraId="44416741" w14:textId="77777777" w:rsidR="002259B5" w:rsidRDefault="00B64056">
      <w:pPr>
        <w:pStyle w:val="Textbody"/>
      </w:pPr>
      <w:r>
        <w:t>With the following command the outgoing target of the running datamover instance can be obtained:</w:t>
      </w:r>
    </w:p>
    <w:p w14:paraId="1C230800" w14:textId="77777777" w:rsidR="002259B5" w:rsidRDefault="00B64056">
      <w:pPr>
        <w:pStyle w:val="PreformattedText"/>
        <w:spacing w:after="283"/>
      </w:pPr>
      <w:proofErr w:type="gramStart"/>
      <w:r>
        <w:t>datamover.sh</w:t>
      </w:r>
      <w:proofErr w:type="gramEnd"/>
      <w:r>
        <w:t xml:space="preserve"> target</w:t>
      </w:r>
    </w:p>
    <w:p w14:paraId="06F6A43F" w14:textId="77777777" w:rsidR="002259B5" w:rsidRDefault="00B64056">
      <w:pPr>
        <w:pStyle w:val="Textbody"/>
      </w:pPr>
      <w:r>
        <w:t xml:space="preserve">This prints a value to standard </w:t>
      </w:r>
      <w:proofErr w:type="gramStart"/>
      <w:r>
        <w:t>output which</w:t>
      </w:r>
      <w:proofErr w:type="gramEnd"/>
      <w:r>
        <w:t xml:space="preserve"> can be used as a value for the option </w:t>
      </w:r>
      <w:r>
        <w:rPr>
          <w:rStyle w:val="Teletype"/>
        </w:rPr>
        <w:t>--outgoing-target</w:t>
      </w:r>
      <w:r>
        <w:t>. It has the following syntax:</w:t>
      </w:r>
    </w:p>
    <w:p w14:paraId="3F07B9DD" w14:textId="77777777" w:rsidR="002259B5" w:rsidRDefault="00B64056">
      <w:pPr>
        <w:pStyle w:val="Textbody"/>
        <w:rPr>
          <w:rStyle w:val="Emphasis"/>
        </w:rPr>
      </w:pPr>
      <w:r>
        <w:rPr>
          <w:rStyle w:val="Teletype"/>
        </w:rPr>
        <w:t>[</w:t>
      </w:r>
      <w:r>
        <w:rPr>
          <w:rStyle w:val="Emphasis"/>
        </w:rPr>
        <w:t>&lt;</w:t>
      </w:r>
      <w:proofErr w:type="gramStart"/>
      <w:r>
        <w:rPr>
          <w:rStyle w:val="Emphasis"/>
        </w:rPr>
        <w:t>host</w:t>
      </w:r>
      <w:proofErr w:type="gramEnd"/>
      <w:r>
        <w:rPr>
          <w:rStyle w:val="Emphasis"/>
        </w:rPr>
        <w:t>&gt;</w:t>
      </w:r>
      <w:r>
        <w:rPr>
          <w:rStyle w:val="Teletype"/>
        </w:rPr>
        <w:t>:[</w:t>
      </w:r>
      <w:r>
        <w:rPr>
          <w:rStyle w:val="Emphasis"/>
        </w:rPr>
        <w:t>&lt;rsync_module&gt;</w:t>
      </w:r>
      <w:r>
        <w:rPr>
          <w:rStyle w:val="Teletype"/>
        </w:rPr>
        <w:t>:]]</w:t>
      </w:r>
      <w:r>
        <w:rPr>
          <w:rStyle w:val="Emphasis"/>
        </w:rPr>
        <w:t>&lt;path&gt;</w:t>
      </w:r>
    </w:p>
    <w:p w14:paraId="267216DF" w14:textId="77777777" w:rsidR="002259B5" w:rsidRDefault="00B64056">
      <w:pPr>
        <w:pStyle w:val="Heading2"/>
      </w:pPr>
      <w:bookmarkStart w:id="65" w:name="Datamover-Shutdownmode"/>
      <w:bookmarkStart w:id="66" w:name="_Toc294963182"/>
      <w:bookmarkEnd w:id="65"/>
      <w:r>
        <w:t>Shutdown mode</w:t>
      </w:r>
      <w:bookmarkEnd w:id="66"/>
    </w:p>
    <w:p w14:paraId="01E43CB6" w14:textId="77777777" w:rsidR="002259B5" w:rsidRDefault="00B64056">
      <w:pPr>
        <w:pStyle w:val="Textbody"/>
      </w:pPr>
      <w:r>
        <w:t xml:space="preserve">The </w:t>
      </w:r>
      <w:r>
        <w:rPr>
          <w:rStyle w:val="Emphasis"/>
        </w:rPr>
        <w:t>shutdown mode</w:t>
      </w:r>
      <w:r>
        <w:t xml:space="preserve"> allows you to exit Datamover in a clean state. In this mode, the program finishes all currently ongoing transfers and processings, but doesn't start any new. When all transfer and processing operations are finished, Datamover exits. </w:t>
      </w:r>
      <w:proofErr w:type="gramStart"/>
      <w:r>
        <w:t xml:space="preserve">This mode can be triggered by calling </w:t>
      </w:r>
      <w:r>
        <w:rPr>
          <w:rStyle w:val="Teletype"/>
        </w:rPr>
        <w:t>datamover.sh shutdown</w:t>
      </w:r>
      <w:proofErr w:type="gramEnd"/>
      <w:r>
        <w:t xml:space="preserve">. Note that </w:t>
      </w:r>
      <w:r>
        <w:rPr>
          <w:rStyle w:val="Teletype"/>
        </w:rPr>
        <w:t>Ctrl+C</w:t>
      </w:r>
      <w:r>
        <w:t xml:space="preserve"> does not trigger the shutdown mode.</w:t>
      </w:r>
    </w:p>
    <w:p w14:paraId="2BF9C179" w14:textId="77777777" w:rsidR="002259B5" w:rsidRDefault="00B64056">
      <w:pPr>
        <w:pStyle w:val="Textbody"/>
      </w:pPr>
      <w:r>
        <w:t xml:space="preserve">By calling </w:t>
      </w:r>
      <w:r>
        <w:rPr>
          <w:rStyle w:val="Teletype"/>
        </w:rPr>
        <w:t>datamover.sh stop</w:t>
      </w:r>
      <w:r>
        <w:t xml:space="preserve"> you kill the Datamover </w:t>
      </w:r>
      <w:proofErr w:type="gramStart"/>
      <w:r>
        <w:t>process which</w:t>
      </w:r>
      <w:proofErr w:type="gramEnd"/>
      <w:r>
        <w:t xml:space="preserve"> promptly exits without starting any cleaning step or/and waiting for processes to be finished.</w:t>
      </w:r>
    </w:p>
    <w:p w14:paraId="27801102" w14:textId="77777777" w:rsidR="002259B5" w:rsidRDefault="00B64056">
      <w:pPr>
        <w:pStyle w:val="Textbody"/>
      </w:pPr>
      <w:r>
        <w:t xml:space="preserve">Following rules applies to the </w:t>
      </w:r>
      <w:r>
        <w:rPr>
          <w:rStyle w:val="Emphasis"/>
        </w:rPr>
        <w:t>shutdown mode</w:t>
      </w:r>
      <w:r>
        <w:t>:</w:t>
      </w:r>
    </w:p>
    <w:p w14:paraId="7719403B" w14:textId="77777777" w:rsidR="002259B5" w:rsidRDefault="00B64056">
      <w:pPr>
        <w:pStyle w:val="Textbody"/>
        <w:numPr>
          <w:ilvl w:val="0"/>
          <w:numId w:val="12"/>
        </w:numPr>
        <w:tabs>
          <w:tab w:val="left" w:pos="707"/>
        </w:tabs>
        <w:spacing w:after="0"/>
      </w:pPr>
      <w:r>
        <w:t xml:space="preserve">Not all data listed in the </w:t>
      </w:r>
      <w:r>
        <w:rPr>
          <w:rStyle w:val="Teletype"/>
        </w:rPr>
        <w:t>incoming</w:t>
      </w:r>
      <w:r>
        <w:t xml:space="preserve"> directory will be processed while shutting down, but only the one that is currently running at the time when </w:t>
      </w:r>
      <w:r>
        <w:rPr>
          <w:rStyle w:val="Emphasis"/>
        </w:rPr>
        <w:t>shutdown mode</w:t>
      </w:r>
      <w:r>
        <w:t xml:space="preserve"> is triggered. Datamover tries to cleanly exit the </w:t>
      </w:r>
      <w:r>
        <w:rPr>
          <w:rStyle w:val="Teletype"/>
        </w:rPr>
        <w:t>incoming</w:t>
      </w:r>
      <w:r>
        <w:t xml:space="preserve"> directory processing as soon as possible. </w:t>
      </w:r>
    </w:p>
    <w:p w14:paraId="1EC214B7" w14:textId="77777777" w:rsidR="002259B5" w:rsidRDefault="00B64056">
      <w:pPr>
        <w:pStyle w:val="Textbody"/>
        <w:numPr>
          <w:ilvl w:val="0"/>
          <w:numId w:val="12"/>
        </w:numPr>
        <w:tabs>
          <w:tab w:val="left" w:pos="707"/>
        </w:tabs>
      </w:pPr>
      <w:r>
        <w:t xml:space="preserve">Once </w:t>
      </w:r>
      <w:proofErr w:type="gramStart"/>
      <w:r>
        <w:t>a</w:t>
      </w:r>
      <w:proofErr w:type="gramEnd"/>
      <w:r>
        <w:t xml:space="preserve"> </w:t>
      </w:r>
      <w:r>
        <w:rPr>
          <w:rStyle w:val="Teletype"/>
        </w:rPr>
        <w:t>incoming</w:t>
      </w:r>
      <w:r>
        <w:t xml:space="preserve"> data has entered the pipeline, Datamover will not shutdown before this data has reached its final destination, the </w:t>
      </w:r>
      <w:r>
        <w:rPr>
          <w:rStyle w:val="Teletype"/>
        </w:rPr>
        <w:t>outgoing</w:t>
      </w:r>
      <w:r>
        <w:t xml:space="preserve"> directory. </w:t>
      </w:r>
    </w:p>
    <w:p w14:paraId="16A17EEF" w14:textId="77777777" w:rsidR="002259B5" w:rsidRDefault="00B64056">
      <w:pPr>
        <w:pStyle w:val="Heading2"/>
      </w:pPr>
      <w:bookmarkStart w:id="67" w:name="Datamover-Timeoutsincheckingforlastmodif"/>
      <w:bookmarkStart w:id="68" w:name="_Toc294963183"/>
      <w:bookmarkEnd w:id="67"/>
      <w:r>
        <w:t>Timeouts in checking for last modification time of incoming target</w:t>
      </w:r>
      <w:bookmarkEnd w:id="68"/>
    </w:p>
    <w:p w14:paraId="4C8F511E" w14:textId="77777777" w:rsidR="002259B5" w:rsidRDefault="00B64056">
      <w:pPr>
        <w:pStyle w:val="Textbody"/>
      </w:pPr>
      <w:r>
        <w:t>If you get timeouts in checking the last modification time of an incoming target, i.e. if you get messages like</w:t>
      </w:r>
    </w:p>
    <w:p w14:paraId="3127D1E1" w14:textId="77777777" w:rsidR="002259B5" w:rsidRPr="00B610B8" w:rsidRDefault="00B64056">
      <w:pPr>
        <w:pStyle w:val="PreformattedText"/>
        <w:spacing w:after="283"/>
        <w:rPr>
          <w:sz w:val="16"/>
        </w:rPr>
      </w:pPr>
      <w:r w:rsidRPr="00B610B8">
        <w:rPr>
          <w:sz w:val="16"/>
          <w:shd w:val="pct10" w:color="auto" w:fill="auto"/>
        </w:rPr>
        <w:t xml:space="preserve">WARN  [Mover of Incoming Data] OPERATION.DirectoryScanningTimerTask - Failed to filter store items for processing: filter 'StoreItemFilterBank' threw exception TimeoutException (message: "Call to method </w:t>
      </w:r>
      <w:proofErr w:type="gramStart"/>
      <w:r w:rsidRPr="00B610B8">
        <w:rPr>
          <w:sz w:val="16"/>
          <w:shd w:val="pct10" w:color="auto" w:fill="auto"/>
        </w:rPr>
        <w:t>'IFileStore.lastChanged(</w:t>
      </w:r>
      <w:proofErr w:type="gramEnd"/>
      <w:r w:rsidRPr="00B610B8">
        <w:rPr>
          <w:sz w:val="16"/>
          <w:shd w:val="pct10" w:color="auto" w:fill="auto"/>
        </w:rPr>
        <w:t>StoreItem,long)' timed out (timeout=180000ms).") on item 'XXX'</w:t>
      </w:r>
    </w:p>
    <w:p w14:paraId="5FAB6061" w14:textId="77777777" w:rsidR="002259B5" w:rsidRDefault="00B64056">
      <w:pPr>
        <w:pStyle w:val="Textbody"/>
      </w:pPr>
      <w:proofErr w:type="gramStart"/>
      <w:r>
        <w:t>in</w:t>
      </w:r>
      <w:proofErr w:type="gramEnd"/>
      <w:r>
        <w:t xml:space="preserve"> your logs, try to increase the parameter </w:t>
      </w:r>
      <w:r>
        <w:rPr>
          <w:rStyle w:val="Teletype"/>
        </w:rPr>
        <w:t>check-interval</w:t>
      </w:r>
      <w:r>
        <w:t xml:space="preserve">, as the time for the timeout is 3x the time of </w:t>
      </w:r>
      <w:r>
        <w:rPr>
          <w:rStyle w:val="Teletype"/>
        </w:rPr>
        <w:t>check-interval</w:t>
      </w:r>
      <w:r>
        <w:t>.</w:t>
      </w:r>
    </w:p>
    <w:sectPr w:rsidR="002259B5" w:rsidSect="002259B5">
      <w:footerReference w:type="default" r:id="rId18"/>
      <w:pgSz w:w="11906" w:h="16838"/>
      <w:pgMar w:top="567" w:right="567" w:bottom="1142" w:left="1134" w:header="720" w:footer="567"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70C0FB6" w14:textId="77777777" w:rsidR="001A3C54" w:rsidRDefault="001A3C54">
      <w:r>
        <w:separator/>
      </w:r>
    </w:p>
  </w:endnote>
  <w:endnote w:type="continuationSeparator" w:id="0">
    <w:p w14:paraId="50733573" w14:textId="77777777" w:rsidR="001A3C54" w:rsidRDefault="001A3C5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auto"/>
    <w:pitch w:val="variable"/>
    <w:sig w:usb0="E0002AFF" w:usb1="C0007843" w:usb2="00000009" w:usb3="00000000" w:csb0="000001FF" w:csb1="00000000"/>
  </w:font>
  <w:font w:name="HG Mincho Light J">
    <w:altName w:val="Times New Roman"/>
    <w:charset w:val="80"/>
    <w:family w:val="auto"/>
    <w:pitch w:val="variable"/>
  </w:font>
  <w:font w:name="Arial Unicode MS">
    <w:panose1 w:val="020B0604020202020204"/>
    <w:charset w:val="00"/>
    <w:family w:val="auto"/>
    <w:pitch w:val="variable"/>
    <w:sig w:usb0="00000003" w:usb1="00000000" w:usb2="00000000" w:usb3="00000000" w:csb0="00000001" w:csb1="00000000"/>
  </w:font>
  <w:font w:name="SimSun">
    <w:altName w:val="宋体"/>
    <w:charset w:val="80"/>
    <w:family w:val="auto"/>
    <w:pitch w:val="variable"/>
  </w:font>
  <w:font w:name="Lucida Sans">
    <w:panose1 w:val="020B0602030504020204"/>
    <w:charset w:val="00"/>
    <w:family w:val="auto"/>
    <w:pitch w:val="variable"/>
    <w:sig w:usb0="00000003" w:usb1="00000000" w:usb2="00000000" w:usb3="00000000" w:csb0="00000001"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Verdana">
    <w:panose1 w:val="020B0604030504040204"/>
    <w:charset w:val="00"/>
    <w:family w:val="auto"/>
    <w:pitch w:val="variable"/>
    <w:sig w:usb0="A10006FF" w:usb1="4000205B" w:usb2="00000010" w:usb3="00000000" w:csb0="0000019F" w:csb1="00000000"/>
  </w:font>
  <w:font w:name="OpenSymbol">
    <w:altName w:val="Cambria"/>
    <w:charset w:val="00"/>
    <w:family w:val="auto"/>
    <w:pitch w:val="variable"/>
    <w:sig w:usb0="00000003" w:usb1="00000000" w:usb2="00000000" w:usb3="00000000" w:csb0="00000001" w:csb1="00000000"/>
  </w:font>
  <w:font w:name="Albany">
    <w:altName w:val="Arial"/>
    <w:charset w:val="80"/>
    <w:family w:val="swiss"/>
    <w:pitch w:val="variable"/>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Bauhaus 93">
    <w:panose1 w:val="04030905020B02020C02"/>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E1C5036" w14:textId="2F3AFBBC" w:rsidR="001A3C54" w:rsidRDefault="001A3C54">
    <w:pPr>
      <w:pStyle w:val="Footer"/>
      <w:jc w:val="center"/>
    </w:pPr>
    <w:r>
      <w:t>D</w:t>
    </w:r>
    <w:r w:rsidR="00A819E4">
      <w:t>atamover 15.06</w:t>
    </w:r>
    <w:r>
      <w:t xml:space="preserve"> (</w:t>
    </w:r>
    <w:r>
      <w:fldChar w:fldCharType="begin"/>
    </w:r>
    <w:r>
      <w:instrText xml:space="preserve"> PAGE </w:instrText>
    </w:r>
    <w:r>
      <w:fldChar w:fldCharType="separate"/>
    </w:r>
    <w:r w:rsidR="00A819E4">
      <w:rPr>
        <w:noProof/>
      </w:rPr>
      <w:t>23</w:t>
    </w:r>
    <w:r>
      <w:rPr>
        <w:noProof/>
      </w:rPr>
      <w:fldChar w:fldCharType="end"/>
    </w:r>
    <w:r>
      <w:t>)</w:t>
    </w: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9168C98" w14:textId="77777777" w:rsidR="001A3C54" w:rsidRDefault="001A3C54">
      <w:r>
        <w:separator/>
      </w:r>
    </w:p>
  </w:footnote>
  <w:footnote w:type="continuationSeparator" w:id="0">
    <w:p w14:paraId="075C1AA9" w14:textId="77777777" w:rsidR="001A3C54" w:rsidRDefault="001A3C54">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multilevel"/>
    <w:tmpl w:val="00000001"/>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nsid w:val="00000002"/>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2">
    <w:nsid w:val="00000003"/>
    <w:multiLevelType w:val="multilevel"/>
    <w:tmpl w:val="00000003"/>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3">
    <w:nsid w:val="00000004"/>
    <w:multiLevelType w:val="multilevel"/>
    <w:tmpl w:val="00000004"/>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4">
    <w:nsid w:val="00000005"/>
    <w:multiLevelType w:val="multilevel"/>
    <w:tmpl w:val="00000005"/>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5">
    <w:nsid w:val="00000006"/>
    <w:multiLevelType w:val="multilevel"/>
    <w:tmpl w:val="00000006"/>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6">
    <w:nsid w:val="00000007"/>
    <w:multiLevelType w:val="multilevel"/>
    <w:tmpl w:val="00000007"/>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7">
    <w:nsid w:val="00000008"/>
    <w:multiLevelType w:val="multilevel"/>
    <w:tmpl w:val="00000008"/>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8">
    <w:nsid w:val="00000009"/>
    <w:multiLevelType w:val="multilevel"/>
    <w:tmpl w:val="00000009"/>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9">
    <w:nsid w:val="0000000A"/>
    <w:multiLevelType w:val="multilevel"/>
    <w:tmpl w:val="0000000A"/>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0">
    <w:nsid w:val="0000000B"/>
    <w:multiLevelType w:val="multilevel"/>
    <w:tmpl w:val="0000000B"/>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1">
    <w:nsid w:val="0000000C"/>
    <w:multiLevelType w:val="multilevel"/>
    <w:tmpl w:val="0000000C"/>
    <w:lvl w:ilvl="0">
      <w:start w:val="1"/>
      <w:numFmt w:val="bullet"/>
      <w:lvlText w:val=""/>
      <w:lvlJc w:val="left"/>
      <w:pPr>
        <w:tabs>
          <w:tab w:val="num" w:pos="707"/>
        </w:tabs>
        <w:ind w:left="707" w:hanging="283"/>
      </w:pPr>
      <w:rPr>
        <w:rFonts w:ascii="Symbol" w:hAnsi="Symbol" w:cs="Courier"/>
      </w:rPr>
    </w:lvl>
    <w:lvl w:ilvl="1">
      <w:start w:val="1"/>
      <w:numFmt w:val="bullet"/>
      <w:lvlText w:val=""/>
      <w:lvlJc w:val="left"/>
      <w:pPr>
        <w:tabs>
          <w:tab w:val="num" w:pos="1414"/>
        </w:tabs>
        <w:ind w:left="1414" w:hanging="283"/>
      </w:pPr>
      <w:rPr>
        <w:rFonts w:ascii="Symbol" w:hAnsi="Symbol" w:cs="Courier"/>
      </w:rPr>
    </w:lvl>
    <w:lvl w:ilvl="2">
      <w:start w:val="1"/>
      <w:numFmt w:val="bullet"/>
      <w:lvlText w:val=""/>
      <w:lvlJc w:val="left"/>
      <w:pPr>
        <w:tabs>
          <w:tab w:val="num" w:pos="2121"/>
        </w:tabs>
        <w:ind w:left="2121" w:hanging="283"/>
      </w:pPr>
      <w:rPr>
        <w:rFonts w:ascii="Symbol" w:hAnsi="Symbol" w:cs="Courier"/>
      </w:rPr>
    </w:lvl>
    <w:lvl w:ilvl="3">
      <w:start w:val="1"/>
      <w:numFmt w:val="bullet"/>
      <w:lvlText w:val=""/>
      <w:lvlJc w:val="left"/>
      <w:pPr>
        <w:tabs>
          <w:tab w:val="num" w:pos="2828"/>
        </w:tabs>
        <w:ind w:left="2828" w:hanging="283"/>
      </w:pPr>
      <w:rPr>
        <w:rFonts w:ascii="Symbol" w:hAnsi="Symbol" w:cs="Courier"/>
      </w:rPr>
    </w:lvl>
    <w:lvl w:ilvl="4">
      <w:start w:val="1"/>
      <w:numFmt w:val="bullet"/>
      <w:lvlText w:val=""/>
      <w:lvlJc w:val="left"/>
      <w:pPr>
        <w:tabs>
          <w:tab w:val="num" w:pos="3535"/>
        </w:tabs>
        <w:ind w:left="3535" w:hanging="283"/>
      </w:pPr>
      <w:rPr>
        <w:rFonts w:ascii="Symbol" w:hAnsi="Symbol" w:cs="Courier"/>
      </w:rPr>
    </w:lvl>
    <w:lvl w:ilvl="5">
      <w:start w:val="1"/>
      <w:numFmt w:val="bullet"/>
      <w:lvlText w:val=""/>
      <w:lvlJc w:val="left"/>
      <w:pPr>
        <w:tabs>
          <w:tab w:val="num" w:pos="4242"/>
        </w:tabs>
        <w:ind w:left="4242" w:hanging="283"/>
      </w:pPr>
      <w:rPr>
        <w:rFonts w:ascii="Symbol" w:hAnsi="Symbol" w:cs="Courier"/>
      </w:rPr>
    </w:lvl>
    <w:lvl w:ilvl="6">
      <w:start w:val="1"/>
      <w:numFmt w:val="bullet"/>
      <w:lvlText w:val=""/>
      <w:lvlJc w:val="left"/>
      <w:pPr>
        <w:tabs>
          <w:tab w:val="num" w:pos="4949"/>
        </w:tabs>
        <w:ind w:left="4949" w:hanging="283"/>
      </w:pPr>
      <w:rPr>
        <w:rFonts w:ascii="Symbol" w:hAnsi="Symbol" w:cs="Courier"/>
      </w:rPr>
    </w:lvl>
    <w:lvl w:ilvl="7">
      <w:start w:val="1"/>
      <w:numFmt w:val="bullet"/>
      <w:lvlText w:val=""/>
      <w:lvlJc w:val="left"/>
      <w:pPr>
        <w:tabs>
          <w:tab w:val="num" w:pos="5656"/>
        </w:tabs>
        <w:ind w:left="5656" w:hanging="283"/>
      </w:pPr>
      <w:rPr>
        <w:rFonts w:ascii="Symbol" w:hAnsi="Symbol" w:cs="Courier"/>
      </w:rPr>
    </w:lvl>
    <w:lvl w:ilvl="8">
      <w:start w:val="1"/>
      <w:numFmt w:val="bullet"/>
      <w:lvlText w:val=""/>
      <w:lvlJc w:val="left"/>
      <w:pPr>
        <w:tabs>
          <w:tab w:val="num" w:pos="6363"/>
        </w:tabs>
        <w:ind w:left="6363" w:hanging="283"/>
      </w:pPr>
      <w:rPr>
        <w:rFonts w:ascii="Symbol" w:hAnsi="Symbol" w:cs="Courier"/>
      </w:rPr>
    </w:lvl>
  </w:abstractNum>
  <w:abstractNum w:abstractNumId="12">
    <w:nsid w:val="09B93B67"/>
    <w:multiLevelType w:val="hybridMultilevel"/>
    <w:tmpl w:val="1BA60D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32F34470"/>
    <w:multiLevelType w:val="multilevel"/>
    <w:tmpl w:val="792E6A0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3CD14D4A"/>
    <w:multiLevelType w:val="hybridMultilevel"/>
    <w:tmpl w:val="CF2A2DD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42EE60B4"/>
    <w:multiLevelType w:val="multilevel"/>
    <w:tmpl w:val="2F72B4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4A6A0E1A"/>
    <w:multiLevelType w:val="hybridMultilevel"/>
    <w:tmpl w:val="4222676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4AEB52C5"/>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8">
    <w:nsid w:val="598227CB"/>
    <w:multiLevelType w:val="multilevel"/>
    <w:tmpl w:val="00000002"/>
    <w:lvl w:ilvl="0">
      <w:start w:val="1"/>
      <w:numFmt w:val="decimal"/>
      <w:lvlText w:val="%1."/>
      <w:lvlJc w:val="left"/>
      <w:pPr>
        <w:tabs>
          <w:tab w:val="num" w:pos="707"/>
        </w:tabs>
        <w:ind w:left="707" w:hanging="283"/>
      </w:pPr>
    </w:lvl>
    <w:lvl w:ilvl="1">
      <w:start w:val="1"/>
      <w:numFmt w:val="decimal"/>
      <w:lvlText w:val="%2."/>
      <w:lvlJc w:val="left"/>
      <w:pPr>
        <w:tabs>
          <w:tab w:val="num" w:pos="1414"/>
        </w:tabs>
        <w:ind w:left="1414" w:hanging="283"/>
      </w:pPr>
    </w:lvl>
    <w:lvl w:ilvl="2">
      <w:start w:val="1"/>
      <w:numFmt w:val="decimal"/>
      <w:lvlText w:val="%3."/>
      <w:lvlJc w:val="left"/>
      <w:pPr>
        <w:tabs>
          <w:tab w:val="num" w:pos="2121"/>
        </w:tabs>
        <w:ind w:left="2121" w:hanging="283"/>
      </w:pPr>
    </w:lvl>
    <w:lvl w:ilvl="3">
      <w:start w:val="1"/>
      <w:numFmt w:val="decimal"/>
      <w:lvlText w:val="%4."/>
      <w:lvlJc w:val="left"/>
      <w:pPr>
        <w:tabs>
          <w:tab w:val="num" w:pos="2828"/>
        </w:tabs>
        <w:ind w:left="2828" w:hanging="283"/>
      </w:pPr>
    </w:lvl>
    <w:lvl w:ilvl="4">
      <w:start w:val="1"/>
      <w:numFmt w:val="decimal"/>
      <w:lvlText w:val="%5."/>
      <w:lvlJc w:val="left"/>
      <w:pPr>
        <w:tabs>
          <w:tab w:val="num" w:pos="3535"/>
        </w:tabs>
        <w:ind w:left="3535" w:hanging="283"/>
      </w:pPr>
    </w:lvl>
    <w:lvl w:ilvl="5">
      <w:start w:val="1"/>
      <w:numFmt w:val="decimal"/>
      <w:lvlText w:val="%6."/>
      <w:lvlJc w:val="left"/>
      <w:pPr>
        <w:tabs>
          <w:tab w:val="num" w:pos="4242"/>
        </w:tabs>
        <w:ind w:left="4242" w:hanging="283"/>
      </w:pPr>
    </w:lvl>
    <w:lvl w:ilvl="6">
      <w:start w:val="1"/>
      <w:numFmt w:val="decimal"/>
      <w:lvlText w:val="%7."/>
      <w:lvlJc w:val="left"/>
      <w:pPr>
        <w:tabs>
          <w:tab w:val="num" w:pos="4949"/>
        </w:tabs>
        <w:ind w:left="4949" w:hanging="283"/>
      </w:pPr>
    </w:lvl>
    <w:lvl w:ilvl="7">
      <w:start w:val="1"/>
      <w:numFmt w:val="decimal"/>
      <w:lvlText w:val="%8."/>
      <w:lvlJc w:val="left"/>
      <w:pPr>
        <w:tabs>
          <w:tab w:val="num" w:pos="5656"/>
        </w:tabs>
        <w:ind w:left="5656" w:hanging="283"/>
      </w:pPr>
    </w:lvl>
    <w:lvl w:ilvl="8">
      <w:start w:val="1"/>
      <w:numFmt w:val="decimal"/>
      <w:lvlText w:val="%9."/>
      <w:lvlJc w:val="left"/>
      <w:pPr>
        <w:tabs>
          <w:tab w:val="num" w:pos="6363"/>
        </w:tabs>
        <w:ind w:left="6363" w:hanging="283"/>
      </w:pPr>
    </w:lvl>
  </w:abstractNum>
  <w:abstractNum w:abstractNumId="19">
    <w:nsid w:val="66CA0E48"/>
    <w:multiLevelType w:val="hybridMultilevel"/>
    <w:tmpl w:val="22A097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5"/>
  </w:num>
  <w:num w:numId="14">
    <w:abstractNumId w:val="13"/>
  </w:num>
  <w:num w:numId="15">
    <w:abstractNumId w:val="16"/>
  </w:num>
  <w:num w:numId="16">
    <w:abstractNumId w:val="19"/>
  </w:num>
  <w:num w:numId="17">
    <w:abstractNumId w:val="18"/>
  </w:num>
  <w:num w:numId="18">
    <w:abstractNumId w:val="17"/>
  </w:num>
  <w:num w:numId="19">
    <w:abstractNumId w:val="12"/>
  </w:num>
  <w:num w:numId="20">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proofState w:grammar="clean"/>
  <w:doNotTrackMoves/>
  <w:defaultTabStop w:val="1134"/>
  <w:defaultTableStyle w:val="Default"/>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doNotValidateAgainstSchema/>
  <w:doNotDemarcateInvalidXml/>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2"/>
  </w:compat>
  <w:rsids>
    <w:rsidRoot w:val="00B64056"/>
    <w:rsid w:val="00003779"/>
    <w:rsid w:val="000103EA"/>
    <w:rsid w:val="000144F1"/>
    <w:rsid w:val="000659C2"/>
    <w:rsid w:val="000755B3"/>
    <w:rsid w:val="00086A9B"/>
    <w:rsid w:val="000A0BB3"/>
    <w:rsid w:val="000E2336"/>
    <w:rsid w:val="00100AEC"/>
    <w:rsid w:val="001074E9"/>
    <w:rsid w:val="001A0366"/>
    <w:rsid w:val="001A3C54"/>
    <w:rsid w:val="00221ED3"/>
    <w:rsid w:val="002259B5"/>
    <w:rsid w:val="00246724"/>
    <w:rsid w:val="002866DF"/>
    <w:rsid w:val="002A339C"/>
    <w:rsid w:val="002C16E9"/>
    <w:rsid w:val="002F76FA"/>
    <w:rsid w:val="003500EE"/>
    <w:rsid w:val="00360D08"/>
    <w:rsid w:val="003629BB"/>
    <w:rsid w:val="003854FF"/>
    <w:rsid w:val="003E5745"/>
    <w:rsid w:val="00403F69"/>
    <w:rsid w:val="00422FD9"/>
    <w:rsid w:val="00427224"/>
    <w:rsid w:val="00451C6D"/>
    <w:rsid w:val="004662E9"/>
    <w:rsid w:val="004A4E12"/>
    <w:rsid w:val="004B79C8"/>
    <w:rsid w:val="004C5EFD"/>
    <w:rsid w:val="004E0C11"/>
    <w:rsid w:val="004E4890"/>
    <w:rsid w:val="00565485"/>
    <w:rsid w:val="00577CDC"/>
    <w:rsid w:val="005B19E2"/>
    <w:rsid w:val="005F229E"/>
    <w:rsid w:val="00615361"/>
    <w:rsid w:val="00633305"/>
    <w:rsid w:val="00656CF4"/>
    <w:rsid w:val="00687EB7"/>
    <w:rsid w:val="006C1EE0"/>
    <w:rsid w:val="006C2E08"/>
    <w:rsid w:val="007B3965"/>
    <w:rsid w:val="007C40B2"/>
    <w:rsid w:val="007C7954"/>
    <w:rsid w:val="00825F56"/>
    <w:rsid w:val="00840392"/>
    <w:rsid w:val="0085193F"/>
    <w:rsid w:val="00890169"/>
    <w:rsid w:val="008B603F"/>
    <w:rsid w:val="009431A8"/>
    <w:rsid w:val="00956A11"/>
    <w:rsid w:val="009645F8"/>
    <w:rsid w:val="009765B3"/>
    <w:rsid w:val="00A657E9"/>
    <w:rsid w:val="00A819E4"/>
    <w:rsid w:val="00A8373B"/>
    <w:rsid w:val="00A84AAC"/>
    <w:rsid w:val="00AC4E14"/>
    <w:rsid w:val="00AD0967"/>
    <w:rsid w:val="00B610B8"/>
    <w:rsid w:val="00B64056"/>
    <w:rsid w:val="00B84DAB"/>
    <w:rsid w:val="00C30B85"/>
    <w:rsid w:val="00C94043"/>
    <w:rsid w:val="00CD51C8"/>
    <w:rsid w:val="00D26A95"/>
    <w:rsid w:val="00D862C2"/>
    <w:rsid w:val="00DA4218"/>
    <w:rsid w:val="00DD17AC"/>
    <w:rsid w:val="00DD51DF"/>
    <w:rsid w:val="00DD541A"/>
    <w:rsid w:val="00E34DB5"/>
    <w:rsid w:val="00E91ED5"/>
    <w:rsid w:val="00F1230A"/>
    <w:rsid w:val="00F24C8E"/>
    <w:rsid w:val="00F511A9"/>
    <w:rsid w:val="00F52938"/>
    <w:rsid w:val="00F97C56"/>
    <w:rsid w:val="00FE2197"/>
    <w:rsid w:val="00FE640B"/>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5"/>
    <o:shapelayout v:ext="edit">
      <o:idmap v:ext="edit" data="1"/>
    </o:shapelayout>
  </w:shapeDefaults>
  <w:doNotEmbedSmartTags/>
  <w:decimalSymbol w:val="."/>
  <w:listSeparator w:val=","/>
  <w14:docId w14:val="0A441F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sz w:val="24"/>
        <w:szCs w:val="24"/>
        <w:lang w:val="en-US" w:eastAsia="en-US" w:bidi="ar-SA"/>
      </w:rPr>
    </w:rPrDefault>
    <w:pPrDefault/>
  </w:docDefaults>
  <w:latentStyles w:defLockedState="0" w:defUIPriority="0" w:defSemiHidden="0" w:defUnhideWhenUsed="0" w:defQFormat="0" w:count="276">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TML Code" w:uiPriority="99"/>
  </w:latentStyles>
  <w:style w:type="paragraph" w:default="1" w:styleId="Normal">
    <w:name w:val="Normal"/>
    <w:qFormat/>
    <w:rsid w:val="008B603F"/>
  </w:style>
  <w:style w:type="paragraph" w:styleId="Heading1">
    <w:name w:val="heading 1"/>
    <w:basedOn w:val="Heading"/>
    <w:next w:val="Textbody"/>
    <w:qFormat/>
    <w:rsid w:val="00D26A95"/>
    <w:pPr>
      <w:outlineLvl w:val="0"/>
    </w:pPr>
    <w:rPr>
      <w:rFonts w:ascii="Arial" w:hAnsi="Arial"/>
      <w:b/>
      <w:bCs/>
      <w:sz w:val="48"/>
      <w:szCs w:val="48"/>
    </w:rPr>
  </w:style>
  <w:style w:type="paragraph" w:styleId="Heading2">
    <w:name w:val="heading 2"/>
    <w:basedOn w:val="Heading"/>
    <w:next w:val="Textbody"/>
    <w:qFormat/>
    <w:rsid w:val="00D26A95"/>
    <w:pPr>
      <w:outlineLvl w:val="1"/>
    </w:pPr>
    <w:rPr>
      <w:rFonts w:ascii="Arial" w:eastAsia="SimSun" w:hAnsi="Arial" w:cs="Lucida Sans"/>
      <w:b/>
      <w:bCs/>
      <w:sz w:val="36"/>
      <w:szCs w:val="36"/>
    </w:rPr>
  </w:style>
  <w:style w:type="paragraph" w:styleId="Heading3">
    <w:name w:val="heading 3"/>
    <w:basedOn w:val="Normal"/>
    <w:next w:val="Normal"/>
    <w:link w:val="Heading3Char"/>
    <w:uiPriority w:val="9"/>
    <w:unhideWhenUsed/>
    <w:qFormat/>
    <w:rsid w:val="003629BB"/>
    <w:pPr>
      <w:keepNext/>
      <w:keepLines/>
      <w:spacing w:before="200"/>
      <w:outlineLvl w:val="2"/>
    </w:pPr>
    <w:rPr>
      <w:rFonts w:asciiTheme="majorHAnsi" w:eastAsiaTheme="majorEastAsia" w:hAnsiTheme="majorHAnsi" w:cstheme="majorBidi"/>
      <w:b/>
      <w:bCs/>
      <w:color w:val="4F81BD" w:themeColor="accent1"/>
      <w:sz w:val="28"/>
    </w:rPr>
  </w:style>
  <w:style w:type="paragraph" w:styleId="Heading5">
    <w:name w:val="heading 5"/>
    <w:basedOn w:val="Normal"/>
    <w:next w:val="Normal"/>
    <w:link w:val="Heading5Char"/>
    <w:uiPriority w:val="9"/>
    <w:semiHidden/>
    <w:unhideWhenUsed/>
    <w:qFormat/>
    <w:rsid w:val="003629BB"/>
    <w:pPr>
      <w:keepNext/>
      <w:keepLines/>
      <w:spacing w:before="200"/>
      <w:outlineLvl w:val="4"/>
    </w:pPr>
    <w:rPr>
      <w:rFonts w:asciiTheme="majorHAnsi" w:eastAsiaTheme="majorEastAsia" w:hAnsiTheme="majorHAnsi" w:cstheme="majorBidi"/>
      <w:color w:val="244061"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qFormat/>
    <w:rsid w:val="002259B5"/>
    <w:pPr>
      <w:widowControl w:val="0"/>
      <w:suppressAutoHyphens/>
    </w:pPr>
    <w:rPr>
      <w:rFonts w:ascii="Verdana" w:eastAsia="Verdana" w:hAnsi="Verdana" w:cs="Verdana"/>
      <w:color w:val="000000"/>
      <w:lang w:eastAsia="hi-IN" w:bidi="hi-IN"/>
    </w:rPr>
  </w:style>
  <w:style w:type="character" w:customStyle="1" w:styleId="Absatz-Standardschriftart">
    <w:name w:val="Absatz-Standardschriftart"/>
    <w:rsid w:val="002259B5"/>
  </w:style>
  <w:style w:type="character" w:customStyle="1" w:styleId="EndnoteCharacters">
    <w:name w:val="Endnote Characters"/>
    <w:rsid w:val="002259B5"/>
  </w:style>
  <w:style w:type="character" w:customStyle="1" w:styleId="FootnoteCharacters">
    <w:name w:val="Footnote Characters"/>
    <w:rsid w:val="002259B5"/>
  </w:style>
  <w:style w:type="character" w:customStyle="1" w:styleId="InternetLink">
    <w:name w:val="Internet Link"/>
    <w:rsid w:val="002259B5"/>
    <w:rPr>
      <w:color w:val="000080"/>
      <w:u w:val="single"/>
    </w:rPr>
  </w:style>
  <w:style w:type="character" w:customStyle="1" w:styleId="Bullets">
    <w:name w:val="Bullets"/>
    <w:rsid w:val="002259B5"/>
    <w:rPr>
      <w:rFonts w:ascii="OpenSymbol" w:eastAsia="OpenSymbol" w:hAnsi="OpenSymbol" w:cs="OpenSymbol"/>
    </w:rPr>
  </w:style>
  <w:style w:type="character" w:customStyle="1" w:styleId="Teletype">
    <w:name w:val="Teletype"/>
    <w:rsid w:val="002259B5"/>
    <w:rPr>
      <w:rFonts w:ascii="Courier New" w:eastAsia="Courier New" w:hAnsi="Courier New" w:cs="Courier New"/>
    </w:rPr>
  </w:style>
  <w:style w:type="character" w:customStyle="1" w:styleId="NumberingSymbols">
    <w:name w:val="Numbering Symbols"/>
    <w:rsid w:val="002259B5"/>
  </w:style>
  <w:style w:type="character" w:styleId="Emphasis">
    <w:name w:val="Emphasis"/>
    <w:uiPriority w:val="20"/>
    <w:qFormat/>
    <w:rsid w:val="002259B5"/>
    <w:rPr>
      <w:i/>
      <w:iCs/>
    </w:rPr>
  </w:style>
  <w:style w:type="character" w:customStyle="1" w:styleId="VisitedInternetLink">
    <w:name w:val="Visited Internet Link"/>
    <w:rsid w:val="002259B5"/>
    <w:rPr>
      <w:color w:val="800000"/>
      <w:u w:val="single"/>
    </w:rPr>
  </w:style>
  <w:style w:type="paragraph" w:customStyle="1" w:styleId="HorizontalLine">
    <w:name w:val="Horizontal Line"/>
    <w:basedOn w:val="Default"/>
    <w:next w:val="Textbody"/>
    <w:rsid w:val="002259B5"/>
    <w:pPr>
      <w:pBdr>
        <w:bottom w:val="double" w:sz="1" w:space="0" w:color="808080"/>
      </w:pBdr>
      <w:spacing w:after="283"/>
    </w:pPr>
    <w:rPr>
      <w:sz w:val="12"/>
    </w:rPr>
  </w:style>
  <w:style w:type="paragraph" w:customStyle="1" w:styleId="Textbody">
    <w:name w:val="Text body"/>
    <w:basedOn w:val="Default"/>
    <w:rsid w:val="002259B5"/>
    <w:pPr>
      <w:spacing w:after="283"/>
    </w:pPr>
  </w:style>
  <w:style w:type="paragraph" w:customStyle="1" w:styleId="Sender">
    <w:name w:val="Sender"/>
    <w:basedOn w:val="Default"/>
    <w:rsid w:val="002259B5"/>
    <w:rPr>
      <w:i/>
    </w:rPr>
  </w:style>
  <w:style w:type="paragraph" w:customStyle="1" w:styleId="TableContents">
    <w:name w:val="Table Contents"/>
    <w:basedOn w:val="Textbody"/>
    <w:rsid w:val="002259B5"/>
  </w:style>
  <w:style w:type="paragraph" w:styleId="Footer">
    <w:name w:val="footer"/>
    <w:basedOn w:val="Default"/>
    <w:rsid w:val="002259B5"/>
    <w:pPr>
      <w:suppressLineNumbers/>
      <w:tabs>
        <w:tab w:val="center" w:pos="4818"/>
        <w:tab w:val="right" w:pos="9637"/>
      </w:tabs>
    </w:pPr>
  </w:style>
  <w:style w:type="paragraph" w:styleId="Header">
    <w:name w:val="header"/>
    <w:basedOn w:val="Default"/>
    <w:rsid w:val="002259B5"/>
    <w:pPr>
      <w:suppressLineNumbers/>
      <w:tabs>
        <w:tab w:val="center" w:pos="4818"/>
        <w:tab w:val="right" w:pos="9637"/>
      </w:tabs>
    </w:pPr>
  </w:style>
  <w:style w:type="paragraph" w:customStyle="1" w:styleId="Heading">
    <w:name w:val="Heading"/>
    <w:basedOn w:val="Default"/>
    <w:next w:val="Textbody"/>
    <w:rsid w:val="002259B5"/>
    <w:pPr>
      <w:keepNext/>
      <w:spacing w:before="240" w:after="283"/>
    </w:pPr>
    <w:rPr>
      <w:rFonts w:ascii="Albany" w:eastAsia="HG Mincho Light J" w:hAnsi="Albany" w:cs="Arial Unicode MS"/>
      <w:sz w:val="28"/>
      <w:szCs w:val="28"/>
    </w:rPr>
  </w:style>
  <w:style w:type="paragraph" w:customStyle="1" w:styleId="Index">
    <w:name w:val="Index"/>
    <w:basedOn w:val="Default"/>
    <w:rsid w:val="002259B5"/>
    <w:pPr>
      <w:suppressLineNumbers/>
    </w:pPr>
    <w:rPr>
      <w:rFonts w:cs="Lucida Sans"/>
    </w:rPr>
  </w:style>
  <w:style w:type="paragraph" w:styleId="Caption">
    <w:name w:val="caption"/>
    <w:basedOn w:val="Default"/>
    <w:qFormat/>
    <w:rsid w:val="002259B5"/>
    <w:pPr>
      <w:suppressLineNumbers/>
      <w:spacing w:before="120" w:after="120"/>
    </w:pPr>
    <w:rPr>
      <w:rFonts w:cs="Lucida Sans"/>
      <w:i/>
      <w:iCs/>
    </w:rPr>
  </w:style>
  <w:style w:type="paragraph" w:styleId="List">
    <w:name w:val="List"/>
    <w:basedOn w:val="Textbody"/>
    <w:rsid w:val="002259B5"/>
    <w:rPr>
      <w:rFonts w:cs="Lucida Sans"/>
    </w:rPr>
  </w:style>
  <w:style w:type="paragraph" w:customStyle="1" w:styleId="TableHeading">
    <w:name w:val="Table Heading"/>
    <w:basedOn w:val="TableContents"/>
    <w:rsid w:val="002259B5"/>
    <w:pPr>
      <w:suppressLineNumbers/>
      <w:jc w:val="center"/>
    </w:pPr>
    <w:rPr>
      <w:b/>
      <w:bCs/>
    </w:rPr>
  </w:style>
  <w:style w:type="paragraph" w:customStyle="1" w:styleId="PreformattedText">
    <w:name w:val="Preformatted Text"/>
    <w:basedOn w:val="Default"/>
    <w:rsid w:val="002259B5"/>
    <w:rPr>
      <w:rFonts w:ascii="Courier New" w:eastAsia="Courier New" w:hAnsi="Courier New" w:cs="Courier New"/>
      <w:sz w:val="20"/>
      <w:szCs w:val="20"/>
    </w:rPr>
  </w:style>
  <w:style w:type="paragraph" w:customStyle="1" w:styleId="ContentsHeading">
    <w:name w:val="Contents Heading"/>
    <w:basedOn w:val="Heading"/>
    <w:rsid w:val="002259B5"/>
    <w:pPr>
      <w:suppressLineNumbers/>
    </w:pPr>
    <w:rPr>
      <w:b/>
      <w:bCs/>
      <w:sz w:val="32"/>
      <w:szCs w:val="32"/>
    </w:rPr>
  </w:style>
  <w:style w:type="paragraph" w:customStyle="1" w:styleId="Contents2">
    <w:name w:val="Contents 2"/>
    <w:basedOn w:val="Index"/>
    <w:rsid w:val="002259B5"/>
    <w:pPr>
      <w:tabs>
        <w:tab w:val="right" w:leader="dot" w:pos="9355"/>
      </w:tabs>
      <w:ind w:left="283"/>
    </w:pPr>
  </w:style>
  <w:style w:type="paragraph" w:customStyle="1" w:styleId="Contents1">
    <w:name w:val="Contents 1"/>
    <w:basedOn w:val="Index"/>
    <w:rsid w:val="002259B5"/>
    <w:pPr>
      <w:tabs>
        <w:tab w:val="right" w:leader="dot" w:pos="9638"/>
      </w:tabs>
    </w:pPr>
  </w:style>
  <w:style w:type="paragraph" w:styleId="TOCHeading">
    <w:name w:val="TOC Heading"/>
    <w:basedOn w:val="Heading1"/>
    <w:next w:val="Normal"/>
    <w:uiPriority w:val="39"/>
    <w:unhideWhenUsed/>
    <w:qFormat/>
    <w:rsid w:val="002F76FA"/>
    <w:pPr>
      <w:keepLines/>
      <w:widowControl/>
      <w:suppressAutoHyphens w:val="0"/>
      <w:spacing w:before="480" w:after="0" w:line="276" w:lineRule="auto"/>
      <w:outlineLvl w:val="9"/>
    </w:pPr>
    <w:rPr>
      <w:rFonts w:ascii="Verdana" w:eastAsiaTheme="majorEastAsia" w:hAnsi="Verdana" w:cstheme="majorBidi"/>
      <w:color w:val="365F91" w:themeColor="accent1" w:themeShade="BF"/>
      <w:sz w:val="28"/>
      <w:szCs w:val="28"/>
      <w:lang w:eastAsia="en-US" w:bidi="ar-SA"/>
    </w:rPr>
  </w:style>
  <w:style w:type="paragraph" w:styleId="TOC1">
    <w:name w:val="toc 1"/>
    <w:basedOn w:val="Normal"/>
    <w:next w:val="Normal"/>
    <w:autoRedefine/>
    <w:uiPriority w:val="39"/>
    <w:unhideWhenUsed/>
    <w:rsid w:val="002F76FA"/>
    <w:pPr>
      <w:spacing w:before="120"/>
    </w:pPr>
    <w:rPr>
      <w:rFonts w:ascii="Verdana" w:hAnsi="Verdana"/>
      <w:b/>
    </w:rPr>
  </w:style>
  <w:style w:type="paragraph" w:styleId="TOC2">
    <w:name w:val="toc 2"/>
    <w:basedOn w:val="Normal"/>
    <w:next w:val="Normal"/>
    <w:autoRedefine/>
    <w:uiPriority w:val="39"/>
    <w:unhideWhenUsed/>
    <w:rsid w:val="002F76FA"/>
    <w:pPr>
      <w:ind w:left="200"/>
    </w:pPr>
    <w:rPr>
      <w:rFonts w:ascii="Verdana" w:hAnsi="Verdana"/>
      <w:sz w:val="22"/>
      <w:szCs w:val="22"/>
    </w:rPr>
  </w:style>
  <w:style w:type="paragraph" w:styleId="TOC3">
    <w:name w:val="toc 3"/>
    <w:basedOn w:val="Normal"/>
    <w:next w:val="Normal"/>
    <w:autoRedefine/>
    <w:uiPriority w:val="39"/>
    <w:unhideWhenUsed/>
    <w:rsid w:val="002F76FA"/>
    <w:pPr>
      <w:ind w:left="400"/>
    </w:pPr>
    <w:rPr>
      <w:rFonts w:asciiTheme="minorHAnsi" w:hAnsiTheme="minorHAnsi"/>
      <w:sz w:val="22"/>
      <w:szCs w:val="22"/>
    </w:rPr>
  </w:style>
  <w:style w:type="paragraph" w:styleId="TOC4">
    <w:name w:val="toc 4"/>
    <w:basedOn w:val="Normal"/>
    <w:next w:val="Normal"/>
    <w:autoRedefine/>
    <w:uiPriority w:val="39"/>
    <w:semiHidden/>
    <w:unhideWhenUsed/>
    <w:rsid w:val="002F76FA"/>
    <w:pPr>
      <w:ind w:left="600"/>
    </w:pPr>
    <w:rPr>
      <w:rFonts w:asciiTheme="minorHAnsi" w:hAnsiTheme="minorHAnsi"/>
    </w:rPr>
  </w:style>
  <w:style w:type="paragraph" w:styleId="TOC5">
    <w:name w:val="toc 5"/>
    <w:basedOn w:val="Normal"/>
    <w:next w:val="Normal"/>
    <w:autoRedefine/>
    <w:uiPriority w:val="39"/>
    <w:semiHidden/>
    <w:unhideWhenUsed/>
    <w:rsid w:val="002F76FA"/>
    <w:pPr>
      <w:ind w:left="800"/>
    </w:pPr>
    <w:rPr>
      <w:rFonts w:asciiTheme="minorHAnsi" w:hAnsiTheme="minorHAnsi"/>
    </w:rPr>
  </w:style>
  <w:style w:type="paragraph" w:styleId="TOC6">
    <w:name w:val="toc 6"/>
    <w:basedOn w:val="Normal"/>
    <w:next w:val="Normal"/>
    <w:autoRedefine/>
    <w:uiPriority w:val="39"/>
    <w:semiHidden/>
    <w:unhideWhenUsed/>
    <w:rsid w:val="002F76FA"/>
    <w:pPr>
      <w:ind w:left="1000"/>
    </w:pPr>
    <w:rPr>
      <w:rFonts w:asciiTheme="minorHAnsi" w:hAnsiTheme="minorHAnsi"/>
    </w:rPr>
  </w:style>
  <w:style w:type="paragraph" w:styleId="TOC7">
    <w:name w:val="toc 7"/>
    <w:basedOn w:val="Normal"/>
    <w:next w:val="Normal"/>
    <w:autoRedefine/>
    <w:uiPriority w:val="39"/>
    <w:semiHidden/>
    <w:unhideWhenUsed/>
    <w:rsid w:val="002F76FA"/>
    <w:pPr>
      <w:ind w:left="1200"/>
    </w:pPr>
    <w:rPr>
      <w:rFonts w:asciiTheme="minorHAnsi" w:hAnsiTheme="minorHAnsi"/>
    </w:rPr>
  </w:style>
  <w:style w:type="paragraph" w:styleId="TOC8">
    <w:name w:val="toc 8"/>
    <w:basedOn w:val="Normal"/>
    <w:next w:val="Normal"/>
    <w:autoRedefine/>
    <w:uiPriority w:val="39"/>
    <w:semiHidden/>
    <w:unhideWhenUsed/>
    <w:rsid w:val="002F76FA"/>
    <w:pPr>
      <w:ind w:left="1400"/>
    </w:pPr>
    <w:rPr>
      <w:rFonts w:asciiTheme="minorHAnsi" w:hAnsiTheme="minorHAnsi"/>
    </w:rPr>
  </w:style>
  <w:style w:type="paragraph" w:styleId="TOC9">
    <w:name w:val="toc 9"/>
    <w:basedOn w:val="Normal"/>
    <w:next w:val="Normal"/>
    <w:autoRedefine/>
    <w:uiPriority w:val="39"/>
    <w:semiHidden/>
    <w:unhideWhenUsed/>
    <w:rsid w:val="002F76FA"/>
    <w:pPr>
      <w:ind w:left="1600"/>
    </w:pPr>
    <w:rPr>
      <w:rFonts w:asciiTheme="minorHAnsi" w:hAnsiTheme="minorHAnsi"/>
    </w:rPr>
  </w:style>
  <w:style w:type="character" w:styleId="HTMLTypewriter">
    <w:name w:val="HTML Typewriter"/>
    <w:basedOn w:val="DefaultParagraphFont"/>
    <w:uiPriority w:val="99"/>
    <w:rsid w:val="002F76FA"/>
    <w:rPr>
      <w:rFonts w:ascii="Courier" w:eastAsia="Times New Roman" w:hAnsi="Courier" w:cs="Courier" w:hint="default"/>
      <w:sz w:val="20"/>
    </w:rPr>
  </w:style>
  <w:style w:type="paragraph" w:styleId="NormalWeb">
    <w:name w:val="Normal (Web)"/>
    <w:basedOn w:val="Normal"/>
    <w:uiPriority w:val="99"/>
    <w:rsid w:val="002F76FA"/>
    <w:pPr>
      <w:spacing w:beforeLines="1" w:afterLines="1"/>
    </w:pPr>
    <w:rPr>
      <w:rFonts w:ascii="Verdana" w:hAnsi="Verdana"/>
    </w:rPr>
  </w:style>
  <w:style w:type="paragraph" w:customStyle="1" w:styleId="NormalWeb1">
    <w:name w:val="Normal (Web)1"/>
    <w:basedOn w:val="Normal"/>
    <w:rsid w:val="002F76FA"/>
    <w:pPr>
      <w:spacing w:beforeLines="1" w:afterLines="1"/>
    </w:pPr>
    <w:rPr>
      <w:rFonts w:ascii="Verdana" w:hAnsi="Verdana"/>
    </w:rPr>
  </w:style>
  <w:style w:type="character" w:styleId="Hyperlink">
    <w:name w:val="Hyperlink"/>
    <w:basedOn w:val="DefaultParagraphFont"/>
    <w:uiPriority w:val="99"/>
    <w:semiHidden/>
    <w:unhideWhenUsed/>
    <w:rsid w:val="00D862C2"/>
    <w:rPr>
      <w:color w:val="0000FF" w:themeColor="hyperlink"/>
      <w:u w:val="single"/>
    </w:rPr>
  </w:style>
  <w:style w:type="character" w:customStyle="1" w:styleId="Heading3Char">
    <w:name w:val="Heading 3 Char"/>
    <w:basedOn w:val="DefaultParagraphFont"/>
    <w:link w:val="Heading3"/>
    <w:uiPriority w:val="9"/>
    <w:rsid w:val="003629BB"/>
    <w:rPr>
      <w:rFonts w:asciiTheme="majorHAnsi" w:eastAsiaTheme="majorEastAsia" w:hAnsiTheme="majorHAnsi" w:cstheme="majorBidi"/>
      <w:b/>
      <w:bCs/>
      <w:color w:val="4F81BD" w:themeColor="accent1"/>
      <w:sz w:val="28"/>
    </w:rPr>
  </w:style>
  <w:style w:type="character" w:customStyle="1" w:styleId="Heading5Char">
    <w:name w:val="Heading 5 Char"/>
    <w:basedOn w:val="DefaultParagraphFont"/>
    <w:link w:val="Heading5"/>
    <w:uiPriority w:val="9"/>
    <w:semiHidden/>
    <w:rsid w:val="003629BB"/>
    <w:rPr>
      <w:rFonts w:asciiTheme="majorHAnsi" w:eastAsiaTheme="majorEastAsia" w:hAnsiTheme="majorHAnsi" w:cstheme="majorBidi"/>
      <w:color w:val="244061" w:themeColor="accent1" w:themeShade="80"/>
    </w:rPr>
  </w:style>
  <w:style w:type="paragraph" w:styleId="HTMLPreformatted">
    <w:name w:val="HTML Preformatted"/>
    <w:basedOn w:val="Normal"/>
    <w:link w:val="HTMLPreformattedChar"/>
    <w:uiPriority w:val="99"/>
    <w:rsid w:val="003629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w:eastAsiaTheme="minorEastAsia" w:hAnsi="Courier" w:cs="Courier"/>
    </w:rPr>
  </w:style>
  <w:style w:type="character" w:customStyle="1" w:styleId="HTMLPreformattedChar">
    <w:name w:val="HTML Preformatted Char"/>
    <w:basedOn w:val="DefaultParagraphFont"/>
    <w:link w:val="HTMLPreformatted"/>
    <w:uiPriority w:val="99"/>
    <w:rsid w:val="003629BB"/>
    <w:rPr>
      <w:rFonts w:ascii="Courier" w:eastAsiaTheme="minorEastAsia" w:hAnsi="Courier" w:cs="Courier"/>
    </w:rPr>
  </w:style>
  <w:style w:type="character" w:customStyle="1" w:styleId="diff-html-added">
    <w:name w:val="diff-html-added"/>
    <w:basedOn w:val="DefaultParagraphFont"/>
    <w:rsid w:val="00FE640B"/>
  </w:style>
  <w:style w:type="character" w:styleId="HTMLCode">
    <w:name w:val="HTML Code"/>
    <w:basedOn w:val="DefaultParagraphFont"/>
    <w:uiPriority w:val="99"/>
    <w:rsid w:val="009645F8"/>
    <w:rPr>
      <w:rFonts w:ascii="Courier" w:eastAsia="Times New Roman" w:hAnsi="Courier" w:cs="Courier"/>
      <w:sz w:val="20"/>
    </w:rPr>
  </w:style>
  <w:style w:type="paragraph" w:styleId="BalloonText">
    <w:name w:val="Balloon Text"/>
    <w:basedOn w:val="Normal"/>
    <w:link w:val="BalloonTextChar"/>
    <w:rsid w:val="002866DF"/>
    <w:rPr>
      <w:rFonts w:ascii="Lucida Grande" w:hAnsi="Lucida Grande" w:cs="Lucida Grande"/>
      <w:sz w:val="18"/>
      <w:szCs w:val="18"/>
    </w:rPr>
  </w:style>
  <w:style w:type="character" w:customStyle="1" w:styleId="BalloonTextChar">
    <w:name w:val="Balloon Text Char"/>
    <w:basedOn w:val="DefaultParagraphFont"/>
    <w:link w:val="BalloonText"/>
    <w:rsid w:val="002866D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929387">
      <w:bodyDiv w:val="1"/>
      <w:marLeft w:val="0"/>
      <w:marRight w:val="0"/>
      <w:marTop w:val="0"/>
      <w:marBottom w:val="0"/>
      <w:divBdr>
        <w:top w:val="none" w:sz="0" w:space="0" w:color="auto"/>
        <w:left w:val="none" w:sz="0" w:space="0" w:color="auto"/>
        <w:bottom w:val="none" w:sz="0" w:space="0" w:color="auto"/>
        <w:right w:val="none" w:sz="0" w:space="0" w:color="auto"/>
      </w:divBdr>
    </w:div>
    <w:div w:id="354160864">
      <w:bodyDiv w:val="1"/>
      <w:marLeft w:val="0"/>
      <w:marRight w:val="0"/>
      <w:marTop w:val="0"/>
      <w:marBottom w:val="0"/>
      <w:divBdr>
        <w:top w:val="none" w:sz="0" w:space="0" w:color="auto"/>
        <w:left w:val="none" w:sz="0" w:space="0" w:color="auto"/>
        <w:bottom w:val="none" w:sz="0" w:space="0" w:color="auto"/>
        <w:right w:val="none" w:sz="0" w:space="0" w:color="auto"/>
      </w:divBdr>
    </w:div>
    <w:div w:id="450170245">
      <w:bodyDiv w:val="1"/>
      <w:marLeft w:val="0"/>
      <w:marRight w:val="0"/>
      <w:marTop w:val="0"/>
      <w:marBottom w:val="0"/>
      <w:divBdr>
        <w:top w:val="none" w:sz="0" w:space="0" w:color="auto"/>
        <w:left w:val="none" w:sz="0" w:space="0" w:color="auto"/>
        <w:bottom w:val="none" w:sz="0" w:space="0" w:color="auto"/>
        <w:right w:val="none" w:sz="0" w:space="0" w:color="auto"/>
      </w:divBdr>
    </w:div>
    <w:div w:id="497886110">
      <w:bodyDiv w:val="1"/>
      <w:marLeft w:val="0"/>
      <w:marRight w:val="0"/>
      <w:marTop w:val="0"/>
      <w:marBottom w:val="0"/>
      <w:divBdr>
        <w:top w:val="none" w:sz="0" w:space="0" w:color="auto"/>
        <w:left w:val="none" w:sz="0" w:space="0" w:color="auto"/>
        <w:bottom w:val="none" w:sz="0" w:space="0" w:color="auto"/>
        <w:right w:val="none" w:sz="0" w:space="0" w:color="auto"/>
      </w:divBdr>
    </w:div>
    <w:div w:id="600454042">
      <w:bodyDiv w:val="1"/>
      <w:marLeft w:val="0"/>
      <w:marRight w:val="0"/>
      <w:marTop w:val="0"/>
      <w:marBottom w:val="0"/>
      <w:divBdr>
        <w:top w:val="none" w:sz="0" w:space="0" w:color="auto"/>
        <w:left w:val="none" w:sz="0" w:space="0" w:color="auto"/>
        <w:bottom w:val="none" w:sz="0" w:space="0" w:color="auto"/>
        <w:right w:val="none" w:sz="0" w:space="0" w:color="auto"/>
      </w:divBdr>
    </w:div>
    <w:div w:id="623586117">
      <w:bodyDiv w:val="1"/>
      <w:marLeft w:val="0"/>
      <w:marRight w:val="0"/>
      <w:marTop w:val="0"/>
      <w:marBottom w:val="0"/>
      <w:divBdr>
        <w:top w:val="none" w:sz="0" w:space="0" w:color="auto"/>
        <w:left w:val="none" w:sz="0" w:space="0" w:color="auto"/>
        <w:bottom w:val="none" w:sz="0" w:space="0" w:color="auto"/>
        <w:right w:val="none" w:sz="0" w:space="0" w:color="auto"/>
      </w:divBdr>
    </w:div>
    <w:div w:id="708728882">
      <w:bodyDiv w:val="1"/>
      <w:marLeft w:val="0"/>
      <w:marRight w:val="0"/>
      <w:marTop w:val="0"/>
      <w:marBottom w:val="0"/>
      <w:divBdr>
        <w:top w:val="none" w:sz="0" w:space="0" w:color="auto"/>
        <w:left w:val="none" w:sz="0" w:space="0" w:color="auto"/>
        <w:bottom w:val="none" w:sz="0" w:space="0" w:color="auto"/>
        <w:right w:val="none" w:sz="0" w:space="0" w:color="auto"/>
      </w:divBdr>
    </w:div>
    <w:div w:id="775634494">
      <w:bodyDiv w:val="1"/>
      <w:marLeft w:val="0"/>
      <w:marRight w:val="0"/>
      <w:marTop w:val="0"/>
      <w:marBottom w:val="0"/>
      <w:divBdr>
        <w:top w:val="none" w:sz="0" w:space="0" w:color="auto"/>
        <w:left w:val="none" w:sz="0" w:space="0" w:color="auto"/>
        <w:bottom w:val="none" w:sz="0" w:space="0" w:color="auto"/>
        <w:right w:val="none" w:sz="0" w:space="0" w:color="auto"/>
      </w:divBdr>
    </w:div>
    <w:div w:id="856890826">
      <w:bodyDiv w:val="1"/>
      <w:marLeft w:val="0"/>
      <w:marRight w:val="0"/>
      <w:marTop w:val="0"/>
      <w:marBottom w:val="0"/>
      <w:divBdr>
        <w:top w:val="none" w:sz="0" w:space="0" w:color="auto"/>
        <w:left w:val="none" w:sz="0" w:space="0" w:color="auto"/>
        <w:bottom w:val="none" w:sz="0" w:space="0" w:color="auto"/>
        <w:right w:val="none" w:sz="0" w:space="0" w:color="auto"/>
      </w:divBdr>
    </w:div>
    <w:div w:id="897595440">
      <w:bodyDiv w:val="1"/>
      <w:marLeft w:val="0"/>
      <w:marRight w:val="0"/>
      <w:marTop w:val="0"/>
      <w:marBottom w:val="0"/>
      <w:divBdr>
        <w:top w:val="none" w:sz="0" w:space="0" w:color="auto"/>
        <w:left w:val="none" w:sz="0" w:space="0" w:color="auto"/>
        <w:bottom w:val="none" w:sz="0" w:space="0" w:color="auto"/>
        <w:right w:val="none" w:sz="0" w:space="0" w:color="auto"/>
      </w:divBdr>
    </w:div>
    <w:div w:id="941842695">
      <w:bodyDiv w:val="1"/>
      <w:marLeft w:val="0"/>
      <w:marRight w:val="0"/>
      <w:marTop w:val="0"/>
      <w:marBottom w:val="0"/>
      <w:divBdr>
        <w:top w:val="none" w:sz="0" w:space="0" w:color="auto"/>
        <w:left w:val="none" w:sz="0" w:space="0" w:color="auto"/>
        <w:bottom w:val="none" w:sz="0" w:space="0" w:color="auto"/>
        <w:right w:val="none" w:sz="0" w:space="0" w:color="auto"/>
      </w:divBdr>
    </w:div>
    <w:div w:id="999117283">
      <w:bodyDiv w:val="1"/>
      <w:marLeft w:val="0"/>
      <w:marRight w:val="0"/>
      <w:marTop w:val="0"/>
      <w:marBottom w:val="0"/>
      <w:divBdr>
        <w:top w:val="none" w:sz="0" w:space="0" w:color="auto"/>
        <w:left w:val="none" w:sz="0" w:space="0" w:color="auto"/>
        <w:bottom w:val="none" w:sz="0" w:space="0" w:color="auto"/>
        <w:right w:val="none" w:sz="0" w:space="0" w:color="auto"/>
      </w:divBdr>
    </w:div>
    <w:div w:id="1245265075">
      <w:bodyDiv w:val="1"/>
      <w:marLeft w:val="0"/>
      <w:marRight w:val="0"/>
      <w:marTop w:val="0"/>
      <w:marBottom w:val="0"/>
      <w:divBdr>
        <w:top w:val="none" w:sz="0" w:space="0" w:color="auto"/>
        <w:left w:val="none" w:sz="0" w:space="0" w:color="auto"/>
        <w:bottom w:val="none" w:sz="0" w:space="0" w:color="auto"/>
        <w:right w:val="none" w:sz="0" w:space="0" w:color="auto"/>
      </w:divBdr>
    </w:div>
    <w:div w:id="1297225640">
      <w:bodyDiv w:val="1"/>
      <w:marLeft w:val="0"/>
      <w:marRight w:val="0"/>
      <w:marTop w:val="0"/>
      <w:marBottom w:val="0"/>
      <w:divBdr>
        <w:top w:val="none" w:sz="0" w:space="0" w:color="auto"/>
        <w:left w:val="none" w:sz="0" w:space="0" w:color="auto"/>
        <w:bottom w:val="none" w:sz="0" w:space="0" w:color="auto"/>
        <w:right w:val="none" w:sz="0" w:space="0" w:color="auto"/>
      </w:divBdr>
      <w:divsChild>
        <w:div w:id="732702534">
          <w:marLeft w:val="0"/>
          <w:marRight w:val="0"/>
          <w:marTop w:val="0"/>
          <w:marBottom w:val="0"/>
          <w:divBdr>
            <w:top w:val="none" w:sz="0" w:space="0" w:color="auto"/>
            <w:left w:val="none" w:sz="0" w:space="0" w:color="auto"/>
            <w:bottom w:val="none" w:sz="0" w:space="0" w:color="auto"/>
            <w:right w:val="none" w:sz="0" w:space="0" w:color="auto"/>
          </w:divBdr>
        </w:div>
        <w:div w:id="480077131">
          <w:marLeft w:val="0"/>
          <w:marRight w:val="0"/>
          <w:marTop w:val="0"/>
          <w:marBottom w:val="0"/>
          <w:divBdr>
            <w:top w:val="none" w:sz="0" w:space="0" w:color="auto"/>
            <w:left w:val="none" w:sz="0" w:space="0" w:color="auto"/>
            <w:bottom w:val="none" w:sz="0" w:space="0" w:color="auto"/>
            <w:right w:val="none" w:sz="0" w:space="0" w:color="auto"/>
          </w:divBdr>
          <w:divsChild>
            <w:div w:id="1002664805">
              <w:marLeft w:val="0"/>
              <w:marRight w:val="0"/>
              <w:marTop w:val="0"/>
              <w:marBottom w:val="0"/>
              <w:divBdr>
                <w:top w:val="none" w:sz="0" w:space="0" w:color="auto"/>
                <w:left w:val="none" w:sz="0" w:space="0" w:color="auto"/>
                <w:bottom w:val="none" w:sz="0" w:space="0" w:color="auto"/>
                <w:right w:val="none" w:sz="0" w:space="0" w:color="auto"/>
              </w:divBdr>
            </w:div>
          </w:divsChild>
        </w:div>
        <w:div w:id="343213949">
          <w:marLeft w:val="0"/>
          <w:marRight w:val="0"/>
          <w:marTop w:val="0"/>
          <w:marBottom w:val="0"/>
          <w:divBdr>
            <w:top w:val="none" w:sz="0" w:space="0" w:color="auto"/>
            <w:left w:val="none" w:sz="0" w:space="0" w:color="auto"/>
            <w:bottom w:val="none" w:sz="0" w:space="0" w:color="auto"/>
            <w:right w:val="none" w:sz="0" w:space="0" w:color="auto"/>
          </w:divBdr>
          <w:divsChild>
            <w:div w:id="404643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355877">
      <w:bodyDiv w:val="1"/>
      <w:marLeft w:val="0"/>
      <w:marRight w:val="0"/>
      <w:marTop w:val="0"/>
      <w:marBottom w:val="0"/>
      <w:divBdr>
        <w:top w:val="none" w:sz="0" w:space="0" w:color="auto"/>
        <w:left w:val="none" w:sz="0" w:space="0" w:color="auto"/>
        <w:bottom w:val="none" w:sz="0" w:space="0" w:color="auto"/>
        <w:right w:val="none" w:sz="0" w:space="0" w:color="auto"/>
      </w:divBdr>
    </w:div>
    <w:div w:id="1409576481">
      <w:bodyDiv w:val="1"/>
      <w:marLeft w:val="0"/>
      <w:marRight w:val="0"/>
      <w:marTop w:val="0"/>
      <w:marBottom w:val="0"/>
      <w:divBdr>
        <w:top w:val="none" w:sz="0" w:space="0" w:color="auto"/>
        <w:left w:val="none" w:sz="0" w:space="0" w:color="auto"/>
        <w:bottom w:val="none" w:sz="0" w:space="0" w:color="auto"/>
        <w:right w:val="none" w:sz="0" w:space="0" w:color="auto"/>
      </w:divBdr>
    </w:div>
    <w:div w:id="1486165396">
      <w:bodyDiv w:val="1"/>
      <w:marLeft w:val="0"/>
      <w:marRight w:val="0"/>
      <w:marTop w:val="0"/>
      <w:marBottom w:val="0"/>
      <w:divBdr>
        <w:top w:val="none" w:sz="0" w:space="0" w:color="auto"/>
        <w:left w:val="none" w:sz="0" w:space="0" w:color="auto"/>
        <w:bottom w:val="none" w:sz="0" w:space="0" w:color="auto"/>
        <w:right w:val="none" w:sz="0" w:space="0" w:color="auto"/>
      </w:divBdr>
    </w:div>
    <w:div w:id="1496531160">
      <w:bodyDiv w:val="1"/>
      <w:marLeft w:val="0"/>
      <w:marRight w:val="0"/>
      <w:marTop w:val="0"/>
      <w:marBottom w:val="0"/>
      <w:divBdr>
        <w:top w:val="none" w:sz="0" w:space="0" w:color="auto"/>
        <w:left w:val="none" w:sz="0" w:space="0" w:color="auto"/>
        <w:bottom w:val="none" w:sz="0" w:space="0" w:color="auto"/>
        <w:right w:val="none" w:sz="0" w:space="0" w:color="auto"/>
      </w:divBdr>
    </w:div>
    <w:div w:id="1545167949">
      <w:bodyDiv w:val="1"/>
      <w:marLeft w:val="0"/>
      <w:marRight w:val="0"/>
      <w:marTop w:val="0"/>
      <w:marBottom w:val="0"/>
      <w:divBdr>
        <w:top w:val="none" w:sz="0" w:space="0" w:color="auto"/>
        <w:left w:val="none" w:sz="0" w:space="0" w:color="auto"/>
        <w:bottom w:val="none" w:sz="0" w:space="0" w:color="auto"/>
        <w:right w:val="none" w:sz="0" w:space="0" w:color="auto"/>
      </w:divBdr>
      <w:divsChild>
        <w:div w:id="1811172540">
          <w:marLeft w:val="0"/>
          <w:marRight w:val="0"/>
          <w:marTop w:val="0"/>
          <w:marBottom w:val="0"/>
          <w:divBdr>
            <w:top w:val="none" w:sz="0" w:space="0" w:color="auto"/>
            <w:left w:val="none" w:sz="0" w:space="0" w:color="auto"/>
            <w:bottom w:val="none" w:sz="0" w:space="0" w:color="auto"/>
            <w:right w:val="none" w:sz="0" w:space="0" w:color="auto"/>
          </w:divBdr>
          <w:divsChild>
            <w:div w:id="809900513">
              <w:marLeft w:val="0"/>
              <w:marRight w:val="0"/>
              <w:marTop w:val="0"/>
              <w:marBottom w:val="0"/>
              <w:divBdr>
                <w:top w:val="none" w:sz="0" w:space="0" w:color="auto"/>
                <w:left w:val="none" w:sz="0" w:space="0" w:color="auto"/>
                <w:bottom w:val="none" w:sz="0" w:space="0" w:color="auto"/>
                <w:right w:val="none" w:sz="0" w:space="0" w:color="auto"/>
              </w:divBdr>
            </w:div>
            <w:div w:id="15247096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8684025">
      <w:bodyDiv w:val="1"/>
      <w:marLeft w:val="0"/>
      <w:marRight w:val="0"/>
      <w:marTop w:val="0"/>
      <w:marBottom w:val="0"/>
      <w:divBdr>
        <w:top w:val="none" w:sz="0" w:space="0" w:color="auto"/>
        <w:left w:val="none" w:sz="0" w:space="0" w:color="auto"/>
        <w:bottom w:val="none" w:sz="0" w:space="0" w:color="auto"/>
        <w:right w:val="none" w:sz="0" w:space="0" w:color="auto"/>
      </w:divBdr>
    </w:div>
    <w:div w:id="1837963870">
      <w:bodyDiv w:val="1"/>
      <w:marLeft w:val="0"/>
      <w:marRight w:val="0"/>
      <w:marTop w:val="0"/>
      <w:marBottom w:val="0"/>
      <w:divBdr>
        <w:top w:val="none" w:sz="0" w:space="0" w:color="auto"/>
        <w:left w:val="none" w:sz="0" w:space="0" w:color="auto"/>
        <w:bottom w:val="none" w:sz="0" w:space="0" w:color="auto"/>
        <w:right w:val="none" w:sz="0" w:space="0" w:color="auto"/>
      </w:divBdr>
    </w:div>
    <w:div w:id="1891265677">
      <w:bodyDiv w:val="1"/>
      <w:marLeft w:val="0"/>
      <w:marRight w:val="0"/>
      <w:marTop w:val="0"/>
      <w:marBottom w:val="0"/>
      <w:divBdr>
        <w:top w:val="none" w:sz="0" w:space="0" w:color="auto"/>
        <w:left w:val="none" w:sz="0" w:space="0" w:color="auto"/>
        <w:bottom w:val="none" w:sz="0" w:space="0" w:color="auto"/>
        <w:right w:val="none" w:sz="0" w:space="0" w:color="auto"/>
      </w:divBdr>
    </w:div>
    <w:div w:id="2034067716">
      <w:bodyDiv w:val="1"/>
      <w:marLeft w:val="0"/>
      <w:marRight w:val="0"/>
      <w:marTop w:val="0"/>
      <w:marBottom w:val="0"/>
      <w:divBdr>
        <w:top w:val="none" w:sz="0" w:space="0" w:color="auto"/>
        <w:left w:val="none" w:sz="0" w:space="0" w:color="auto"/>
        <w:bottom w:val="none" w:sz="0" w:space="0" w:color="auto"/>
        <w:right w:val="none" w:sz="0" w:space="0" w:color="auto"/>
      </w:divBdr>
    </w:div>
    <w:div w:id="2044672282">
      <w:bodyDiv w:val="1"/>
      <w:marLeft w:val="0"/>
      <w:marRight w:val="0"/>
      <w:marTop w:val="0"/>
      <w:marBottom w:val="0"/>
      <w:divBdr>
        <w:top w:val="none" w:sz="0" w:space="0" w:color="auto"/>
        <w:left w:val="none" w:sz="0" w:space="0" w:color="auto"/>
        <w:bottom w:val="none" w:sz="0" w:space="0" w:color="auto"/>
        <w:right w:val="none" w:sz="0" w:space="0" w:color="auto"/>
      </w:divBdr>
    </w:div>
    <w:div w:id="2054189517">
      <w:bodyDiv w:val="1"/>
      <w:marLeft w:val="0"/>
      <w:marRight w:val="0"/>
      <w:marTop w:val="0"/>
      <w:marBottom w:val="0"/>
      <w:divBdr>
        <w:top w:val="none" w:sz="0" w:space="0" w:color="auto"/>
        <w:left w:val="none" w:sz="0" w:space="0" w:color="auto"/>
        <w:bottom w:val="none" w:sz="0" w:space="0" w:color="auto"/>
        <w:right w:val="none" w:sz="0" w:space="0" w:color="auto"/>
      </w:divBdr>
    </w:div>
    <w:div w:id="209971658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1.gif"/><Relationship Id="rId20" Type="http://schemas.openxmlformats.org/officeDocument/2006/relationships/theme" Target="theme/theme1.xml"/><Relationship Id="rId10" Type="http://schemas.openxmlformats.org/officeDocument/2006/relationships/image" Target="media/image2.gif"/><Relationship Id="rId11" Type="http://schemas.openxmlformats.org/officeDocument/2006/relationships/hyperlink" Target="http://www.oracle.com/technetwork/java/index.html" TargetMode="External"/><Relationship Id="rId12" Type="http://schemas.openxmlformats.org/officeDocument/2006/relationships/hyperlink" Target="http://jslwin.sourceforge.net" TargetMode="External"/><Relationship Id="rId13" Type="http://schemas.openxmlformats.org/officeDocument/2006/relationships/image" Target="media/image3.gif"/><Relationship Id="rId14" Type="http://schemas.openxmlformats.org/officeDocument/2006/relationships/image" Target="https://wiki-bsse.ethz.ch/images/icons/emoticons/warning.gif" TargetMode="External"/><Relationship Id="rId15" Type="http://schemas.openxmlformats.org/officeDocument/2006/relationships/hyperlink" Target="http://pizzashack.org/rssh/index.shtml" TargetMode="External"/><Relationship Id="rId16" Type="http://schemas.openxmlformats.org/officeDocument/2006/relationships/hyperlink" Target="https://wiki-bsse.ethz.ch:8443/display/DMV/Download+Page" TargetMode="External"/><Relationship Id="rId17" Type="http://schemas.openxmlformats.org/officeDocument/2006/relationships/hyperlink" Target="https://wiki.systemsx.ch/display/DMV/Download+Page" TargetMode="External"/><Relationship Id="rId18" Type="http://schemas.openxmlformats.org/officeDocument/2006/relationships/footer" Target="footer1.xml"/><Relationship Id="rId19" Type="http://schemas.openxmlformats.org/officeDocument/2006/relationships/fontTable" Target="fontTable.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7306043-2E54-D644-9CF7-45077EE898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TotalTime>
  <Pages>23</Pages>
  <Words>8395</Words>
  <Characters>47853</Characters>
  <Application>Microsoft Macintosh Word</Application>
  <DocSecurity>0</DocSecurity>
  <Lines>398</Lines>
  <Paragraphs>112</Paragraphs>
  <ScaleCrop>false</ScaleCrop>
  <Company>ETHZ</Company>
  <LinksUpToDate>false</LinksUpToDate>
  <CharactersWithSpaces>56136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Datamover</dc:title>
  <dc:subject/>
  <dc:creator>Bernd Rinn</dc:creator>
  <cp:keywords/>
  <cp:lastModifiedBy>Mitarbeiter</cp:lastModifiedBy>
  <cp:revision>11</cp:revision>
  <cp:lastPrinted>2013-07-03T07:31:00Z</cp:lastPrinted>
  <dcterms:created xsi:type="dcterms:W3CDTF">2015-04-21T08:36:00Z</dcterms:created>
  <dcterms:modified xsi:type="dcterms:W3CDTF">2015-06-03T13:04:00Z</dcterms:modified>
</cp:coreProperties>
</file>