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User Acceptance Testing (UAT) Template </w:t>
      </w:r>
    </w:p>
    <w:tbl>
      <w:tblPr>
        <w:tblStyle w:val="Table1"/>
        <w:tblW w:w="9067.0" w:type="dxa"/>
        <w:jc w:val="left"/>
        <w:tblInd w:w="-108.0" w:type="dxa"/>
        <w:tblLayout w:type="fixed"/>
        <w:tblLook w:val="0400"/>
      </w:tblPr>
      <w:tblGrid>
        <w:gridCol w:w="4106"/>
        <w:gridCol w:w="4961"/>
        <w:tblGridChange w:id="0">
          <w:tblGrid>
            <w:gridCol w:w="4106"/>
            <w:gridCol w:w="496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26-06-2025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LTVIP2025TMID58389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Order on the Go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Fonts w:ascii="Calibri" w:cs="Calibri" w:eastAsia="Calibri" w:hAnsi="Calibri"/>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0A">
      <w:pPr>
        <w:spacing w:after="160" w:line="259"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Project Overview:</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Project Name: Order on the Go</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Project Description: SB Foods is a modern web application designed to transform the online food ordering experience. It allows users to browse, review, and order food quickly and easily. Key features include detailed dish information, user reviews, seamless ordering, instant order confirmations, and multiple payment options.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Project Version: v1.0.0</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Testing Period: 2025-06-26 to 2025-07-03</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Style w:val="Heading1"/>
        <w:rPr>
          <w:rFonts w:ascii="Calibri" w:cs="Calibri" w:eastAsia="Calibri" w:hAnsi="Calibri"/>
          <w:b w:val="1"/>
          <w:sz w:val="24"/>
          <w:szCs w:val="24"/>
        </w:rPr>
      </w:pPr>
      <w:bookmarkStart w:colFirst="0" w:colLast="0" w:name="_heading=h.c6q57x2ufyl8" w:id="0"/>
      <w:bookmarkEnd w:id="0"/>
      <w:r w:rsidDel="00000000" w:rsidR="00000000" w:rsidRPr="00000000">
        <w:rPr>
          <w:rFonts w:ascii="Calibri" w:cs="Calibri" w:eastAsia="Calibri" w:hAnsi="Calibri"/>
          <w:b w:val="1"/>
          <w:sz w:val="24"/>
          <w:szCs w:val="24"/>
          <w:rtl w:val="0"/>
        </w:rPr>
        <w:t xml:space="preserve">Testing Scope:</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 User registration and login</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Restaurant and dish listing</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Dish detail view (description, reviews, pricing, promotions)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Add to cart functionality</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Placing an order (name, address, payment)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Order confirmation flow</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 Viewing order history</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Review and rating system</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Promotions and discounts</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 Responsive UI across devices</w:t>
      </w:r>
    </w:p>
    <w:p w:rsidR="00000000" w:rsidDel="00000000" w:rsidP="00000000" w:rsidRDefault="00000000" w:rsidRPr="00000000" w14:paraId="0000001E">
      <w:pPr>
        <w:pStyle w:val="Heading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Requirements to be Tested:</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As a user, I want to explore dishes and restaurants easily.</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 As a user, I want to view detailed information about each dish before ordering.</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 As a user, I want to place orders quickly with confirmation messages.</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 As a user, I want to make payments securely using different methods.</w:t>
      </w:r>
    </w:p>
    <w:p w:rsidR="00000000" w:rsidDel="00000000" w:rsidP="00000000" w:rsidRDefault="00000000" w:rsidRPr="00000000" w14:paraId="00000023">
      <w:pPr>
        <w:spacing w:after="240" w:line="259" w:lineRule="auto"/>
        <w:rPr>
          <w:rFonts w:ascii="Calibri" w:cs="Calibri" w:eastAsia="Calibri" w:hAnsi="Calibri"/>
        </w:rPr>
      </w:pPr>
      <w:r w:rsidDel="00000000" w:rsidR="00000000" w:rsidRPr="00000000">
        <w:rPr>
          <w:rFonts w:ascii="Calibri" w:cs="Calibri" w:eastAsia="Calibri" w:hAnsi="Calibri"/>
          <w:rtl w:val="0"/>
        </w:rPr>
        <w:t xml:space="preserve">- As a user, I want to view my past orders and leave reviews.</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pStyle w:val="Heading1"/>
        <w:rPr>
          <w:rFonts w:ascii="Calibri" w:cs="Calibri" w:eastAsia="Calibri" w:hAnsi="Calibri"/>
          <w:b w:val="1"/>
          <w:sz w:val="24"/>
          <w:szCs w:val="24"/>
        </w:rPr>
      </w:pPr>
      <w:bookmarkStart w:colFirst="0" w:colLast="0" w:name="_heading=h.3ixyzosidors" w:id="1"/>
      <w:bookmarkEnd w:id="1"/>
      <w:r w:rsidDel="00000000" w:rsidR="00000000" w:rsidRPr="00000000">
        <w:rPr>
          <w:rFonts w:ascii="Calibri" w:cs="Calibri" w:eastAsia="Calibri" w:hAnsi="Calibri"/>
          <w:b w:val="1"/>
          <w:sz w:val="24"/>
          <w:szCs w:val="24"/>
          <w:rtl w:val="0"/>
        </w:rPr>
        <w:t xml:space="preserve">Testing Environment:</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URL: https://sbfoods.example.com</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Credentials:</w:t>
        <w:br w:type="textWrapping"/>
        <w:t xml:space="preserve">- User: test.user@sbfoods.com / user123</w:t>
        <w:br w:type="textWrapping"/>
        <w:t xml:space="preserve">- Admin: admin@sbfoods.com / admin123</w:t>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Test Cases:</w:t>
      </w:r>
    </w:p>
    <w:tbl>
      <w:tblPr>
        <w:tblStyle w:val="Table2"/>
        <w:tblpPr w:leftFromText="180" w:rightFromText="180" w:topFromText="180" w:bottomFromText="180" w:vertAnchor="text" w:horzAnchor="text" w:tblpX="0" w:tblpY="0"/>
        <w:tblW w:w="86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0"/>
        <w:gridCol w:w="1425"/>
        <w:gridCol w:w="2115"/>
        <w:gridCol w:w="1275"/>
        <w:gridCol w:w="1275"/>
        <w:gridCol w:w="1275"/>
        <w:tblGridChange w:id="0">
          <w:tblGrid>
            <w:gridCol w:w="1290"/>
            <w:gridCol w:w="1425"/>
            <w:gridCol w:w="2115"/>
            <w:gridCol w:w="1275"/>
            <w:gridCol w:w="1275"/>
            <w:gridCol w:w="1275"/>
          </w:tblGrid>
        </w:tblGridChange>
      </w:tblGrid>
      <w:tr>
        <w:trPr>
          <w:cantSplit w:val="0"/>
          <w:tblHeader w:val="0"/>
        </w:trPr>
        <w:tc>
          <w:tcPr/>
          <w:p w:rsidR="00000000" w:rsidDel="00000000" w:rsidP="00000000" w:rsidRDefault="00000000" w:rsidRPr="00000000" w14:paraId="0000002C">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Test Case ID</w:t>
            </w:r>
          </w:p>
        </w:tc>
        <w:tc>
          <w:tcPr/>
          <w:p w:rsidR="00000000" w:rsidDel="00000000" w:rsidP="00000000" w:rsidRDefault="00000000" w:rsidRPr="00000000" w14:paraId="0000002D">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Test Scenario</w:t>
            </w:r>
          </w:p>
        </w:tc>
        <w:tc>
          <w:tcPr/>
          <w:p w:rsidR="00000000" w:rsidDel="00000000" w:rsidP="00000000" w:rsidRDefault="00000000" w:rsidRPr="00000000" w14:paraId="0000002E">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Test Steps</w:t>
            </w:r>
          </w:p>
        </w:tc>
        <w:tc>
          <w:tcPr/>
          <w:p w:rsidR="00000000" w:rsidDel="00000000" w:rsidP="00000000" w:rsidRDefault="00000000" w:rsidRPr="00000000" w14:paraId="0000002F">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Expected Result</w:t>
            </w:r>
          </w:p>
        </w:tc>
        <w:tc>
          <w:tcPr/>
          <w:p w:rsidR="00000000" w:rsidDel="00000000" w:rsidP="00000000" w:rsidRDefault="00000000" w:rsidRPr="00000000" w14:paraId="00000030">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Actual Result</w:t>
            </w:r>
          </w:p>
        </w:tc>
        <w:tc>
          <w:tcPr/>
          <w:p w:rsidR="00000000" w:rsidDel="00000000" w:rsidP="00000000" w:rsidRDefault="00000000" w:rsidRPr="00000000" w14:paraId="00000031">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Pass/Fail</w:t>
            </w:r>
          </w:p>
        </w:tc>
      </w:tr>
      <w:tr>
        <w:trPr>
          <w:cantSplit w:val="0"/>
          <w:tblHeader w:val="0"/>
        </w:trPr>
        <w:tc>
          <w:tcPr/>
          <w:p w:rsidR="00000000" w:rsidDel="00000000" w:rsidP="00000000" w:rsidRDefault="00000000" w:rsidRPr="00000000" w14:paraId="00000032">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TC-001</w:t>
            </w:r>
          </w:p>
        </w:tc>
        <w:tc>
          <w:tcPr/>
          <w:p w:rsidR="00000000" w:rsidDel="00000000" w:rsidP="00000000" w:rsidRDefault="00000000" w:rsidRPr="00000000" w14:paraId="00000033">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User Registration</w:t>
            </w:r>
          </w:p>
        </w:tc>
        <w:tc>
          <w:tcPr/>
          <w:p w:rsidR="00000000" w:rsidDel="00000000" w:rsidP="00000000" w:rsidRDefault="00000000" w:rsidRPr="00000000" w14:paraId="00000034">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Go to site → Click "Sign Up" → Fill &amp; submit form</w:t>
            </w:r>
          </w:p>
        </w:tc>
        <w:tc>
          <w:tcPr/>
          <w:p w:rsidR="00000000" w:rsidDel="00000000" w:rsidP="00000000" w:rsidRDefault="00000000" w:rsidRPr="00000000" w14:paraId="00000035">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redirected to homepage</w:t>
            </w:r>
          </w:p>
          <w:p w:rsidR="00000000" w:rsidDel="00000000" w:rsidP="00000000" w:rsidRDefault="00000000" w:rsidRPr="00000000" w14:paraId="00000036">
            <w:pPr>
              <w:widowControl w:val="1"/>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7">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Account created, redirected to dashboard</w:t>
            </w:r>
          </w:p>
        </w:tc>
        <w:tc>
          <w:tcPr/>
          <w:p w:rsidR="00000000" w:rsidDel="00000000" w:rsidP="00000000" w:rsidRDefault="00000000" w:rsidRPr="00000000" w14:paraId="00000038">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rPr>
          <w:cantSplit w:val="0"/>
          <w:tblHeader w:val="0"/>
        </w:trPr>
        <w:tc>
          <w:tcPr/>
          <w:p w:rsidR="00000000" w:rsidDel="00000000" w:rsidP="00000000" w:rsidRDefault="00000000" w:rsidRPr="00000000" w14:paraId="00000039">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TC-002</w:t>
            </w:r>
          </w:p>
        </w:tc>
        <w:tc>
          <w:tcPr/>
          <w:p w:rsidR="00000000" w:rsidDel="00000000" w:rsidP="00000000" w:rsidRDefault="00000000" w:rsidRPr="00000000" w14:paraId="0000003A">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Dish Exploration</w:t>
            </w:r>
          </w:p>
        </w:tc>
        <w:tc>
          <w:tcPr/>
          <w:p w:rsidR="00000000" w:rsidDel="00000000" w:rsidP="00000000" w:rsidRDefault="00000000" w:rsidRPr="00000000" w14:paraId="0000003B">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Login → Browse dishes or search</w:t>
            </w:r>
          </w:p>
        </w:tc>
        <w:tc>
          <w:tcPr/>
          <w:p w:rsidR="00000000" w:rsidDel="00000000" w:rsidP="00000000" w:rsidRDefault="00000000" w:rsidRPr="00000000" w14:paraId="0000003C">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Dishes displayed with details (image, price, reviews)</w:t>
            </w:r>
          </w:p>
        </w:tc>
        <w:tc>
          <w:tcPr/>
          <w:p w:rsidR="00000000" w:rsidDel="00000000" w:rsidP="00000000" w:rsidRDefault="00000000" w:rsidRPr="00000000" w14:paraId="0000003D">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Dishes displayed with details (image, price, reviews)</w:t>
            </w:r>
          </w:p>
        </w:tc>
        <w:tc>
          <w:tcPr/>
          <w:p w:rsidR="00000000" w:rsidDel="00000000" w:rsidP="00000000" w:rsidRDefault="00000000" w:rsidRPr="00000000" w14:paraId="0000003E">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[Pass/Fail]</w:t>
            </w:r>
          </w:p>
        </w:tc>
      </w:tr>
      <w:tr>
        <w:trPr>
          <w:cantSplit w:val="0"/>
          <w:tblHeader w:val="0"/>
        </w:trPr>
        <w:tc>
          <w:tcPr/>
          <w:p w:rsidR="00000000" w:rsidDel="00000000" w:rsidP="00000000" w:rsidRDefault="00000000" w:rsidRPr="00000000" w14:paraId="0000003F">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TC-003</w:t>
            </w:r>
          </w:p>
        </w:tc>
        <w:tc>
          <w:tcPr/>
          <w:p w:rsidR="00000000" w:rsidDel="00000000" w:rsidP="00000000" w:rsidRDefault="00000000" w:rsidRPr="00000000" w14:paraId="00000040">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Place Order</w:t>
            </w:r>
          </w:p>
        </w:tc>
        <w:tc>
          <w:tcPr/>
          <w:p w:rsidR="00000000" w:rsidDel="00000000" w:rsidP="00000000" w:rsidRDefault="00000000" w:rsidRPr="00000000" w14:paraId="00000041">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Fill delivery details → Select payment → Confirm order</w:t>
            </w:r>
          </w:p>
          <w:p w:rsidR="00000000" w:rsidDel="00000000" w:rsidP="00000000" w:rsidRDefault="00000000" w:rsidRPr="00000000" w14:paraId="00000042">
            <w:pPr>
              <w:ind w:firstLine="720"/>
              <w:rPr>
                <w:rFonts w:ascii="Calibri" w:cs="Calibri" w:eastAsia="Calibri" w:hAnsi="Calibri"/>
              </w:rPr>
            </w:pPr>
            <w:r w:rsidDel="00000000" w:rsidR="00000000" w:rsidRPr="00000000">
              <w:rPr>
                <w:rtl w:val="0"/>
              </w:rPr>
            </w:r>
          </w:p>
        </w:tc>
        <w:tc>
          <w:tcPr/>
          <w:p w:rsidR="00000000" w:rsidDel="00000000" w:rsidP="00000000" w:rsidRDefault="00000000" w:rsidRPr="00000000" w14:paraId="00000043">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Order confirmation message shown</w:t>
            </w:r>
          </w:p>
        </w:tc>
        <w:tc>
          <w:tcPr/>
          <w:p w:rsidR="00000000" w:rsidDel="00000000" w:rsidP="00000000" w:rsidRDefault="00000000" w:rsidRPr="00000000" w14:paraId="00000044">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Order placed and confirmation screen displayed immediately</w:t>
            </w:r>
          </w:p>
          <w:p w:rsidR="00000000" w:rsidDel="00000000" w:rsidP="00000000" w:rsidRDefault="00000000" w:rsidRPr="00000000" w14:paraId="00000045">
            <w:pPr>
              <w:widowControl w:val="1"/>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[Pass/Fail]</w:t>
            </w:r>
          </w:p>
        </w:tc>
      </w:tr>
    </w:tbl>
    <w:p w:rsidR="00000000" w:rsidDel="00000000" w:rsidP="00000000" w:rsidRDefault="00000000" w:rsidRPr="00000000" w14:paraId="00000047">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Bug Tracking:</w:t>
      </w:r>
    </w:p>
    <w:p w:rsidR="00000000" w:rsidDel="00000000" w:rsidP="00000000" w:rsidRDefault="00000000" w:rsidRPr="00000000" w14:paraId="0000004A">
      <w:pPr>
        <w:spacing w:after="160" w:line="259" w:lineRule="auto"/>
        <w:rPr>
          <w:rFonts w:ascii="Calibri" w:cs="Calibri" w:eastAsia="Calibri" w:hAnsi="Calibri"/>
          <w:b w:val="1"/>
        </w:rPr>
      </w:pPr>
      <w:r w:rsidDel="00000000" w:rsidR="00000000" w:rsidRPr="00000000">
        <w:rPr>
          <w:rtl w:val="0"/>
        </w:rPr>
      </w:r>
    </w:p>
    <w:tbl>
      <w:tblPr>
        <w:tblStyle w:val="Table3"/>
        <w:tblpPr w:leftFromText="180" w:rightFromText="180" w:topFromText="180" w:bottomFromText="180" w:vertAnchor="text" w:horzAnchor="text" w:tblpX="0" w:tblpY="0"/>
        <w:tblW w:w="86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9"/>
        <w:gridCol w:w="1441"/>
        <w:gridCol w:w="2245"/>
        <w:gridCol w:w="1276"/>
        <w:gridCol w:w="1134"/>
        <w:gridCol w:w="1417"/>
        <w:tblGridChange w:id="0">
          <w:tblGrid>
            <w:gridCol w:w="1129"/>
            <w:gridCol w:w="1441"/>
            <w:gridCol w:w="2245"/>
            <w:gridCol w:w="1276"/>
            <w:gridCol w:w="1134"/>
            <w:gridCol w:w="1417"/>
          </w:tblGrid>
        </w:tblGridChange>
      </w:tblGrid>
      <w:tr>
        <w:trPr>
          <w:cantSplit w:val="0"/>
          <w:trHeight w:val="841" w:hRule="atLeast"/>
          <w:tblHeader w:val="0"/>
        </w:trPr>
        <w:tc>
          <w:tcPr/>
          <w:p w:rsidR="00000000" w:rsidDel="00000000" w:rsidP="00000000" w:rsidRDefault="00000000" w:rsidRPr="00000000" w14:paraId="0000004B">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Bug ID</w:t>
            </w:r>
          </w:p>
        </w:tc>
        <w:tc>
          <w:tcPr/>
          <w:p w:rsidR="00000000" w:rsidDel="00000000" w:rsidP="00000000" w:rsidRDefault="00000000" w:rsidRPr="00000000" w14:paraId="0000004C">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Bug Description</w:t>
            </w:r>
          </w:p>
        </w:tc>
        <w:tc>
          <w:tcPr/>
          <w:p w:rsidR="00000000" w:rsidDel="00000000" w:rsidP="00000000" w:rsidRDefault="00000000" w:rsidRPr="00000000" w14:paraId="0000004D">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Steps to reproduce</w:t>
            </w:r>
          </w:p>
        </w:tc>
        <w:tc>
          <w:tcPr/>
          <w:p w:rsidR="00000000" w:rsidDel="00000000" w:rsidP="00000000" w:rsidRDefault="00000000" w:rsidRPr="00000000" w14:paraId="0000004E">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Severity</w:t>
            </w:r>
          </w:p>
        </w:tc>
        <w:tc>
          <w:tcPr/>
          <w:p w:rsidR="00000000" w:rsidDel="00000000" w:rsidP="00000000" w:rsidRDefault="00000000" w:rsidRPr="00000000" w14:paraId="0000004F">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Status</w:t>
            </w:r>
          </w:p>
        </w:tc>
        <w:tc>
          <w:tcPr/>
          <w:p w:rsidR="00000000" w:rsidDel="00000000" w:rsidP="00000000" w:rsidRDefault="00000000" w:rsidRPr="00000000" w14:paraId="00000050">
            <w:pPr>
              <w:spacing w:after="277" w:before="277" w:lineRule="auto"/>
              <w:rPr>
                <w:rFonts w:ascii="Calibri" w:cs="Calibri" w:eastAsia="Calibri" w:hAnsi="Calibri"/>
                <w:b w:val="1"/>
                <w:color w:val="1f1f1f"/>
              </w:rPr>
            </w:pPr>
            <w:r w:rsidDel="00000000" w:rsidR="00000000" w:rsidRPr="00000000">
              <w:rPr>
                <w:rFonts w:ascii="Calibri" w:cs="Calibri" w:eastAsia="Calibri" w:hAnsi="Calibri"/>
                <w:b w:val="1"/>
                <w:color w:val="1f1f1f"/>
                <w:rtl w:val="0"/>
              </w:rPr>
              <w:t xml:space="preserve">Additional feedback</w:t>
            </w:r>
          </w:p>
        </w:tc>
      </w:tr>
      <w:tr>
        <w:trPr>
          <w:cantSplit w:val="0"/>
          <w:tblHeader w:val="0"/>
        </w:trPr>
        <w:tc>
          <w:tcPr/>
          <w:p w:rsidR="00000000" w:rsidDel="00000000" w:rsidP="00000000" w:rsidRDefault="00000000" w:rsidRPr="00000000" w14:paraId="00000051">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BG-001</w:t>
            </w:r>
          </w:p>
        </w:tc>
        <w:tc>
          <w:tcPr/>
          <w:p w:rsidR="00000000" w:rsidDel="00000000" w:rsidP="00000000" w:rsidRDefault="00000000" w:rsidRPr="00000000" w14:paraId="00000052">
            <w:pPr>
              <w:rPr>
                <w:rFonts w:ascii="Calibri" w:cs="Calibri" w:eastAsia="Calibri" w:hAnsi="Calibri"/>
              </w:rPr>
            </w:pPr>
            <w:r w:rsidDel="00000000" w:rsidR="00000000" w:rsidRPr="00000000">
              <w:rPr>
                <w:rtl w:val="0"/>
              </w:rPr>
            </w:r>
          </w:p>
          <w:tbl>
            <w:tblPr>
              <w:tblStyle w:val="Table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4">
            <w:pPr>
              <w:rPr>
                <w:rFonts w:ascii="Calibri" w:cs="Calibri" w:eastAsia="Calibri" w:hAnsi="Calibri"/>
              </w:rPr>
            </w:pPr>
            <w:r w:rsidDel="00000000" w:rsidR="00000000" w:rsidRPr="00000000">
              <w:rPr>
                <w:rtl w:val="0"/>
              </w:rPr>
            </w:r>
          </w:p>
          <w:tbl>
            <w:tblPr>
              <w:tblStyle w:val="Table5"/>
              <w:tblW w:w="12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9"/>
              <w:tblGridChange w:id="0">
                <w:tblGrid>
                  <w:gridCol w:w="122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Cart not updating</w:t>
                  </w:r>
                </w:p>
              </w:tc>
            </w:tr>
          </w:tbl>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widowControl w:val="1"/>
              <w:spacing w:after="160"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58">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Add same dish twice, cart shows only once</w:t>
            </w:r>
          </w:p>
        </w:tc>
        <w:tc>
          <w:tcPr/>
          <w:p w:rsidR="00000000" w:rsidDel="00000000" w:rsidP="00000000" w:rsidRDefault="00000000" w:rsidRPr="00000000" w14:paraId="00000059">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05A">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Open</w:t>
            </w:r>
          </w:p>
        </w:tc>
        <w:tc>
          <w:tcPr/>
          <w:p w:rsidR="00000000" w:rsidDel="00000000" w:rsidP="00000000" w:rsidRDefault="00000000" w:rsidRPr="00000000" w14:paraId="0000005B">
            <w:pPr>
              <w:widowControl w:val="1"/>
              <w:spacing w:after="160" w:line="259" w:lineRule="auto"/>
              <w:rPr>
                <w:rFonts w:ascii="Calibri" w:cs="Calibri" w:eastAsia="Calibri" w:hAnsi="Calibri"/>
              </w:rPr>
            </w:pPr>
            <w:r w:rsidDel="00000000" w:rsidR="00000000" w:rsidRPr="00000000">
              <w:rPr>
                <w:rFonts w:ascii="Calibri" w:cs="Calibri" w:eastAsia="Calibri" w:hAnsi="Calibri"/>
                <w:rtl w:val="0"/>
              </w:rPr>
              <w:t xml:space="preserve">Cart quantity not increasing</w:t>
            </w:r>
          </w:p>
        </w:tc>
      </w:tr>
      <w:tr>
        <w:trPr>
          <w:cantSplit w:val="0"/>
          <w:tblHeader w:val="0"/>
        </w:trPr>
        <w:tc>
          <w:tcPr/>
          <w:p w:rsidR="00000000" w:rsidDel="00000000" w:rsidP="00000000" w:rsidRDefault="00000000" w:rsidRPr="00000000" w14:paraId="0000005C">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w:t>
            </w:r>
          </w:p>
        </w:tc>
        <w:tc>
          <w:tcPr/>
          <w:p w:rsidR="00000000" w:rsidDel="00000000" w:rsidP="00000000" w:rsidRDefault="00000000" w:rsidRPr="00000000" w14:paraId="0000005D">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w:t>
            </w:r>
          </w:p>
        </w:tc>
        <w:tc>
          <w:tcPr/>
          <w:p w:rsidR="00000000" w:rsidDel="00000000" w:rsidP="00000000" w:rsidRDefault="00000000" w:rsidRPr="00000000" w14:paraId="0000005E">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w:t>
            </w:r>
          </w:p>
        </w:tc>
        <w:tc>
          <w:tcPr/>
          <w:p w:rsidR="00000000" w:rsidDel="00000000" w:rsidP="00000000" w:rsidRDefault="00000000" w:rsidRPr="00000000" w14:paraId="0000005F">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w:t>
            </w:r>
          </w:p>
        </w:tc>
        <w:tc>
          <w:tcPr/>
          <w:p w:rsidR="00000000" w:rsidDel="00000000" w:rsidP="00000000" w:rsidRDefault="00000000" w:rsidRPr="00000000" w14:paraId="00000060">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w:t>
            </w:r>
          </w:p>
        </w:tc>
        <w:tc>
          <w:tcPr/>
          <w:p w:rsidR="00000000" w:rsidDel="00000000" w:rsidP="00000000" w:rsidRDefault="00000000" w:rsidRPr="00000000" w14:paraId="00000061">
            <w:pPr>
              <w:spacing w:after="240" w:before="240" w:lineRule="auto"/>
              <w:rPr>
                <w:rFonts w:ascii="Calibri" w:cs="Calibri" w:eastAsia="Calibri" w:hAnsi="Calibri"/>
                <w:color w:val="1f1f1f"/>
              </w:rPr>
            </w:pPr>
            <w:r w:rsidDel="00000000" w:rsidR="00000000" w:rsidRPr="00000000">
              <w:rPr>
                <w:rFonts w:ascii="Calibri" w:cs="Calibri" w:eastAsia="Calibri" w:hAnsi="Calibri"/>
                <w:color w:val="1f1f1f"/>
                <w:rtl w:val="0"/>
              </w:rPr>
              <w:t xml:space="preserve">...</w:t>
            </w:r>
          </w:p>
        </w:tc>
      </w:tr>
    </w:tbl>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Sign-off:</w:t>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Tester Name: Mohammad</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Date: 26-06 -2025</w:t>
      </w:r>
    </w:p>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Signature: Mohammad</w:t>
      </w:r>
    </w:p>
    <w:p w:rsidR="00000000" w:rsidDel="00000000" w:rsidP="00000000" w:rsidRDefault="00000000" w:rsidRPr="00000000" w14:paraId="00000067">
      <w:pPr>
        <w:pStyle w:val="Heading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Notes:</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 Ensure testing covers various payment methods and user scenarios.</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 Include negative tests (e.g., missing address, empty cart).</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 Cross-browser and cross-device validation is crucial.</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 Admin features and security checks should also be tested before go-live.</w:t>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pPr>
      <w:widowControl w:val="0"/>
      <w:spacing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pPr>
      <w:widowControl w:val="0"/>
      <w:spacing w:line="240" w:lineRule="auto"/>
    </w:pPr>
    <w:tblPr>
      <w:tblStyleRowBandSize w:val="1"/>
      <w:tblStyleColBandSize w:val="1"/>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pPr>
      <w:widowControl w:val="0"/>
      <w:spacing w:line="240" w:lineRule="auto"/>
    </w:pPr>
    <w:tblPr>
      <w:tblStyleRowBandSize w:val="1"/>
      <w:tblStyleColBandSize w:val="1"/>
    </w:tblPr>
  </w:style>
  <w:style w:type="table" w:styleId="ac" w:customStyle="1">
    <w:basedOn w:val="TableNormal"/>
    <w:pPr>
      <w:widowControl w:val="0"/>
      <w:spacing w:line="240" w:lineRule="auto"/>
    </w:pPr>
    <w:tblPr>
      <w:tblStyleRowBandSize w:val="1"/>
      <w:tblStyleColBandSize w:val="1"/>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pPr>
      <w:widowControl w:val="0"/>
      <w:spacing w:line="240" w:lineRule="auto"/>
    </w:pPr>
    <w:tblPr>
      <w:tblStyleRowBandSize w:val="1"/>
      <w:tblStyleColBandSize w:val="1"/>
    </w:tblPr>
  </w:style>
  <w:style w:type="table" w:styleId="af1" w:customStyle="1">
    <w:basedOn w:val="TableNormal"/>
    <w:pPr>
      <w:widowControl w:val="0"/>
      <w:spacing w:line="240" w:lineRule="auto"/>
    </w:pPr>
    <w:tblPr>
      <w:tblStyleRowBandSize w:val="1"/>
      <w:tblStyleColBandSize w:val="1"/>
    </w:tblPr>
  </w:style>
  <w:style w:type="table" w:styleId="af2" w:customStyle="1">
    <w:basedOn w:val="TableNormal"/>
    <w:tblPr>
      <w:tblStyleRowBandSize w:val="1"/>
      <w:tblStyleColBandSize w:val="1"/>
      <w:tblCellMar>
        <w:top w:w="100.0" w:type="dxa"/>
        <w:left w:w="100.0" w:type="dxa"/>
        <w:bottom w:w="100.0" w:type="dxa"/>
        <w:right w:w="10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widowControl w:val="0"/>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widowControl w:val="0"/>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V95IeHllbuNm9AIZx5HwB/xs3Q==">CgMxLjAyDmguYzZxNTd4MnVmeWw4Mg5oLjNpeHl6b3NpZG9yczgAciExaE5CLTJtRmJHNkdWajQ3LXZBVlRycU5hS3duX013Zk0=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2025-06-26T13:09:00Z</dcterms:created>
</cp:coreProperties>
</file>