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B57" w:rsidRDefault="00996B57" w:rsidP="005E08F8">
      <w:p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i/>
          <w:iCs/>
          <w:color w:val="000000"/>
          <w:sz w:val="24"/>
          <w:szCs w:val="24"/>
        </w:rPr>
      </w:pPr>
      <w:r w:rsidRPr="00996B57">
        <w:rPr>
          <w:rFonts w:asciiTheme="majorBidi" w:hAnsiTheme="majorBidi" w:cstheme="majorBidi"/>
          <w:color w:val="000000"/>
          <w:sz w:val="24"/>
          <w:szCs w:val="24"/>
        </w:rPr>
        <w:t>This excerpt comes from a book entitled</w:t>
      </w:r>
      <w:r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American Cinema/American Culture</w:t>
      </w:r>
      <w:r w:rsidRPr="00996B57">
        <w:rPr>
          <w:rFonts w:asciiTheme="majorBidi" w:hAnsiTheme="majorBidi" w:cstheme="majorBidi"/>
          <w:color w:val="000000"/>
          <w:sz w:val="24"/>
          <w:szCs w:val="24"/>
        </w:rPr>
        <w:t>, written</w:t>
      </w:r>
      <w:r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r w:rsidRPr="00996B57">
        <w:rPr>
          <w:rFonts w:asciiTheme="majorBidi" w:hAnsiTheme="majorBidi" w:cstheme="majorBidi"/>
          <w:color w:val="000000"/>
          <w:sz w:val="24"/>
          <w:szCs w:val="24"/>
        </w:rPr>
        <w:t>by John Belton</w:t>
      </w:r>
      <w:r w:rsidR="00ED0683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r w:rsidR="00DD1BEE">
        <w:rPr>
          <w:rFonts w:asciiTheme="majorBidi" w:hAnsiTheme="majorBidi" w:cstheme="majorBidi"/>
          <w:color w:val="000000"/>
          <w:sz w:val="24"/>
          <w:szCs w:val="24"/>
        </w:rPr>
        <w:t>chapter 9, “War and Cinema,</w:t>
      </w:r>
      <w:r w:rsidR="0088122F">
        <w:rPr>
          <w:rFonts w:asciiTheme="majorBidi" w:hAnsiTheme="majorBidi" w:cstheme="majorBidi"/>
          <w:color w:val="000000"/>
          <w:sz w:val="24"/>
          <w:szCs w:val="24"/>
        </w:rPr>
        <w:t>”</w:t>
      </w:r>
      <w:r w:rsidR="00DD1BEE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ED0683">
        <w:rPr>
          <w:rFonts w:asciiTheme="majorBidi" w:hAnsiTheme="majorBidi" w:cstheme="majorBidi"/>
          <w:color w:val="000000"/>
          <w:sz w:val="24"/>
          <w:szCs w:val="24"/>
        </w:rPr>
        <w:t>218-</w:t>
      </w:r>
      <w:r w:rsidR="0088122F">
        <w:rPr>
          <w:rFonts w:asciiTheme="majorBidi" w:hAnsiTheme="majorBidi" w:cstheme="majorBidi"/>
          <w:color w:val="000000"/>
          <w:sz w:val="24"/>
          <w:szCs w:val="24"/>
        </w:rPr>
        <w:t>2</w:t>
      </w:r>
      <w:r w:rsidR="00ED0683">
        <w:rPr>
          <w:rFonts w:asciiTheme="majorBidi" w:hAnsiTheme="majorBidi" w:cstheme="majorBidi"/>
          <w:color w:val="000000"/>
          <w:sz w:val="24"/>
          <w:szCs w:val="24"/>
        </w:rPr>
        <w:t>19</w:t>
      </w:r>
      <w:r w:rsidR="00DD1BEE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DD1580" w:rsidRDefault="00DD1580" w:rsidP="00940621">
      <w:p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i/>
          <w:iCs/>
          <w:color w:val="000000"/>
          <w:sz w:val="24"/>
          <w:szCs w:val="24"/>
        </w:rPr>
      </w:pPr>
    </w:p>
    <w:p w:rsidR="00D147AB" w:rsidRPr="00D147AB" w:rsidRDefault="00D147AB" w:rsidP="005E08F8">
      <w:p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147AB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The Hurt Locker </w:t>
      </w:r>
      <w:r w:rsidRPr="00D147AB">
        <w:rPr>
          <w:rFonts w:asciiTheme="majorBidi" w:hAnsiTheme="majorBidi" w:cstheme="majorBidi"/>
          <w:color w:val="000000"/>
          <w:sz w:val="24"/>
          <w:szCs w:val="24"/>
        </w:rPr>
        <w:t>(2009), winner of six Academy Awards including those</w:t>
      </w:r>
      <w:r w:rsidR="0094062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147AB">
        <w:rPr>
          <w:rFonts w:asciiTheme="majorBidi" w:hAnsiTheme="majorBidi" w:cstheme="majorBidi"/>
          <w:color w:val="000000"/>
          <w:sz w:val="24"/>
          <w:szCs w:val="24"/>
        </w:rPr>
        <w:t>for Best Picture, Best Director (Kathryn Bigelow), and Best Original Screenplay</w:t>
      </w:r>
      <w:r w:rsidR="0094062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147AB">
        <w:rPr>
          <w:rFonts w:asciiTheme="majorBidi" w:hAnsiTheme="majorBidi" w:cstheme="majorBidi"/>
          <w:color w:val="000000"/>
          <w:sz w:val="24"/>
          <w:szCs w:val="24"/>
        </w:rPr>
        <w:t>(Marc Boal)</w:t>
      </w:r>
      <w:r w:rsidR="003B5F06">
        <w:rPr>
          <w:rFonts w:asciiTheme="majorBidi" w:hAnsiTheme="majorBidi" w:cstheme="majorBidi"/>
          <w:color w:val="000000"/>
          <w:sz w:val="24"/>
          <w:szCs w:val="24"/>
        </w:rPr>
        <w:t>, differs from these earlier fi</w:t>
      </w:r>
      <w:r w:rsidRPr="00D147AB">
        <w:rPr>
          <w:rFonts w:asciiTheme="majorBidi" w:hAnsiTheme="majorBidi" w:cstheme="majorBidi"/>
          <w:color w:val="000000"/>
          <w:sz w:val="24"/>
          <w:szCs w:val="24"/>
        </w:rPr>
        <w:t>lms in that it is not about PTSD.</w:t>
      </w:r>
      <w:r w:rsidR="0094062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147AB">
        <w:rPr>
          <w:rFonts w:asciiTheme="majorBidi" w:hAnsiTheme="majorBidi" w:cstheme="majorBidi"/>
          <w:color w:val="000000"/>
          <w:sz w:val="24"/>
          <w:szCs w:val="24"/>
        </w:rPr>
        <w:t xml:space="preserve">Nor does it “explain” the war. Instead, it immerses the </w:t>
      </w:r>
      <w:r w:rsidR="00940621">
        <w:rPr>
          <w:rFonts w:asciiTheme="majorBidi" w:hAnsiTheme="majorBidi" w:cstheme="majorBidi"/>
          <w:color w:val="000000"/>
          <w:sz w:val="24"/>
          <w:szCs w:val="24"/>
        </w:rPr>
        <w:t>a</w:t>
      </w:r>
      <w:r w:rsidRPr="00D147AB">
        <w:rPr>
          <w:rFonts w:asciiTheme="majorBidi" w:hAnsiTheme="majorBidi" w:cstheme="majorBidi"/>
          <w:color w:val="000000"/>
          <w:sz w:val="24"/>
          <w:szCs w:val="24"/>
        </w:rPr>
        <w:t>udience in the experience</w:t>
      </w:r>
      <w:r w:rsidR="0094062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147AB">
        <w:rPr>
          <w:rFonts w:asciiTheme="majorBidi" w:hAnsiTheme="majorBidi" w:cstheme="majorBidi"/>
          <w:color w:val="000000"/>
          <w:sz w:val="24"/>
          <w:szCs w:val="24"/>
        </w:rPr>
        <w:t xml:space="preserve">of war through a series of </w:t>
      </w:r>
      <w:proofErr w:type="spellStart"/>
      <w:r w:rsidRPr="00D147AB">
        <w:rPr>
          <w:rFonts w:asciiTheme="majorBidi" w:hAnsiTheme="majorBidi" w:cstheme="majorBidi"/>
          <w:color w:val="000000"/>
          <w:sz w:val="24"/>
          <w:szCs w:val="24"/>
        </w:rPr>
        <w:t>suspensefully</w:t>
      </w:r>
      <w:proofErr w:type="spellEnd"/>
      <w:r w:rsidRPr="00D147AB">
        <w:rPr>
          <w:rFonts w:asciiTheme="majorBidi" w:hAnsiTheme="majorBidi" w:cstheme="majorBidi"/>
          <w:color w:val="000000"/>
          <w:sz w:val="24"/>
          <w:szCs w:val="24"/>
        </w:rPr>
        <w:t xml:space="preserve"> staged combat sequences</w:t>
      </w:r>
      <w:r w:rsidR="0094062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147AB">
        <w:rPr>
          <w:rFonts w:asciiTheme="majorBidi" w:hAnsiTheme="majorBidi" w:cstheme="majorBidi"/>
          <w:color w:val="000000"/>
          <w:sz w:val="24"/>
          <w:szCs w:val="24"/>
        </w:rPr>
        <w:t>that alternate with scenes of the three protagonists’ down time back at the</w:t>
      </w:r>
      <w:r w:rsidR="0094062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147AB">
        <w:rPr>
          <w:rFonts w:asciiTheme="majorBidi" w:hAnsiTheme="majorBidi" w:cstheme="majorBidi"/>
          <w:color w:val="000000"/>
          <w:sz w:val="24"/>
          <w:szCs w:val="24"/>
        </w:rPr>
        <w:t>base. Combat, for the most part, consists of disarming bombs and IEDs in</w:t>
      </w:r>
      <w:r w:rsidR="0094062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147AB">
        <w:rPr>
          <w:rFonts w:asciiTheme="majorBidi" w:hAnsiTheme="majorBidi" w:cstheme="majorBidi"/>
          <w:color w:val="000000"/>
          <w:sz w:val="24"/>
          <w:szCs w:val="24"/>
        </w:rPr>
        <w:t>the streets of Baghdad while Iraqi civilians and insurgents look on, hoping</w:t>
      </w:r>
      <w:r w:rsidR="0094062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147AB">
        <w:rPr>
          <w:rFonts w:asciiTheme="majorBidi" w:hAnsiTheme="majorBidi" w:cstheme="majorBidi"/>
          <w:color w:val="000000"/>
          <w:sz w:val="24"/>
          <w:szCs w:val="24"/>
        </w:rPr>
        <w:t>to see the bomb techs die in an explosion. Here the enemy exists as a kind</w:t>
      </w:r>
      <w:r w:rsidR="0094062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147AB">
        <w:rPr>
          <w:rFonts w:asciiTheme="majorBidi" w:hAnsiTheme="majorBidi" w:cstheme="majorBidi"/>
          <w:color w:val="000000"/>
          <w:sz w:val="24"/>
          <w:szCs w:val="24"/>
        </w:rPr>
        <w:t>of absence, embodied in the bomb that any one of the surrounding crowd</w:t>
      </w:r>
      <w:r w:rsidR="0094062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147AB">
        <w:rPr>
          <w:rFonts w:asciiTheme="majorBidi" w:hAnsiTheme="majorBidi" w:cstheme="majorBidi"/>
          <w:color w:val="000000"/>
          <w:sz w:val="24"/>
          <w:szCs w:val="24"/>
        </w:rPr>
        <w:t>may have planted. In these situations, the combat team is dysfunctional with</w:t>
      </w:r>
      <w:r w:rsidR="0094062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147AB">
        <w:rPr>
          <w:rFonts w:asciiTheme="majorBidi" w:hAnsiTheme="majorBidi" w:cstheme="majorBidi"/>
          <w:color w:val="000000"/>
          <w:sz w:val="24"/>
          <w:szCs w:val="24"/>
        </w:rPr>
        <w:t xml:space="preserve">S.Sgt. James (Jeremy Renner) refusing to </w:t>
      </w:r>
      <w:r w:rsidR="00940621">
        <w:rPr>
          <w:rFonts w:asciiTheme="majorBidi" w:hAnsiTheme="majorBidi" w:cstheme="majorBidi"/>
          <w:color w:val="000000"/>
          <w:sz w:val="24"/>
          <w:szCs w:val="24"/>
        </w:rPr>
        <w:t xml:space="preserve">follow conventional protocol to </w:t>
      </w:r>
      <w:r w:rsidRPr="00D147AB">
        <w:rPr>
          <w:rFonts w:asciiTheme="majorBidi" w:hAnsiTheme="majorBidi" w:cstheme="majorBidi"/>
          <w:color w:val="000000"/>
          <w:sz w:val="24"/>
          <w:szCs w:val="24"/>
        </w:rPr>
        <w:t>the dismay of his teammates, Sgt. Sanborn (Anthony Mackie) and Specialist</w:t>
      </w:r>
      <w:r w:rsidR="0094062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147AB">
        <w:rPr>
          <w:rFonts w:asciiTheme="majorBidi" w:hAnsiTheme="majorBidi" w:cstheme="majorBidi"/>
          <w:color w:val="000000"/>
          <w:sz w:val="24"/>
          <w:szCs w:val="24"/>
        </w:rPr>
        <w:t xml:space="preserve">Eldridge (Brian </w:t>
      </w:r>
      <w:proofErr w:type="spellStart"/>
      <w:r w:rsidRPr="00D147AB">
        <w:rPr>
          <w:rFonts w:asciiTheme="majorBidi" w:hAnsiTheme="majorBidi" w:cstheme="majorBidi"/>
          <w:color w:val="000000"/>
          <w:sz w:val="24"/>
          <w:szCs w:val="24"/>
        </w:rPr>
        <w:t>Geraghty</w:t>
      </w:r>
      <w:proofErr w:type="spellEnd"/>
      <w:r w:rsidRPr="00D147AB">
        <w:rPr>
          <w:rFonts w:asciiTheme="majorBidi" w:hAnsiTheme="majorBidi" w:cstheme="majorBidi"/>
          <w:color w:val="000000"/>
          <w:sz w:val="24"/>
          <w:szCs w:val="24"/>
        </w:rPr>
        <w:t>). Actual combat, seen in a desert battle with a</w:t>
      </w:r>
      <w:r w:rsidR="0094062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147AB">
        <w:rPr>
          <w:rFonts w:asciiTheme="majorBidi" w:hAnsiTheme="majorBidi" w:cstheme="majorBidi"/>
          <w:color w:val="000000"/>
          <w:sz w:val="24"/>
          <w:szCs w:val="24"/>
        </w:rPr>
        <w:t>group of snipers, e</w:t>
      </w:r>
      <w:r w:rsidR="00940621">
        <w:rPr>
          <w:rFonts w:asciiTheme="majorBidi" w:hAnsiTheme="majorBidi" w:cstheme="majorBidi"/>
          <w:color w:val="000000"/>
          <w:sz w:val="24"/>
          <w:szCs w:val="24"/>
        </w:rPr>
        <w:t>merges as cathartic. For the fi</w:t>
      </w:r>
      <w:r w:rsidRPr="00D147AB">
        <w:rPr>
          <w:rFonts w:asciiTheme="majorBidi" w:hAnsiTheme="majorBidi" w:cstheme="majorBidi"/>
          <w:color w:val="000000"/>
          <w:sz w:val="24"/>
          <w:szCs w:val="24"/>
        </w:rPr>
        <w:t>rst time, the three function</w:t>
      </w:r>
      <w:r w:rsidR="0094062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147AB">
        <w:rPr>
          <w:rFonts w:asciiTheme="majorBidi" w:hAnsiTheme="majorBidi" w:cstheme="majorBidi"/>
          <w:color w:val="000000"/>
          <w:sz w:val="24"/>
          <w:szCs w:val="24"/>
        </w:rPr>
        <w:t>as a team as James directs Sanborn’s fi re while Eldridge provides ammo and</w:t>
      </w:r>
      <w:r w:rsidR="0094062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147AB">
        <w:rPr>
          <w:rFonts w:asciiTheme="majorBidi" w:hAnsiTheme="majorBidi" w:cstheme="majorBidi"/>
          <w:color w:val="000000"/>
          <w:sz w:val="24"/>
          <w:szCs w:val="24"/>
        </w:rPr>
        <w:t>watches their backs. A “danger junkie,” James thrives in combat situations</w:t>
      </w:r>
      <w:r w:rsidR="0094062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147AB">
        <w:rPr>
          <w:rFonts w:asciiTheme="majorBidi" w:hAnsiTheme="majorBidi" w:cstheme="majorBidi"/>
          <w:color w:val="000000"/>
          <w:sz w:val="24"/>
          <w:szCs w:val="24"/>
        </w:rPr>
        <w:t>while Sanborn perfunctorily goes through the motions and Eldridge fears for</w:t>
      </w:r>
      <w:r w:rsidR="0094062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147AB">
        <w:rPr>
          <w:rFonts w:asciiTheme="majorBidi" w:hAnsiTheme="majorBidi" w:cstheme="majorBidi"/>
          <w:color w:val="000000"/>
          <w:sz w:val="24"/>
          <w:szCs w:val="24"/>
        </w:rPr>
        <w:t>his own survival.</w:t>
      </w:r>
    </w:p>
    <w:p w:rsidR="00D147AB" w:rsidRPr="00D147AB" w:rsidRDefault="00D147AB" w:rsidP="005E08F8">
      <w:p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147AB">
        <w:rPr>
          <w:rFonts w:asciiTheme="majorBidi" w:hAnsiTheme="majorBidi" w:cstheme="majorBidi"/>
          <w:color w:val="000000"/>
          <w:sz w:val="24"/>
          <w:szCs w:val="24"/>
        </w:rPr>
        <w:t xml:space="preserve">Unlike </w:t>
      </w:r>
      <w:r w:rsidRPr="00D147AB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The Green Zone </w:t>
      </w:r>
      <w:r w:rsidRPr="00D147AB">
        <w:rPr>
          <w:rFonts w:asciiTheme="majorBidi" w:hAnsiTheme="majorBidi" w:cstheme="majorBidi"/>
          <w:color w:val="000000"/>
          <w:sz w:val="24"/>
          <w:szCs w:val="24"/>
        </w:rPr>
        <w:t>(2010), which reveals the threat of “weapons of mass</w:t>
      </w:r>
      <w:r w:rsidR="0094062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147AB">
        <w:rPr>
          <w:rFonts w:asciiTheme="majorBidi" w:hAnsiTheme="majorBidi" w:cstheme="majorBidi"/>
          <w:color w:val="000000"/>
          <w:sz w:val="24"/>
          <w:szCs w:val="24"/>
        </w:rPr>
        <w:t>destruction” to be a myth generated for political purposes by the Pentagon,</w:t>
      </w:r>
      <w:r w:rsidR="0094062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147AB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The Hurt Locker </w:t>
      </w:r>
      <w:r w:rsidRPr="00D147AB">
        <w:rPr>
          <w:rFonts w:asciiTheme="majorBidi" w:hAnsiTheme="majorBidi" w:cstheme="majorBidi"/>
          <w:color w:val="000000"/>
          <w:sz w:val="24"/>
          <w:szCs w:val="24"/>
        </w:rPr>
        <w:t>has no ideological axe to grind. The war is what it is for each</w:t>
      </w:r>
      <w:r w:rsidR="0094062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147AB">
        <w:rPr>
          <w:rFonts w:asciiTheme="majorBidi" w:hAnsiTheme="majorBidi" w:cstheme="majorBidi"/>
          <w:color w:val="000000"/>
          <w:sz w:val="24"/>
          <w:szCs w:val="24"/>
        </w:rPr>
        <w:t>individual combatant. For James, whose return for yet another tour of duty at</w:t>
      </w:r>
      <w:r w:rsidR="0094062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147AB">
        <w:rPr>
          <w:rFonts w:asciiTheme="majorBidi" w:hAnsiTheme="majorBidi" w:cstheme="majorBidi"/>
          <w:color w:val="000000"/>
          <w:sz w:val="24"/>
          <w:szCs w:val="24"/>
        </w:rPr>
        <w:t>the end of the fi lm gives him “ownership” of a war that Sanborn and Eldridge</w:t>
      </w:r>
      <w:r w:rsidR="0094062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147AB">
        <w:rPr>
          <w:rFonts w:asciiTheme="majorBidi" w:hAnsiTheme="majorBidi" w:cstheme="majorBidi"/>
          <w:color w:val="000000"/>
          <w:sz w:val="24"/>
          <w:szCs w:val="24"/>
        </w:rPr>
        <w:t>have disowned, combat becomes a means of self-actualization. He comes</w:t>
      </w:r>
      <w:r w:rsidR="0094062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147AB">
        <w:rPr>
          <w:rFonts w:asciiTheme="majorBidi" w:hAnsiTheme="majorBidi" w:cstheme="majorBidi"/>
          <w:color w:val="000000"/>
          <w:sz w:val="24"/>
          <w:szCs w:val="24"/>
        </w:rPr>
        <w:t xml:space="preserve">alive through </w:t>
      </w:r>
      <w:r w:rsidRPr="00D147AB">
        <w:rPr>
          <w:rFonts w:asciiTheme="majorBidi" w:hAnsiTheme="majorBidi" w:cstheme="majorBidi"/>
          <w:color w:val="000000"/>
          <w:sz w:val="24"/>
          <w:szCs w:val="24"/>
        </w:rPr>
        <w:lastRenderedPageBreak/>
        <w:t>his confrontations with death. Walking in his bomb suit down a</w:t>
      </w:r>
      <w:r w:rsidR="0094062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147AB">
        <w:rPr>
          <w:rFonts w:asciiTheme="majorBidi" w:hAnsiTheme="majorBidi" w:cstheme="majorBidi"/>
          <w:color w:val="000000"/>
          <w:sz w:val="24"/>
          <w:szCs w:val="24"/>
        </w:rPr>
        <w:t>deserted Baghdad street towards an explosive device, he is a man alone in the</w:t>
      </w:r>
      <w:r w:rsidR="0094062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147AB">
        <w:rPr>
          <w:rFonts w:asciiTheme="majorBidi" w:hAnsiTheme="majorBidi" w:cstheme="majorBidi"/>
          <w:color w:val="000000"/>
          <w:sz w:val="24"/>
          <w:szCs w:val="24"/>
        </w:rPr>
        <w:t>universe facing off against the possibility of immediate death. Life is an existential</w:t>
      </w:r>
      <w:r w:rsidR="0094062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147AB">
        <w:rPr>
          <w:rFonts w:asciiTheme="majorBidi" w:hAnsiTheme="majorBidi" w:cstheme="majorBidi"/>
          <w:color w:val="000000"/>
          <w:sz w:val="24"/>
          <w:szCs w:val="24"/>
        </w:rPr>
        <w:t>crapshoot in which one can only live for the moment. Bigelow captures this</w:t>
      </w:r>
      <w:r w:rsidR="0094062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147AB">
        <w:rPr>
          <w:rFonts w:asciiTheme="majorBidi" w:hAnsiTheme="majorBidi" w:cstheme="majorBidi"/>
          <w:color w:val="000000"/>
          <w:sz w:val="24"/>
          <w:szCs w:val="24"/>
        </w:rPr>
        <w:t>with a remarkable image that haunts the fi lm—that of a spent bullet casing that</w:t>
      </w:r>
      <w:r w:rsidR="0094062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147AB">
        <w:rPr>
          <w:rFonts w:asciiTheme="majorBidi" w:hAnsiTheme="majorBidi" w:cstheme="majorBidi"/>
          <w:color w:val="000000"/>
          <w:sz w:val="24"/>
          <w:szCs w:val="24"/>
        </w:rPr>
        <w:t>somersaults end over end in slow motion as it f</w:t>
      </w:r>
      <w:r w:rsidR="003B5F06">
        <w:rPr>
          <w:rFonts w:asciiTheme="majorBidi" w:hAnsiTheme="majorBidi" w:cstheme="majorBidi"/>
          <w:color w:val="000000"/>
          <w:sz w:val="24"/>
          <w:szCs w:val="24"/>
        </w:rPr>
        <w:t>alls from Sanborn’s sniper rifl</w:t>
      </w:r>
      <w:r w:rsidRPr="00D147AB">
        <w:rPr>
          <w:rFonts w:asciiTheme="majorBidi" w:hAnsiTheme="majorBidi" w:cstheme="majorBidi"/>
          <w:color w:val="000000"/>
          <w:sz w:val="24"/>
          <w:szCs w:val="24"/>
        </w:rPr>
        <w:t>e</w:t>
      </w:r>
    </w:p>
    <w:p w:rsidR="00C615BE" w:rsidRDefault="00D147AB" w:rsidP="005E08F8">
      <w:p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147AB">
        <w:rPr>
          <w:rFonts w:asciiTheme="majorBidi" w:hAnsiTheme="majorBidi" w:cstheme="majorBidi"/>
          <w:color w:val="000000"/>
          <w:sz w:val="24"/>
          <w:szCs w:val="24"/>
        </w:rPr>
        <w:t>to the ground. That’s what combat is really like—indeterminate suspension</w:t>
      </w:r>
      <w:r w:rsidR="0094062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147AB">
        <w:rPr>
          <w:rFonts w:asciiTheme="majorBidi" w:hAnsiTheme="majorBidi" w:cstheme="majorBidi"/>
          <w:color w:val="000000"/>
          <w:sz w:val="24"/>
          <w:szCs w:val="24"/>
        </w:rPr>
        <w:t>in a void.</w:t>
      </w:r>
    </w:p>
    <w:p w:rsidR="00D147AB" w:rsidRPr="00D147AB" w:rsidRDefault="00D147AB" w:rsidP="005E08F8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D147AB" w:rsidRPr="00D147AB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682" w:rsidRDefault="003C3682" w:rsidP="00287D85">
      <w:pPr>
        <w:spacing w:after="0" w:line="240" w:lineRule="auto"/>
      </w:pPr>
      <w:r>
        <w:separator/>
      </w:r>
    </w:p>
  </w:endnote>
  <w:endnote w:type="continuationSeparator" w:id="0">
    <w:p w:rsidR="003C3682" w:rsidRDefault="003C3682" w:rsidP="00287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682" w:rsidRDefault="003C3682" w:rsidP="00287D85">
      <w:pPr>
        <w:spacing w:after="0" w:line="240" w:lineRule="auto"/>
      </w:pPr>
      <w:r>
        <w:separator/>
      </w:r>
    </w:p>
  </w:footnote>
  <w:footnote w:type="continuationSeparator" w:id="0">
    <w:p w:rsidR="003C3682" w:rsidRDefault="003C3682" w:rsidP="00287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3178961"/>
      <w:docPartObj>
        <w:docPartGallery w:val="Page Numbers (Top of Page)"/>
        <w:docPartUnique/>
      </w:docPartObj>
    </w:sdtPr>
    <w:sdtEndPr>
      <w:rPr>
        <w:noProof/>
      </w:rPr>
    </w:sdtEndPr>
    <w:sdtContent>
      <w:p w:rsidR="00287D85" w:rsidRDefault="00287D8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08F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87D85" w:rsidRDefault="00287D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AB"/>
    <w:rsid w:val="001638AC"/>
    <w:rsid w:val="00287D85"/>
    <w:rsid w:val="003B5F06"/>
    <w:rsid w:val="003C3682"/>
    <w:rsid w:val="005509F2"/>
    <w:rsid w:val="005E08F8"/>
    <w:rsid w:val="0088122F"/>
    <w:rsid w:val="008F0913"/>
    <w:rsid w:val="00940621"/>
    <w:rsid w:val="00996B57"/>
    <w:rsid w:val="00A803A9"/>
    <w:rsid w:val="00D147AB"/>
    <w:rsid w:val="00DD1580"/>
    <w:rsid w:val="00DD1BEE"/>
    <w:rsid w:val="00ED0683"/>
    <w:rsid w:val="00FA6232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4DFD8"/>
  <w15:chartTrackingRefBased/>
  <w15:docId w15:val="{32787970-6B06-4B2C-850E-BF62FFA3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D85"/>
  </w:style>
  <w:style w:type="paragraph" w:styleId="Footer">
    <w:name w:val="footer"/>
    <w:basedOn w:val="Normal"/>
    <w:link w:val="FooterChar"/>
    <w:uiPriority w:val="99"/>
    <w:unhideWhenUsed/>
    <w:rsid w:val="00287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Ashouri</dc:creator>
  <cp:keywords/>
  <dc:description/>
  <cp:lastModifiedBy>Reza Ashouri</cp:lastModifiedBy>
  <cp:revision>13</cp:revision>
  <dcterms:created xsi:type="dcterms:W3CDTF">2017-01-09T23:30:00Z</dcterms:created>
  <dcterms:modified xsi:type="dcterms:W3CDTF">2017-01-09T23:45:00Z</dcterms:modified>
</cp:coreProperties>
</file>