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rtl w:val="0"/>
        </w:rPr>
        <w:t xml:space="preserve">Casual Use Case Specification: UC 09 - Design Project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Brief Description: This use case enables the Project Manager and Customer to complete the project design, including saving requirements and producing the blueprint.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rtl w:val="0"/>
        </w:rPr>
        <w:t xml:space="preserve">Section 1: Business Rule(s):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 50: All approved design ideas of the customer must be recorded in the system at the end of the analysis stage.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 51: Customer signature must be obtained and saved to record the approval of the agreement.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 52: In the blueprint design tool, features will be linked to the recorded customer needs.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 53: Each component in the blueprint must have an ID field.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 54: Each blueprint must have an ID and a date field.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rtl w:val="0"/>
        </w:rPr>
        <w:t xml:space="preserve">Section 2: Scenarios (HD):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Scenario 1:  Analyze Requirements</w:t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sz w:val="20"/>
          <w:szCs w:val="20"/>
        </w:rPr>
      </w:pPr>
      <w:bookmarkStart w:colFirst="0" w:colLast="0" w:name="_30j0zll" w:id="0"/>
      <w:bookmarkEnd w:id="0"/>
      <w:r w:rsidDel="00000000" w:rsidR="00000000" w:rsidRPr="00000000">
        <w:rPr>
          <w:sz w:val="20"/>
          <w:szCs w:val="20"/>
          <w:rtl w:val="0"/>
        </w:rPr>
        <w:t xml:space="preserve">Preconditions</w:t>
      </w:r>
    </w:p>
    <w:p w:rsidR="00000000" w:rsidDel="00000000" w:rsidP="00000000" w:rsidRDefault="00000000" w:rsidRPr="00000000">
      <w:pPr>
        <w:keepLines w:val="1"/>
        <w:pBdr/>
        <w:spacing w:after="12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project manager user (user account) must be using the system and he is at the project management page/screen of a given project.</w:t>
      </w:r>
    </w:p>
    <w:tbl>
      <w:tblPr>
        <w:tblStyle w:val="Table1"/>
        <w:bidiVisual w:val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3315"/>
        <w:gridCol w:w="3180"/>
        <w:gridCol w:w="2520"/>
        <w:tblGridChange w:id="0">
          <w:tblGrid>
            <w:gridCol w:w="1065"/>
            <w:gridCol w:w="3315"/>
            <w:gridCol w:w="3180"/>
            <w:gridCol w:w="25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(Project Manager)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Used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Selects “Analyze Requirements” from the project management task list.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Displays a list of current requirements.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List of requirements for the current project.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Selects “Add requirement”.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Displays a requirement adding form which includes short name, description, cost estimate, material needed.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Fills all the fields with the customer and selects “Save”.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Saves the data and presents summary view to sign.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Currently-saving requirements like short name, description.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Has the customer sign the requirements recorded.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Saves the drawn signature and date.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Selects “Exit”.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Displays the main program menu.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kxn8e8c4z10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Successful Post-Conditions: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Requirements are saved to the database and customer’s agreement is recorded with his signature.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Scenario 2:  </w:t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Preconditions</w:t>
      </w:r>
    </w:p>
    <w:p w:rsidR="00000000" w:rsidDel="00000000" w:rsidP="00000000" w:rsidRDefault="00000000" w:rsidRPr="00000000">
      <w:pPr>
        <w:keepLines w:val="1"/>
        <w:pBdr/>
        <w:spacing w:after="12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project manager user (user account) must be using the system and he is at the project management page/screen of a given project.</w:t>
      </w:r>
    </w:p>
    <w:tbl>
      <w:tblPr>
        <w:tblStyle w:val="Table2"/>
        <w:bidiVisual w:val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3315"/>
        <w:gridCol w:w="3180"/>
        <w:gridCol w:w="2520"/>
        <w:tblGridChange w:id="0">
          <w:tblGrid>
            <w:gridCol w:w="1065"/>
            <w:gridCol w:w="3315"/>
            <w:gridCol w:w="3180"/>
            <w:gridCol w:w="25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(Project Manager)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Used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Selects “Design Bluprint” from the project management task list.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Displays the design tool.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Project code. Project name. Estimated cost. Existing blueprint of the project, if available.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 the desired design tool to add a desired feature.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Display the design feature in the design. Display its auto-generated ID. Ask for customer need for the feature.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Enter the need, if there is. Click “Submit”.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Saves the design feature and submit. Displays the same ID and description. Lets the user continue the design process.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Existing blueprint design data.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Clicks “total cost”.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Gives an estimate cost based on total estimates entered and known additional costs. Prompts for signature.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Existing blueprint design cost estimates. Project-wide costs such as labor that are not per feature.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Gets the customer to sign.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Saves signature.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Selects “Exit”.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Displays the main program menu.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Successful Post-Conditions: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Blueprint design is finalized and customer acceptance is recorded.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3"/>
      <w:bidiVisual w:val="0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trHeight w:val="240" w:hRule="atLeast"/>
      </w:trPr>
      <w:tc>
        <w:tcPr>
          <w:vAlign w:val="center"/>
        </w:tcPr>
        <w:p w:rsidR="00000000" w:rsidDel="00000000" w:rsidP="00000000" w:rsidRDefault="00000000" w:rsidRPr="00000000">
          <w:pPr>
            <w:pBdr/>
            <w:contextualSpacing w:val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Group Number: 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Page: </w:t>
          </w:r>
          <w:fldSimple w:instr="PAGE" w:fldLock="0" w:dirty="0"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  <w:tr>
      <w:trPr>
        <w:trHeight w:val="240" w:hRule="atLeast"/>
      </w:trPr>
      <w:tc>
        <w:tcPr>
          <w:vAlign w:val="center"/>
        </w:tcPr>
        <w:p w:rsidR="00000000" w:rsidDel="00000000" w:rsidP="00000000" w:rsidRDefault="00000000" w:rsidRPr="00000000">
          <w:pPr>
            <w:pBdr/>
            <w:contextualSpacing w:val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Group Name: 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pBdr/>
            <w:contextualSpacing w:val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Date:</w:t>
          </w:r>
        </w:p>
      </w:tc>
    </w:tr>
    <w:tr>
      <w:trPr>
        <w:trHeight w:val="240" w:hRule="atLeast"/>
      </w:trPr>
      <w:tc>
        <w:tcPr>
          <w:vAlign w:val="center"/>
        </w:tcPr>
        <w:p w:rsidR="00000000" w:rsidDel="00000000" w:rsidP="00000000" w:rsidRDefault="00000000" w:rsidRPr="00000000">
          <w:pPr>
            <w:pBdr/>
            <w:contextualSpacing w:val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Prepared by: 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pBdr/>
            <w:contextualSpacing w:val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Business Area: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288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288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