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1FE" w:rsidRDefault="00467E5E" w:rsidP="00467E5E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34683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5E" w:rsidRDefault="00467E5E" w:rsidP="00467E5E">
      <w:pPr>
        <w:ind w:left="360"/>
      </w:pPr>
      <w:r>
        <w:t>Четыре действия: Аварийный останов – немедленно глушит ДГУ с отключением генераторного автомата; Отключение нагрузки – отключает нагрузку, двигатель переходит в режим охлаждения перед остановом; Предупреждение – просто сигнализация; Индикаци</w:t>
      </w:r>
      <w:proofErr w:type="gramStart"/>
      <w:r>
        <w:t>я-</w:t>
      </w:r>
      <w:proofErr w:type="gramEnd"/>
      <w:r>
        <w:t xml:space="preserve"> ? никаких действий, только надпись на дисплее.</w:t>
      </w:r>
    </w:p>
    <w:p w:rsidR="00467E5E" w:rsidRDefault="00467E5E" w:rsidP="00467E5E">
      <w:pPr>
        <w:ind w:left="360"/>
      </w:pPr>
    </w:p>
    <w:p w:rsidR="00467E5E" w:rsidRDefault="00467E5E" w:rsidP="00467E5E">
      <w:pPr>
        <w:ind w:left="360"/>
      </w:pPr>
      <w:r>
        <w:t xml:space="preserve">2. </w:t>
      </w:r>
      <w:r>
        <w:rPr>
          <w:noProof/>
          <w:lang w:eastAsia="ru-RU"/>
        </w:rPr>
        <w:drawing>
          <wp:inline distT="0" distB="0" distL="0" distR="0">
            <wp:extent cx="5940425" cy="20910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5E" w:rsidRDefault="00467E5E" w:rsidP="00467E5E">
      <w:pPr>
        <w:ind w:left="360"/>
      </w:pPr>
      <w:r>
        <w:t xml:space="preserve">3. </w:t>
      </w:r>
      <w:r>
        <w:rPr>
          <w:noProof/>
          <w:lang w:eastAsia="ru-RU"/>
        </w:rPr>
        <w:drawing>
          <wp:inline distT="0" distB="0" distL="0" distR="0">
            <wp:extent cx="5940425" cy="66747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5E" w:rsidRDefault="00BE5423" w:rsidP="00467E5E">
      <w:pPr>
        <w:ind w:left="360"/>
      </w:pPr>
      <w:r>
        <w:lastRenderedPageBreak/>
        <w:t xml:space="preserve">4. </w:t>
      </w:r>
      <w:r>
        <w:rPr>
          <w:noProof/>
          <w:lang w:eastAsia="ru-RU"/>
        </w:rPr>
        <w:drawing>
          <wp:inline distT="0" distB="0" distL="0" distR="0">
            <wp:extent cx="5940425" cy="176285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96" w:rsidRDefault="00D73F96" w:rsidP="00467E5E">
      <w:pPr>
        <w:ind w:left="360"/>
      </w:pPr>
    </w:p>
    <w:p w:rsidR="00E97348" w:rsidRDefault="00D73F96" w:rsidP="00467E5E">
      <w:pPr>
        <w:ind w:left="360"/>
      </w:pPr>
      <w:r>
        <w:t>5.</w:t>
      </w:r>
    </w:p>
    <w:p w:rsidR="00E97348" w:rsidRDefault="00E97348" w:rsidP="00467E5E">
      <w:pPr>
        <w:ind w:left="360"/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382895" cy="1423670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96" w:rsidRDefault="00D73F96" w:rsidP="00467E5E">
      <w:pPr>
        <w:ind w:left="360"/>
      </w:pPr>
      <w:r>
        <w:t xml:space="preserve">6. </w:t>
      </w:r>
      <w:r w:rsidR="00343ED1">
        <w:rPr>
          <w:noProof/>
          <w:lang w:eastAsia="ru-RU"/>
        </w:rPr>
        <w:drawing>
          <wp:inline distT="0" distB="0" distL="0" distR="0">
            <wp:extent cx="5940425" cy="205728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F96" w:rsidSect="00C36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F53C2"/>
    <w:multiLevelType w:val="hybridMultilevel"/>
    <w:tmpl w:val="559E0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7E5E"/>
    <w:rsid w:val="00163515"/>
    <w:rsid w:val="00281AA6"/>
    <w:rsid w:val="00294FB7"/>
    <w:rsid w:val="00343ED1"/>
    <w:rsid w:val="00467E5E"/>
    <w:rsid w:val="00BE5423"/>
    <w:rsid w:val="00C361FE"/>
    <w:rsid w:val="00C87FF2"/>
    <w:rsid w:val="00D73F96"/>
    <w:rsid w:val="00E9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1FE"/>
  </w:style>
  <w:style w:type="paragraph" w:styleId="1">
    <w:name w:val="heading 1"/>
    <w:basedOn w:val="a"/>
    <w:next w:val="a"/>
    <w:link w:val="10"/>
    <w:qFormat/>
    <w:rsid w:val="00163515"/>
    <w:pPr>
      <w:keepNext/>
      <w:spacing w:before="240" w:after="24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3515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67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7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7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5</cp:revision>
  <dcterms:created xsi:type="dcterms:W3CDTF">2020-05-20T16:02:00Z</dcterms:created>
  <dcterms:modified xsi:type="dcterms:W3CDTF">2020-05-20T17:32:00Z</dcterms:modified>
</cp:coreProperties>
</file>