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873" w:rsidRPr="00506873" w:rsidRDefault="00506873" w:rsidP="00506873">
      <w:pPr>
        <w:spacing w:line="240" w:lineRule="auto"/>
        <w:rPr>
          <w:rFonts w:ascii="Calibri" w:hAnsi="Calibri"/>
          <w:b/>
        </w:rPr>
      </w:pPr>
      <w:r w:rsidRPr="00506873">
        <w:rPr>
          <w:rFonts w:ascii="Calibri" w:hAnsi="Calibri"/>
          <w:b/>
        </w:rPr>
        <w:t>Directions for Fibonacci Calculator:</w:t>
      </w:r>
    </w:p>
    <w:p w:rsidR="00506873" w:rsidRPr="00506873" w:rsidRDefault="00506873" w:rsidP="00506873">
      <w:pPr>
        <w:spacing w:line="240" w:lineRule="auto"/>
        <w:rPr>
          <w:rFonts w:ascii="Calibri" w:hAnsi="Calibri"/>
        </w:rPr>
      </w:pPr>
      <w:r w:rsidRPr="00506873">
        <w:rPr>
          <w:rFonts w:ascii="Calibri" w:hAnsi="Calibri"/>
        </w:rPr>
        <w:t>1. Select the method you would like to use.</w:t>
      </w:r>
    </w:p>
    <w:p w:rsidR="00506873" w:rsidRPr="00506873" w:rsidRDefault="00506873" w:rsidP="00506873">
      <w:pPr>
        <w:spacing w:line="240" w:lineRule="auto"/>
        <w:rPr>
          <w:rFonts w:ascii="Calibri" w:hAnsi="Calibri"/>
        </w:rPr>
      </w:pPr>
      <w:r w:rsidRPr="00506873">
        <w:rPr>
          <w:rFonts w:ascii="Calibri" w:hAnsi="Calibri"/>
        </w:rPr>
        <w:t>2. Enter the number you would like to calculate.</w:t>
      </w:r>
    </w:p>
    <w:p w:rsidR="00506873" w:rsidRPr="00506873" w:rsidRDefault="00506873" w:rsidP="00506873">
      <w:pPr>
        <w:spacing w:line="240" w:lineRule="auto"/>
        <w:rPr>
          <w:rFonts w:ascii="Calibri" w:hAnsi="Calibri"/>
        </w:rPr>
      </w:pPr>
      <w:r w:rsidRPr="00506873">
        <w:rPr>
          <w:rFonts w:ascii="Calibri" w:hAnsi="Calibri"/>
        </w:rPr>
        <w:t>3. Click the calculate button. (Enter will not work.)</w:t>
      </w:r>
    </w:p>
    <w:p w:rsidR="00506873" w:rsidRPr="00506873" w:rsidRDefault="00506873" w:rsidP="00506873">
      <w:pPr>
        <w:spacing w:line="240" w:lineRule="auto"/>
        <w:rPr>
          <w:rFonts w:ascii="Calibri" w:hAnsi="Calibri"/>
          <w:b/>
        </w:rPr>
      </w:pPr>
      <w:r w:rsidRPr="00506873">
        <w:rPr>
          <w:rFonts w:ascii="Calibri" w:hAnsi="Calibri"/>
          <w:b/>
        </w:rPr>
        <w:t>Printing the Results to the screen, local printer, and/or e-mailing the results:</w:t>
      </w:r>
    </w:p>
    <w:p w:rsidR="00506873" w:rsidRPr="00506873" w:rsidRDefault="00506873" w:rsidP="00506873">
      <w:pPr>
        <w:spacing w:line="240" w:lineRule="auto"/>
        <w:rPr>
          <w:rFonts w:ascii="Calibri" w:hAnsi="Calibri"/>
        </w:rPr>
      </w:pPr>
      <w:r w:rsidRPr="00506873">
        <w:rPr>
          <w:rFonts w:ascii="Calibri" w:hAnsi="Calibri"/>
        </w:rPr>
        <w:t>1. After following the initial directions, you can click "Print" on the menu at the top left corner of the program.</w:t>
      </w:r>
    </w:p>
    <w:p w:rsidR="00506873" w:rsidRPr="00506873" w:rsidRDefault="00506873" w:rsidP="00506873">
      <w:pPr>
        <w:spacing w:line="240" w:lineRule="auto"/>
        <w:rPr>
          <w:rFonts w:ascii="Calibri" w:hAnsi="Calibri"/>
        </w:rPr>
      </w:pPr>
      <w:r w:rsidRPr="00506873">
        <w:rPr>
          <w:rFonts w:ascii="Calibri" w:hAnsi="Calibri"/>
        </w:rPr>
        <w:t>2. Select "Print Report".</w:t>
      </w:r>
    </w:p>
    <w:p w:rsidR="00506873" w:rsidRPr="00506873" w:rsidRDefault="00506873" w:rsidP="00506873">
      <w:pPr>
        <w:spacing w:line="240" w:lineRule="auto"/>
        <w:rPr>
          <w:rFonts w:ascii="Calibri" w:hAnsi="Calibri"/>
        </w:rPr>
      </w:pPr>
      <w:r w:rsidRPr="00506873">
        <w:rPr>
          <w:rFonts w:ascii="Calibri" w:hAnsi="Calibri"/>
        </w:rPr>
        <w:t>3. After the report is printed to the screen, you have the option to print the results to a printer, e-mail the results, or exit the report screen.</w:t>
      </w:r>
    </w:p>
    <w:p w:rsidR="00506873" w:rsidRPr="00506873" w:rsidRDefault="00506873" w:rsidP="00506873">
      <w:pPr>
        <w:spacing w:line="240" w:lineRule="auto"/>
        <w:rPr>
          <w:rFonts w:ascii="Calibri" w:hAnsi="Calibri"/>
          <w:b/>
        </w:rPr>
      </w:pPr>
      <w:r w:rsidRPr="00506873">
        <w:rPr>
          <w:rFonts w:ascii="Calibri" w:hAnsi="Calibri"/>
          <w:b/>
        </w:rPr>
        <w:t>Exiting the program:</w:t>
      </w:r>
    </w:p>
    <w:p w:rsidR="00506873" w:rsidRPr="00506873" w:rsidRDefault="00506873" w:rsidP="00506873">
      <w:pPr>
        <w:spacing w:line="240" w:lineRule="auto"/>
        <w:rPr>
          <w:rFonts w:ascii="Calibri" w:hAnsi="Calibri"/>
        </w:rPr>
      </w:pPr>
      <w:r w:rsidRPr="00506873">
        <w:rPr>
          <w:rFonts w:ascii="Calibri" w:hAnsi="Calibri"/>
        </w:rPr>
        <w:t xml:space="preserve">If you would like to exit the program, you can click the red "X" at the top-right corner of the screen </w:t>
      </w:r>
      <w:r w:rsidRPr="00506873">
        <w:rPr>
          <w:rFonts w:ascii="Calibri" w:hAnsi="Calibri"/>
          <w:b/>
        </w:rPr>
        <w:t>OR</w:t>
      </w:r>
      <w:r w:rsidRPr="00506873">
        <w:rPr>
          <w:rFonts w:ascii="Calibri" w:hAnsi="Calibri"/>
        </w:rPr>
        <w:t xml:space="preserve"> click "File" and select "Exit".</w:t>
      </w:r>
    </w:p>
    <w:p w:rsidR="00506873" w:rsidRPr="00506873" w:rsidRDefault="00506873" w:rsidP="00506873">
      <w:pPr>
        <w:spacing w:line="240" w:lineRule="auto"/>
        <w:jc w:val="center"/>
        <w:rPr>
          <w:rFonts w:ascii="Calibri" w:hAnsi="Calibri"/>
          <w:b/>
          <w:sz w:val="24"/>
          <w:u w:val="single"/>
        </w:rPr>
      </w:pPr>
      <w:r w:rsidRPr="00506873">
        <w:rPr>
          <w:rFonts w:ascii="Calibri" w:hAnsi="Calibri"/>
          <w:b/>
          <w:sz w:val="24"/>
          <w:u w:val="single"/>
        </w:rPr>
        <w:t>GENERAL NOTES:</w:t>
      </w:r>
    </w:p>
    <w:p w:rsidR="00506873" w:rsidRPr="00506873" w:rsidRDefault="00506873" w:rsidP="00506873">
      <w:pPr>
        <w:spacing w:line="240" w:lineRule="auto"/>
        <w:rPr>
          <w:rFonts w:ascii="Calibri" w:hAnsi="Calibri"/>
        </w:rPr>
      </w:pPr>
      <w:r w:rsidRPr="00506873">
        <w:rPr>
          <w:rFonts w:ascii="Calibri" w:hAnsi="Calibri"/>
        </w:rPr>
        <w:t xml:space="preserve">For all methods used, I continually clicked the "Calculate" button until I saw the lowest possible number that was reported. I did this for each number and each method in order to insure that I was able to get the lowest </w:t>
      </w:r>
      <w:r w:rsidRPr="00506873">
        <w:rPr>
          <w:rFonts w:ascii="Calibri" w:hAnsi="Calibri"/>
          <w:b/>
          <w:i/>
        </w:rPr>
        <w:t>nanoTime</w:t>
      </w:r>
      <w:r w:rsidRPr="00506873">
        <w:rPr>
          <w:rFonts w:ascii="Calibri" w:hAnsi="Calibri"/>
        </w:rPr>
        <w:t xml:space="preserve"> result. For the recursive method, I did not use a number higher than 41 on my results, as anything higher would cause the system to hang for longer periods of time as the input increased. Although I could have converted the </w:t>
      </w:r>
      <w:r w:rsidRPr="00506873">
        <w:rPr>
          <w:rFonts w:ascii="Calibri" w:hAnsi="Calibri"/>
          <w:b/>
          <w:i/>
        </w:rPr>
        <w:t>nanoTime</w:t>
      </w:r>
      <w:r w:rsidRPr="00506873">
        <w:rPr>
          <w:rFonts w:ascii="Calibri" w:hAnsi="Calibri"/>
        </w:rPr>
        <w:t xml:space="preserve"> results to milliseconds or seconds, I decided against it in order to show the magnitude of using large numbers using the recursive method.</w:t>
      </w:r>
      <w:r w:rsidR="00A830EB">
        <w:rPr>
          <w:rFonts w:ascii="Calibri" w:hAnsi="Calibri"/>
        </w:rPr>
        <w:t xml:space="preserve"> I used an online </w:t>
      </w:r>
      <w:r w:rsidR="00806236">
        <w:rPr>
          <w:rFonts w:ascii="Calibri" w:hAnsi="Calibri"/>
        </w:rPr>
        <w:t>graphing tool that gave me an estimated equation for each method.</w:t>
      </w:r>
      <w:r w:rsidR="00806236">
        <w:rPr>
          <w:rFonts w:ascii="Calibri" w:hAnsi="Calibri"/>
        </w:rPr>
        <w:br/>
        <w:t xml:space="preserve">Link: </w:t>
      </w: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p>
    <w:p w:rsidR="00A830EB" w:rsidRDefault="00A830EB" w:rsidP="00A830EB">
      <w:pPr>
        <w:spacing w:line="240" w:lineRule="auto"/>
        <w:jc w:val="center"/>
        <w:rPr>
          <w:rFonts w:ascii="Calibri" w:hAnsi="Calibri"/>
          <w:b/>
          <w:sz w:val="28"/>
          <w:u w:val="single"/>
        </w:rPr>
      </w:pPr>
    </w:p>
    <w:p w:rsidR="00506873" w:rsidRPr="00A830EB" w:rsidRDefault="00A830EB" w:rsidP="00A830EB">
      <w:pPr>
        <w:spacing w:line="240" w:lineRule="auto"/>
        <w:jc w:val="center"/>
        <w:rPr>
          <w:rFonts w:ascii="Calibri" w:hAnsi="Calibri"/>
          <w:b/>
          <w:sz w:val="24"/>
          <w:u w:val="single"/>
        </w:rPr>
      </w:pPr>
      <w:r w:rsidRPr="00A830EB">
        <w:rPr>
          <w:rFonts w:ascii="Calibri" w:hAnsi="Calibri"/>
          <w:b/>
          <w:sz w:val="24"/>
          <w:u w:val="single"/>
        </w:rPr>
        <w:t>RESULTS:</w:t>
      </w:r>
    </w:p>
    <w:p w:rsidR="00506873" w:rsidRPr="00506873" w:rsidRDefault="00506873" w:rsidP="00506873">
      <w:pPr>
        <w:spacing w:line="240" w:lineRule="auto"/>
        <w:jc w:val="center"/>
        <w:rPr>
          <w:rFonts w:ascii="Calibri" w:hAnsi="Calibri"/>
          <w:b/>
          <w:i/>
        </w:rPr>
      </w:pPr>
      <w:r w:rsidRPr="00506873">
        <w:rPr>
          <w:rFonts w:ascii="Calibri" w:hAnsi="Calibri"/>
          <w:b/>
          <w:i/>
        </w:rPr>
        <w:t>Method: Recursion</w:t>
      </w:r>
      <w:r w:rsidR="00A830EB">
        <w:rPr>
          <w:rFonts w:ascii="Calibri" w:hAnsi="Calibri"/>
          <w:b/>
          <w:i/>
        </w:rPr>
        <w:t xml:space="preserve"> - </w:t>
      </w:r>
      <w:proofErr w:type="gramStart"/>
      <w:r w:rsidR="00A830EB">
        <w:rPr>
          <w:rFonts w:ascii="Calibri" w:hAnsi="Calibri"/>
          <w:b/>
          <w:i/>
        </w:rPr>
        <w:t>r(</w:t>
      </w:r>
      <w:proofErr w:type="gramEnd"/>
      <w:r w:rsidR="00A830EB">
        <w:rPr>
          <w:rFonts w:ascii="Calibri" w:hAnsi="Calibri"/>
          <w:b/>
          <w:i/>
        </w:rPr>
        <w:t>N)</w:t>
      </w:r>
      <w:r w:rsidR="003303D0">
        <w:rPr>
          <w:rFonts w:ascii="Calibri" w:hAnsi="Calibri"/>
          <w:b/>
          <w:i/>
        </w:rPr>
        <w:t xml:space="preserve"> – Exponential Complexity</w:t>
      </w:r>
    </w:p>
    <w:tbl>
      <w:tblPr>
        <w:tblStyle w:val="TableGrid"/>
        <w:tblW w:w="0" w:type="auto"/>
        <w:jc w:val="center"/>
        <w:tblInd w:w="3078" w:type="dxa"/>
        <w:tblLook w:val="04A0" w:firstRow="1" w:lastRow="0" w:firstColumn="1" w:lastColumn="0" w:noHBand="0" w:noVBand="1"/>
      </w:tblPr>
      <w:tblGrid>
        <w:gridCol w:w="1373"/>
        <w:gridCol w:w="2092"/>
      </w:tblGrid>
      <w:tr w:rsidR="00506873" w:rsidRPr="00506873" w:rsidTr="006C5423">
        <w:trPr>
          <w:trHeight w:val="258"/>
          <w:jc w:val="center"/>
        </w:trPr>
        <w:tc>
          <w:tcPr>
            <w:tcW w:w="3465" w:type="dxa"/>
            <w:gridSpan w:val="2"/>
            <w:shd w:val="clear" w:color="auto" w:fill="000000" w:themeFill="text1"/>
          </w:tcPr>
          <w:p w:rsidR="00506873" w:rsidRPr="00506873" w:rsidRDefault="00506873" w:rsidP="006C5423">
            <w:pPr>
              <w:jc w:val="center"/>
              <w:rPr>
                <w:rFonts w:ascii="Calibri" w:hAnsi="Calibri"/>
                <w:b/>
              </w:rPr>
            </w:pPr>
            <w:r w:rsidRPr="00506873">
              <w:rPr>
                <w:rFonts w:ascii="Calibri" w:hAnsi="Calibri"/>
                <w:b/>
                <w:color w:val="FFFFFF" w:themeColor="background1"/>
              </w:rPr>
              <w:t>RESULTS:</w:t>
            </w:r>
          </w:p>
        </w:tc>
      </w:tr>
      <w:tr w:rsidR="00506873" w:rsidRPr="00506873" w:rsidTr="006C5423">
        <w:trPr>
          <w:trHeight w:val="258"/>
          <w:jc w:val="center"/>
        </w:trPr>
        <w:tc>
          <w:tcPr>
            <w:tcW w:w="1373" w:type="dxa"/>
          </w:tcPr>
          <w:p w:rsidR="00506873" w:rsidRPr="00506873" w:rsidRDefault="00506873" w:rsidP="006C5423">
            <w:pPr>
              <w:rPr>
                <w:rFonts w:ascii="Calibri" w:hAnsi="Calibri"/>
              </w:rPr>
            </w:pPr>
            <w:r w:rsidRPr="00506873">
              <w:rPr>
                <w:rFonts w:ascii="Calibri" w:hAnsi="Calibri"/>
              </w:rPr>
              <w:t>Fib(10)</w:t>
            </w:r>
          </w:p>
        </w:tc>
        <w:tc>
          <w:tcPr>
            <w:tcW w:w="2092" w:type="dxa"/>
          </w:tcPr>
          <w:p w:rsidR="00506873" w:rsidRPr="00506873" w:rsidRDefault="00506873" w:rsidP="006C5423">
            <w:pPr>
              <w:rPr>
                <w:rFonts w:ascii="Calibri" w:hAnsi="Calibri"/>
              </w:rPr>
            </w:pPr>
            <w:r w:rsidRPr="00506873">
              <w:rPr>
                <w:rFonts w:ascii="Calibri" w:hAnsi="Calibri"/>
              </w:rPr>
              <w:t>2,913 ns</w:t>
            </w:r>
          </w:p>
        </w:tc>
      </w:tr>
      <w:tr w:rsidR="00506873" w:rsidRPr="00506873" w:rsidTr="006C5423">
        <w:trPr>
          <w:trHeight w:val="273"/>
          <w:jc w:val="center"/>
        </w:trPr>
        <w:tc>
          <w:tcPr>
            <w:tcW w:w="1373" w:type="dxa"/>
          </w:tcPr>
          <w:p w:rsidR="00506873" w:rsidRPr="00506873" w:rsidRDefault="00506873" w:rsidP="006C5423">
            <w:pPr>
              <w:rPr>
                <w:rFonts w:ascii="Calibri" w:hAnsi="Calibri"/>
              </w:rPr>
            </w:pPr>
            <w:r w:rsidRPr="00506873">
              <w:rPr>
                <w:rFonts w:ascii="Calibri" w:hAnsi="Calibri"/>
              </w:rPr>
              <w:t>Fib(20)</w:t>
            </w:r>
          </w:p>
        </w:tc>
        <w:tc>
          <w:tcPr>
            <w:tcW w:w="2092" w:type="dxa"/>
          </w:tcPr>
          <w:p w:rsidR="00506873" w:rsidRPr="00506873" w:rsidRDefault="00506873" w:rsidP="006C5423">
            <w:pPr>
              <w:rPr>
                <w:rFonts w:ascii="Calibri" w:hAnsi="Calibri"/>
              </w:rPr>
            </w:pPr>
            <w:r w:rsidRPr="00506873">
              <w:rPr>
                <w:rFonts w:ascii="Calibri" w:hAnsi="Calibri"/>
              </w:rPr>
              <w:t>56,506 ns</w:t>
            </w:r>
          </w:p>
        </w:tc>
      </w:tr>
      <w:tr w:rsidR="00506873" w:rsidRPr="00506873" w:rsidTr="006C5423">
        <w:trPr>
          <w:trHeight w:val="258"/>
          <w:jc w:val="center"/>
        </w:trPr>
        <w:tc>
          <w:tcPr>
            <w:tcW w:w="1373" w:type="dxa"/>
          </w:tcPr>
          <w:p w:rsidR="00506873" w:rsidRPr="00506873" w:rsidRDefault="00506873" w:rsidP="006C5423">
            <w:pPr>
              <w:rPr>
                <w:rFonts w:ascii="Calibri" w:hAnsi="Calibri"/>
              </w:rPr>
            </w:pPr>
            <w:r w:rsidRPr="00506873">
              <w:rPr>
                <w:rFonts w:ascii="Calibri" w:hAnsi="Calibri"/>
              </w:rPr>
              <w:t>Fib(30)</w:t>
            </w:r>
          </w:p>
        </w:tc>
        <w:tc>
          <w:tcPr>
            <w:tcW w:w="2092" w:type="dxa"/>
          </w:tcPr>
          <w:p w:rsidR="00506873" w:rsidRPr="00506873" w:rsidRDefault="00506873" w:rsidP="006C5423">
            <w:pPr>
              <w:rPr>
                <w:rFonts w:ascii="Calibri" w:hAnsi="Calibri"/>
              </w:rPr>
            </w:pPr>
            <w:r w:rsidRPr="00506873">
              <w:rPr>
                <w:rFonts w:ascii="Calibri" w:hAnsi="Calibri"/>
              </w:rPr>
              <w:t>6,642,740 ns</w:t>
            </w:r>
          </w:p>
        </w:tc>
      </w:tr>
      <w:tr w:rsidR="00506873" w:rsidRPr="00506873" w:rsidTr="006C5423">
        <w:trPr>
          <w:trHeight w:val="289"/>
          <w:jc w:val="center"/>
        </w:trPr>
        <w:tc>
          <w:tcPr>
            <w:tcW w:w="1373" w:type="dxa"/>
          </w:tcPr>
          <w:p w:rsidR="00506873" w:rsidRPr="00506873" w:rsidRDefault="00506873" w:rsidP="006C5423">
            <w:pPr>
              <w:rPr>
                <w:rFonts w:ascii="Calibri" w:hAnsi="Calibri"/>
              </w:rPr>
            </w:pPr>
            <w:r w:rsidRPr="00506873">
              <w:rPr>
                <w:rFonts w:ascii="Calibri" w:hAnsi="Calibri"/>
              </w:rPr>
              <w:t>Fib(40)</w:t>
            </w:r>
          </w:p>
        </w:tc>
        <w:tc>
          <w:tcPr>
            <w:tcW w:w="2092" w:type="dxa"/>
          </w:tcPr>
          <w:p w:rsidR="00506873" w:rsidRPr="00506873" w:rsidRDefault="00506873" w:rsidP="006C5423">
            <w:pPr>
              <w:rPr>
                <w:rFonts w:ascii="Calibri" w:hAnsi="Calibri"/>
              </w:rPr>
            </w:pPr>
            <w:r w:rsidRPr="00506873">
              <w:rPr>
                <w:rFonts w:ascii="Calibri" w:hAnsi="Calibri"/>
              </w:rPr>
              <w:t>822,664,832 ns</w:t>
            </w:r>
          </w:p>
        </w:tc>
      </w:tr>
      <w:tr w:rsidR="00506873" w:rsidRPr="00506873" w:rsidTr="006C5423">
        <w:trPr>
          <w:trHeight w:val="289"/>
          <w:jc w:val="center"/>
        </w:trPr>
        <w:tc>
          <w:tcPr>
            <w:tcW w:w="1373" w:type="dxa"/>
          </w:tcPr>
          <w:p w:rsidR="00506873" w:rsidRPr="00506873" w:rsidRDefault="00506873" w:rsidP="006C5423">
            <w:pPr>
              <w:rPr>
                <w:rFonts w:ascii="Calibri" w:hAnsi="Calibri"/>
              </w:rPr>
            </w:pPr>
            <w:r w:rsidRPr="00506873">
              <w:rPr>
                <w:rFonts w:ascii="Calibri" w:hAnsi="Calibri"/>
              </w:rPr>
              <w:t>Fib(41)</w:t>
            </w:r>
          </w:p>
        </w:tc>
        <w:tc>
          <w:tcPr>
            <w:tcW w:w="2092" w:type="dxa"/>
          </w:tcPr>
          <w:p w:rsidR="00506873" w:rsidRPr="00506873" w:rsidRDefault="00506873" w:rsidP="006C5423">
            <w:pPr>
              <w:rPr>
                <w:rFonts w:ascii="Calibri" w:hAnsi="Calibri"/>
              </w:rPr>
            </w:pPr>
            <w:r w:rsidRPr="00506873">
              <w:rPr>
                <w:rFonts w:ascii="Calibri" w:hAnsi="Calibri"/>
              </w:rPr>
              <w:t>1,323,286,114 ns</w:t>
            </w:r>
          </w:p>
        </w:tc>
      </w:tr>
    </w:tbl>
    <w:p w:rsidR="00506873" w:rsidRPr="00506873" w:rsidRDefault="00506873" w:rsidP="00506873">
      <w:pPr>
        <w:spacing w:line="240" w:lineRule="auto"/>
        <w:jc w:val="center"/>
        <w:rPr>
          <w:rFonts w:ascii="Calibri" w:hAnsi="Calibri"/>
          <w:b/>
          <w:u w:val="single"/>
        </w:rPr>
      </w:pPr>
    </w:p>
    <w:p w:rsidR="00506873" w:rsidRPr="00506873" w:rsidRDefault="00506873" w:rsidP="00506873">
      <w:pPr>
        <w:spacing w:line="240" w:lineRule="auto"/>
        <w:rPr>
          <w:rFonts w:ascii="Calibri" w:hAnsi="Calibri"/>
        </w:rPr>
      </w:pPr>
      <w:r w:rsidRPr="00506873">
        <w:rPr>
          <w:rFonts w:ascii="Calibri" w:hAnsi="Calibri"/>
        </w:rPr>
        <w:t>Overall, this method is the least efficient of the three methods used in order to calculate the results. Even when small numbers were used as inputs, the minimum time calculated by nanoTime was 2,913 ns. This time grew exponentially as larger numbers were used as inputs. This is due to the fact that the CPU must unfold each number and develop a larger tree each time a larger number is used as the input.</w:t>
      </w:r>
    </w:p>
    <w:p w:rsidR="00506873" w:rsidRPr="00506873" w:rsidRDefault="00506873" w:rsidP="00506873">
      <w:pPr>
        <w:spacing w:line="240" w:lineRule="auto"/>
        <w:ind w:firstLine="720"/>
        <w:rPr>
          <w:rFonts w:ascii="Calibri" w:hAnsi="Calibri"/>
          <w:b/>
          <w:i/>
        </w:rPr>
      </w:pPr>
      <w:r w:rsidRPr="00506873">
        <w:rPr>
          <w:rFonts w:ascii="Calibri" w:hAnsi="Calibri"/>
          <w:b/>
        </w:rPr>
        <w:t xml:space="preserve">                                                                </w:t>
      </w:r>
      <w:r w:rsidRPr="00506873">
        <w:rPr>
          <w:rFonts w:ascii="Calibri" w:hAnsi="Calibri"/>
          <w:b/>
          <w:i/>
        </w:rPr>
        <w:t>Method: Loop</w:t>
      </w:r>
      <w:r w:rsidR="00A830EB">
        <w:rPr>
          <w:rFonts w:ascii="Calibri" w:hAnsi="Calibri"/>
          <w:b/>
          <w:i/>
        </w:rPr>
        <w:t xml:space="preserve"> - </w:t>
      </w:r>
      <w:proofErr w:type="gramStart"/>
      <w:r w:rsidR="00A830EB">
        <w:rPr>
          <w:rFonts w:ascii="Calibri" w:hAnsi="Calibri"/>
          <w:b/>
          <w:i/>
        </w:rPr>
        <w:t>l(</w:t>
      </w:r>
      <w:proofErr w:type="gramEnd"/>
      <w:r w:rsidR="00A830EB">
        <w:rPr>
          <w:rFonts w:ascii="Calibri" w:hAnsi="Calibri"/>
          <w:b/>
          <w:i/>
        </w:rPr>
        <w:t>N)</w:t>
      </w:r>
      <w:r w:rsidR="003303D0">
        <w:rPr>
          <w:rFonts w:ascii="Calibri" w:hAnsi="Calibri"/>
          <w:b/>
          <w:i/>
        </w:rPr>
        <w:t xml:space="preserve"> - Linear Complexity</w:t>
      </w:r>
    </w:p>
    <w:tbl>
      <w:tblPr>
        <w:tblStyle w:val="TableGrid"/>
        <w:tblW w:w="0" w:type="auto"/>
        <w:jc w:val="center"/>
        <w:tblLook w:val="04A0" w:firstRow="1" w:lastRow="0" w:firstColumn="1" w:lastColumn="0" w:noHBand="0" w:noVBand="1"/>
      </w:tblPr>
      <w:tblGrid>
        <w:gridCol w:w="1368"/>
        <w:gridCol w:w="2070"/>
      </w:tblGrid>
      <w:tr w:rsidR="00506873" w:rsidRPr="00506873" w:rsidTr="006C5423">
        <w:trPr>
          <w:trHeight w:val="262"/>
          <w:jc w:val="center"/>
        </w:trPr>
        <w:tc>
          <w:tcPr>
            <w:tcW w:w="3438" w:type="dxa"/>
            <w:gridSpan w:val="2"/>
            <w:shd w:val="clear" w:color="auto" w:fill="000000" w:themeFill="text1"/>
          </w:tcPr>
          <w:p w:rsidR="00506873" w:rsidRPr="00506873" w:rsidRDefault="00506873" w:rsidP="006C5423">
            <w:pPr>
              <w:jc w:val="center"/>
              <w:rPr>
                <w:rFonts w:ascii="Calibri" w:hAnsi="Calibri"/>
                <w:b/>
              </w:rPr>
            </w:pPr>
            <w:r w:rsidRPr="00506873">
              <w:rPr>
                <w:rFonts w:ascii="Calibri" w:hAnsi="Calibri"/>
                <w:b/>
                <w:color w:val="FFFFFF" w:themeColor="background1"/>
              </w:rPr>
              <w:t>RESULTS:</w:t>
            </w:r>
          </w:p>
        </w:tc>
      </w:tr>
      <w:tr w:rsidR="00506873" w:rsidRPr="00506873" w:rsidTr="006C5423">
        <w:trPr>
          <w:trHeight w:val="247"/>
          <w:jc w:val="center"/>
        </w:trPr>
        <w:tc>
          <w:tcPr>
            <w:tcW w:w="1368" w:type="dxa"/>
          </w:tcPr>
          <w:p w:rsidR="00506873" w:rsidRPr="00506873" w:rsidRDefault="00506873" w:rsidP="006C5423">
            <w:pPr>
              <w:rPr>
                <w:rFonts w:ascii="Calibri" w:hAnsi="Calibri"/>
              </w:rPr>
            </w:pPr>
            <w:r w:rsidRPr="00506873">
              <w:rPr>
                <w:rFonts w:ascii="Calibri" w:hAnsi="Calibri"/>
              </w:rPr>
              <w:t xml:space="preserve">Fib(10)  </w:t>
            </w:r>
          </w:p>
        </w:tc>
        <w:tc>
          <w:tcPr>
            <w:tcW w:w="2070" w:type="dxa"/>
          </w:tcPr>
          <w:p w:rsidR="00506873" w:rsidRPr="00506873" w:rsidRDefault="00506873" w:rsidP="006C5423">
            <w:pPr>
              <w:rPr>
                <w:rFonts w:ascii="Calibri" w:hAnsi="Calibri"/>
              </w:rPr>
            </w:pPr>
            <w:r w:rsidRPr="00506873">
              <w:rPr>
                <w:rFonts w:ascii="Calibri" w:hAnsi="Calibri"/>
              </w:rPr>
              <w:t>283 ns</w:t>
            </w:r>
          </w:p>
        </w:tc>
      </w:tr>
      <w:tr w:rsidR="00506873" w:rsidRPr="00506873" w:rsidTr="006C5423">
        <w:trPr>
          <w:trHeight w:val="262"/>
          <w:jc w:val="center"/>
        </w:trPr>
        <w:tc>
          <w:tcPr>
            <w:tcW w:w="1368" w:type="dxa"/>
          </w:tcPr>
          <w:p w:rsidR="00506873" w:rsidRPr="00506873" w:rsidRDefault="00506873" w:rsidP="006C5423">
            <w:pPr>
              <w:rPr>
                <w:rFonts w:ascii="Calibri" w:hAnsi="Calibri"/>
              </w:rPr>
            </w:pPr>
            <w:r w:rsidRPr="00506873">
              <w:rPr>
                <w:rFonts w:ascii="Calibri" w:hAnsi="Calibri"/>
              </w:rPr>
              <w:t xml:space="preserve">Fib(20)  </w:t>
            </w:r>
          </w:p>
        </w:tc>
        <w:tc>
          <w:tcPr>
            <w:tcW w:w="2070" w:type="dxa"/>
          </w:tcPr>
          <w:p w:rsidR="00506873" w:rsidRPr="00506873" w:rsidRDefault="00506873" w:rsidP="006C5423">
            <w:pPr>
              <w:rPr>
                <w:rFonts w:ascii="Calibri" w:hAnsi="Calibri"/>
              </w:rPr>
            </w:pPr>
            <w:r w:rsidRPr="00506873">
              <w:rPr>
                <w:rFonts w:ascii="Calibri" w:hAnsi="Calibri"/>
              </w:rPr>
              <w:t>582 ns</w:t>
            </w:r>
          </w:p>
        </w:tc>
      </w:tr>
      <w:tr w:rsidR="00506873" w:rsidRPr="00506873" w:rsidTr="006C5423">
        <w:trPr>
          <w:trHeight w:val="247"/>
          <w:jc w:val="center"/>
        </w:trPr>
        <w:tc>
          <w:tcPr>
            <w:tcW w:w="1368" w:type="dxa"/>
          </w:tcPr>
          <w:p w:rsidR="00506873" w:rsidRPr="00506873" w:rsidRDefault="00506873" w:rsidP="006C5423">
            <w:pPr>
              <w:rPr>
                <w:rFonts w:ascii="Calibri" w:hAnsi="Calibri"/>
              </w:rPr>
            </w:pPr>
            <w:r w:rsidRPr="00506873">
              <w:rPr>
                <w:rFonts w:ascii="Calibri" w:hAnsi="Calibri"/>
              </w:rPr>
              <w:t xml:space="preserve">Fib(30)  </w:t>
            </w:r>
          </w:p>
        </w:tc>
        <w:tc>
          <w:tcPr>
            <w:tcW w:w="2070" w:type="dxa"/>
          </w:tcPr>
          <w:p w:rsidR="00506873" w:rsidRPr="00506873" w:rsidRDefault="00506873" w:rsidP="006C5423">
            <w:pPr>
              <w:rPr>
                <w:rFonts w:ascii="Calibri" w:hAnsi="Calibri"/>
              </w:rPr>
            </w:pPr>
            <w:r w:rsidRPr="00506873">
              <w:rPr>
                <w:rFonts w:ascii="Calibri" w:hAnsi="Calibri"/>
              </w:rPr>
              <w:t>583 ns</w:t>
            </w:r>
          </w:p>
        </w:tc>
      </w:tr>
      <w:tr w:rsidR="00506873" w:rsidRPr="00506873" w:rsidTr="006C5423">
        <w:trPr>
          <w:trHeight w:val="262"/>
          <w:jc w:val="center"/>
        </w:trPr>
        <w:tc>
          <w:tcPr>
            <w:tcW w:w="1368" w:type="dxa"/>
          </w:tcPr>
          <w:p w:rsidR="00506873" w:rsidRPr="00506873" w:rsidRDefault="00506873" w:rsidP="006C5423">
            <w:pPr>
              <w:rPr>
                <w:rFonts w:ascii="Calibri" w:hAnsi="Calibri"/>
              </w:rPr>
            </w:pPr>
            <w:r w:rsidRPr="00506873">
              <w:rPr>
                <w:rFonts w:ascii="Calibri" w:hAnsi="Calibri"/>
              </w:rPr>
              <w:t xml:space="preserve">Fib(40)  </w:t>
            </w:r>
          </w:p>
        </w:tc>
        <w:tc>
          <w:tcPr>
            <w:tcW w:w="2070" w:type="dxa"/>
          </w:tcPr>
          <w:p w:rsidR="00506873" w:rsidRPr="00506873" w:rsidRDefault="00506873" w:rsidP="006C5423">
            <w:pPr>
              <w:rPr>
                <w:rFonts w:ascii="Calibri" w:hAnsi="Calibri"/>
              </w:rPr>
            </w:pPr>
            <w:r w:rsidRPr="00506873">
              <w:rPr>
                <w:rFonts w:ascii="Calibri" w:hAnsi="Calibri"/>
              </w:rPr>
              <w:t>583 ns</w:t>
            </w:r>
          </w:p>
        </w:tc>
      </w:tr>
      <w:tr w:rsidR="00506873" w:rsidRPr="00506873" w:rsidTr="006C5423">
        <w:trPr>
          <w:trHeight w:val="247"/>
          <w:jc w:val="center"/>
        </w:trPr>
        <w:tc>
          <w:tcPr>
            <w:tcW w:w="1368" w:type="dxa"/>
          </w:tcPr>
          <w:p w:rsidR="00506873" w:rsidRPr="00506873" w:rsidRDefault="00506873" w:rsidP="006C5423">
            <w:pPr>
              <w:rPr>
                <w:rFonts w:ascii="Calibri" w:hAnsi="Calibri"/>
              </w:rPr>
            </w:pPr>
            <w:r w:rsidRPr="00506873">
              <w:rPr>
                <w:rFonts w:ascii="Calibri" w:hAnsi="Calibri"/>
              </w:rPr>
              <w:t xml:space="preserve">Fib(1000)  </w:t>
            </w:r>
          </w:p>
        </w:tc>
        <w:tc>
          <w:tcPr>
            <w:tcW w:w="2070" w:type="dxa"/>
          </w:tcPr>
          <w:p w:rsidR="00506873" w:rsidRPr="00506873" w:rsidRDefault="00506873" w:rsidP="006C5423">
            <w:pPr>
              <w:rPr>
                <w:rFonts w:ascii="Calibri" w:hAnsi="Calibri"/>
              </w:rPr>
            </w:pPr>
            <w:r w:rsidRPr="00506873">
              <w:rPr>
                <w:rFonts w:ascii="Calibri" w:hAnsi="Calibri"/>
              </w:rPr>
              <w:t>1,457 ns</w:t>
            </w:r>
          </w:p>
        </w:tc>
      </w:tr>
      <w:tr w:rsidR="00506873" w:rsidRPr="00506873" w:rsidTr="006C5423">
        <w:trPr>
          <w:trHeight w:val="276"/>
          <w:jc w:val="center"/>
        </w:trPr>
        <w:tc>
          <w:tcPr>
            <w:tcW w:w="1368" w:type="dxa"/>
          </w:tcPr>
          <w:p w:rsidR="00506873" w:rsidRPr="00506873" w:rsidRDefault="00506873" w:rsidP="006C5423">
            <w:pPr>
              <w:rPr>
                <w:rFonts w:ascii="Calibri" w:hAnsi="Calibri"/>
              </w:rPr>
            </w:pPr>
            <w:r w:rsidRPr="00506873">
              <w:rPr>
                <w:rFonts w:ascii="Calibri" w:hAnsi="Calibri"/>
              </w:rPr>
              <w:t xml:space="preserve">Fib(2000)  </w:t>
            </w:r>
          </w:p>
        </w:tc>
        <w:tc>
          <w:tcPr>
            <w:tcW w:w="2070" w:type="dxa"/>
          </w:tcPr>
          <w:p w:rsidR="00506873" w:rsidRPr="00506873" w:rsidRDefault="00506873" w:rsidP="006C5423">
            <w:pPr>
              <w:rPr>
                <w:rFonts w:ascii="Calibri" w:hAnsi="Calibri"/>
              </w:rPr>
            </w:pPr>
            <w:r w:rsidRPr="00506873">
              <w:rPr>
                <w:rFonts w:ascii="Calibri" w:hAnsi="Calibri"/>
              </w:rPr>
              <w:t>46,312 ns</w:t>
            </w:r>
          </w:p>
        </w:tc>
      </w:tr>
    </w:tbl>
    <w:p w:rsidR="00506873" w:rsidRPr="00506873" w:rsidRDefault="00506873" w:rsidP="00506873">
      <w:pPr>
        <w:spacing w:line="240" w:lineRule="auto"/>
        <w:rPr>
          <w:rFonts w:ascii="Calibri" w:hAnsi="Calibri"/>
        </w:rPr>
      </w:pPr>
    </w:p>
    <w:p w:rsidR="00506873" w:rsidRPr="00506873" w:rsidRDefault="00506873" w:rsidP="00506873">
      <w:pPr>
        <w:spacing w:line="240" w:lineRule="auto"/>
        <w:rPr>
          <w:rFonts w:ascii="Calibri" w:hAnsi="Calibri"/>
        </w:rPr>
      </w:pPr>
      <w:r w:rsidRPr="00506873">
        <w:rPr>
          <w:rFonts w:ascii="Calibri" w:hAnsi="Calibri"/>
        </w:rPr>
        <w:t>Initially, calculating the results was much more efficient than any other method. However, as larger numbers were used as inputs, this method became less efficient. However, this method was still much more efficient than the recursive method.</w:t>
      </w:r>
    </w:p>
    <w:p w:rsidR="00506873" w:rsidRPr="00506873" w:rsidRDefault="00506873" w:rsidP="00506873">
      <w:pPr>
        <w:spacing w:line="240" w:lineRule="auto"/>
        <w:jc w:val="center"/>
        <w:rPr>
          <w:rFonts w:ascii="Calibri" w:hAnsi="Calibri"/>
          <w:b/>
          <w:i/>
        </w:rPr>
      </w:pPr>
      <w:r w:rsidRPr="00506873">
        <w:rPr>
          <w:rFonts w:ascii="Calibri" w:hAnsi="Calibri"/>
          <w:b/>
          <w:i/>
        </w:rPr>
        <w:t>Method: Binet's Formula</w:t>
      </w:r>
      <w:r w:rsidR="00A830EB">
        <w:rPr>
          <w:rFonts w:ascii="Calibri" w:hAnsi="Calibri"/>
          <w:b/>
          <w:i/>
        </w:rPr>
        <w:t xml:space="preserve"> – </w:t>
      </w:r>
      <w:proofErr w:type="gramStart"/>
      <w:r w:rsidR="00A830EB">
        <w:rPr>
          <w:rFonts w:ascii="Calibri" w:hAnsi="Calibri"/>
          <w:b/>
          <w:i/>
        </w:rPr>
        <w:t>b(</w:t>
      </w:r>
      <w:proofErr w:type="gramEnd"/>
      <w:r w:rsidR="00A830EB">
        <w:rPr>
          <w:rFonts w:ascii="Calibri" w:hAnsi="Calibri"/>
          <w:b/>
          <w:i/>
        </w:rPr>
        <w:t>N)</w:t>
      </w:r>
      <w:r w:rsidR="003303D0">
        <w:rPr>
          <w:rFonts w:ascii="Calibri" w:hAnsi="Calibri"/>
          <w:b/>
          <w:i/>
        </w:rPr>
        <w:t xml:space="preserve"> – Constant Complexity</w:t>
      </w:r>
    </w:p>
    <w:tbl>
      <w:tblPr>
        <w:tblStyle w:val="TableGrid"/>
        <w:tblW w:w="0" w:type="auto"/>
        <w:jc w:val="center"/>
        <w:tblInd w:w="1141" w:type="dxa"/>
        <w:tblLook w:val="04A0" w:firstRow="1" w:lastRow="0" w:firstColumn="1" w:lastColumn="0" w:noHBand="0" w:noVBand="1"/>
      </w:tblPr>
      <w:tblGrid>
        <w:gridCol w:w="1394"/>
        <w:gridCol w:w="2114"/>
      </w:tblGrid>
      <w:tr w:rsidR="00506873" w:rsidRPr="00506873" w:rsidTr="006C5423">
        <w:trPr>
          <w:jc w:val="center"/>
        </w:trPr>
        <w:tc>
          <w:tcPr>
            <w:tcW w:w="3508" w:type="dxa"/>
            <w:gridSpan w:val="2"/>
            <w:shd w:val="clear" w:color="auto" w:fill="000000" w:themeFill="text1"/>
          </w:tcPr>
          <w:p w:rsidR="00506873" w:rsidRPr="00506873" w:rsidRDefault="00506873" w:rsidP="006C5423">
            <w:pPr>
              <w:jc w:val="center"/>
              <w:rPr>
                <w:rFonts w:ascii="Calibri" w:hAnsi="Calibri"/>
                <w:b/>
              </w:rPr>
            </w:pPr>
            <w:r w:rsidRPr="00506873">
              <w:rPr>
                <w:rFonts w:ascii="Calibri" w:hAnsi="Calibri"/>
                <w:b/>
                <w:color w:val="FFFFFF" w:themeColor="background1"/>
              </w:rPr>
              <w:t>RESULTS:</w:t>
            </w:r>
          </w:p>
        </w:tc>
      </w:tr>
      <w:tr w:rsidR="00506873" w:rsidRPr="00506873" w:rsidTr="006C5423">
        <w:trPr>
          <w:jc w:val="center"/>
        </w:trPr>
        <w:tc>
          <w:tcPr>
            <w:tcW w:w="1394" w:type="dxa"/>
          </w:tcPr>
          <w:p w:rsidR="00506873" w:rsidRPr="00506873" w:rsidRDefault="00506873" w:rsidP="006C5423">
            <w:pPr>
              <w:rPr>
                <w:rFonts w:ascii="Calibri" w:hAnsi="Calibri"/>
                <w:b/>
              </w:rPr>
            </w:pPr>
            <w:r w:rsidRPr="00506873">
              <w:rPr>
                <w:rFonts w:ascii="Calibri" w:hAnsi="Calibri"/>
              </w:rPr>
              <w:t>Fib(10)</w:t>
            </w:r>
          </w:p>
        </w:tc>
        <w:tc>
          <w:tcPr>
            <w:tcW w:w="2114" w:type="dxa"/>
          </w:tcPr>
          <w:p w:rsidR="00506873" w:rsidRPr="00506873" w:rsidRDefault="00506873" w:rsidP="006C5423">
            <w:pPr>
              <w:rPr>
                <w:rFonts w:ascii="Calibri" w:hAnsi="Calibri"/>
              </w:rPr>
            </w:pPr>
            <w:r w:rsidRPr="00506873">
              <w:rPr>
                <w:rFonts w:ascii="Calibri" w:hAnsi="Calibri"/>
              </w:rPr>
              <w:t>1,165 ns</w:t>
            </w:r>
          </w:p>
        </w:tc>
      </w:tr>
      <w:tr w:rsidR="00506873" w:rsidRPr="00506873" w:rsidTr="006C5423">
        <w:trPr>
          <w:jc w:val="center"/>
        </w:trPr>
        <w:tc>
          <w:tcPr>
            <w:tcW w:w="1394" w:type="dxa"/>
          </w:tcPr>
          <w:p w:rsidR="00506873" w:rsidRPr="00506873" w:rsidRDefault="00506873" w:rsidP="006C5423">
            <w:pPr>
              <w:rPr>
                <w:rFonts w:ascii="Calibri" w:hAnsi="Calibri"/>
                <w:b/>
              </w:rPr>
            </w:pPr>
            <w:r w:rsidRPr="00506873">
              <w:rPr>
                <w:rFonts w:ascii="Calibri" w:hAnsi="Calibri"/>
              </w:rPr>
              <w:t>Fib(20)</w:t>
            </w:r>
          </w:p>
        </w:tc>
        <w:tc>
          <w:tcPr>
            <w:tcW w:w="2114" w:type="dxa"/>
          </w:tcPr>
          <w:p w:rsidR="00506873" w:rsidRPr="00506873" w:rsidRDefault="00506873" w:rsidP="006C5423">
            <w:pPr>
              <w:rPr>
                <w:rFonts w:ascii="Calibri" w:hAnsi="Calibri"/>
              </w:rPr>
            </w:pPr>
            <w:r w:rsidRPr="00506873">
              <w:rPr>
                <w:rFonts w:ascii="Calibri" w:hAnsi="Calibri"/>
              </w:rPr>
              <w:t>1,165 ns</w:t>
            </w:r>
          </w:p>
        </w:tc>
      </w:tr>
      <w:tr w:rsidR="00506873" w:rsidRPr="00506873" w:rsidTr="006C5423">
        <w:trPr>
          <w:jc w:val="center"/>
        </w:trPr>
        <w:tc>
          <w:tcPr>
            <w:tcW w:w="1394" w:type="dxa"/>
          </w:tcPr>
          <w:p w:rsidR="00506873" w:rsidRPr="00506873" w:rsidRDefault="00506873" w:rsidP="006C5423">
            <w:pPr>
              <w:rPr>
                <w:rFonts w:ascii="Calibri" w:hAnsi="Calibri"/>
                <w:b/>
              </w:rPr>
            </w:pPr>
            <w:r w:rsidRPr="00506873">
              <w:rPr>
                <w:rFonts w:ascii="Calibri" w:hAnsi="Calibri"/>
              </w:rPr>
              <w:t>Fib(30)</w:t>
            </w:r>
          </w:p>
        </w:tc>
        <w:tc>
          <w:tcPr>
            <w:tcW w:w="2114" w:type="dxa"/>
          </w:tcPr>
          <w:p w:rsidR="00506873" w:rsidRPr="00506873" w:rsidRDefault="00506873" w:rsidP="006C5423">
            <w:pPr>
              <w:rPr>
                <w:rFonts w:ascii="Calibri" w:hAnsi="Calibri"/>
              </w:rPr>
            </w:pPr>
            <w:r w:rsidRPr="00506873">
              <w:rPr>
                <w:rFonts w:ascii="Calibri" w:hAnsi="Calibri"/>
              </w:rPr>
              <w:t>1,165 ns</w:t>
            </w:r>
          </w:p>
        </w:tc>
      </w:tr>
      <w:tr w:rsidR="00506873" w:rsidRPr="00506873" w:rsidTr="006C5423">
        <w:trPr>
          <w:jc w:val="center"/>
        </w:trPr>
        <w:tc>
          <w:tcPr>
            <w:tcW w:w="1394" w:type="dxa"/>
          </w:tcPr>
          <w:p w:rsidR="00506873" w:rsidRPr="00506873" w:rsidRDefault="00506873" w:rsidP="006C5423">
            <w:pPr>
              <w:rPr>
                <w:rFonts w:ascii="Calibri" w:hAnsi="Calibri"/>
                <w:b/>
              </w:rPr>
            </w:pPr>
            <w:r w:rsidRPr="00506873">
              <w:rPr>
                <w:rFonts w:ascii="Calibri" w:hAnsi="Calibri"/>
              </w:rPr>
              <w:t>Fib(40)</w:t>
            </w:r>
          </w:p>
        </w:tc>
        <w:tc>
          <w:tcPr>
            <w:tcW w:w="2114" w:type="dxa"/>
          </w:tcPr>
          <w:p w:rsidR="00506873" w:rsidRPr="00506873" w:rsidRDefault="00506873" w:rsidP="006C5423">
            <w:pPr>
              <w:rPr>
                <w:rFonts w:ascii="Calibri" w:hAnsi="Calibri"/>
              </w:rPr>
            </w:pPr>
            <w:r w:rsidRPr="00506873">
              <w:rPr>
                <w:rFonts w:ascii="Calibri" w:hAnsi="Calibri"/>
              </w:rPr>
              <w:t>1,165 ns</w:t>
            </w:r>
          </w:p>
        </w:tc>
      </w:tr>
      <w:tr w:rsidR="00506873" w:rsidRPr="00506873" w:rsidTr="006C5423">
        <w:trPr>
          <w:jc w:val="center"/>
        </w:trPr>
        <w:tc>
          <w:tcPr>
            <w:tcW w:w="1394" w:type="dxa"/>
          </w:tcPr>
          <w:p w:rsidR="00506873" w:rsidRPr="00506873" w:rsidRDefault="00506873" w:rsidP="006C5423">
            <w:pPr>
              <w:rPr>
                <w:rFonts w:ascii="Calibri" w:hAnsi="Calibri"/>
                <w:b/>
              </w:rPr>
            </w:pPr>
            <w:r w:rsidRPr="00506873">
              <w:rPr>
                <w:rFonts w:ascii="Calibri" w:hAnsi="Calibri"/>
              </w:rPr>
              <w:t>Fib(1000)</w:t>
            </w:r>
          </w:p>
        </w:tc>
        <w:tc>
          <w:tcPr>
            <w:tcW w:w="2114" w:type="dxa"/>
          </w:tcPr>
          <w:p w:rsidR="00506873" w:rsidRPr="00506873" w:rsidRDefault="00506873" w:rsidP="006C5423">
            <w:pPr>
              <w:rPr>
                <w:rFonts w:ascii="Calibri" w:hAnsi="Calibri"/>
              </w:rPr>
            </w:pPr>
            <w:r w:rsidRPr="00506873">
              <w:rPr>
                <w:rFonts w:ascii="Calibri" w:hAnsi="Calibri"/>
              </w:rPr>
              <w:t>1,165 ns</w:t>
            </w:r>
          </w:p>
        </w:tc>
      </w:tr>
      <w:tr w:rsidR="00506873" w:rsidRPr="00506873" w:rsidTr="006C5423">
        <w:trPr>
          <w:jc w:val="center"/>
        </w:trPr>
        <w:tc>
          <w:tcPr>
            <w:tcW w:w="1394" w:type="dxa"/>
          </w:tcPr>
          <w:p w:rsidR="00506873" w:rsidRPr="00506873" w:rsidRDefault="00506873" w:rsidP="006C5423">
            <w:pPr>
              <w:rPr>
                <w:rFonts w:ascii="Calibri" w:hAnsi="Calibri"/>
              </w:rPr>
            </w:pPr>
            <w:r w:rsidRPr="00506873">
              <w:rPr>
                <w:rFonts w:ascii="Calibri" w:hAnsi="Calibri"/>
              </w:rPr>
              <w:t>Fib(2000)</w:t>
            </w:r>
          </w:p>
        </w:tc>
        <w:tc>
          <w:tcPr>
            <w:tcW w:w="2114" w:type="dxa"/>
          </w:tcPr>
          <w:p w:rsidR="00506873" w:rsidRPr="00506873" w:rsidRDefault="00506873" w:rsidP="006C5423">
            <w:pPr>
              <w:rPr>
                <w:rFonts w:ascii="Calibri" w:hAnsi="Calibri"/>
              </w:rPr>
            </w:pPr>
            <w:r w:rsidRPr="00506873">
              <w:rPr>
                <w:rFonts w:ascii="Calibri" w:hAnsi="Calibri"/>
              </w:rPr>
              <w:t>4,951 ns</w:t>
            </w:r>
          </w:p>
        </w:tc>
      </w:tr>
    </w:tbl>
    <w:p w:rsidR="00506873" w:rsidRPr="00506873" w:rsidRDefault="00506873" w:rsidP="00506873">
      <w:pPr>
        <w:spacing w:line="240" w:lineRule="auto"/>
        <w:rPr>
          <w:rFonts w:ascii="Calibri" w:hAnsi="Calibri"/>
          <w:b/>
        </w:rPr>
      </w:pPr>
    </w:p>
    <w:p w:rsidR="00506873" w:rsidRPr="00506873" w:rsidRDefault="00506873" w:rsidP="00506873">
      <w:pPr>
        <w:spacing w:line="240" w:lineRule="auto"/>
        <w:rPr>
          <w:rFonts w:ascii="Calibri" w:hAnsi="Calibri"/>
        </w:rPr>
      </w:pPr>
      <w:r w:rsidRPr="00506873">
        <w:rPr>
          <w:rFonts w:ascii="Calibri" w:hAnsi="Calibri"/>
        </w:rPr>
        <w:t>Using smaller inputs, Binet’s Formula was not as efficient as the loop method. As larger numbers were used, it was clear that this was the most efficient methods when dealing with very large numbers.</w:t>
      </w:r>
    </w:p>
    <w:p w:rsidR="00506873" w:rsidRPr="00506873" w:rsidRDefault="00506873" w:rsidP="00F80BA1">
      <w:pPr>
        <w:spacing w:line="240" w:lineRule="auto"/>
        <w:rPr>
          <w:rFonts w:ascii="Calibri" w:hAnsi="Calibri"/>
        </w:rPr>
      </w:pPr>
    </w:p>
    <w:p w:rsidR="00506873" w:rsidRPr="00506873" w:rsidRDefault="00506873" w:rsidP="00506873">
      <w:pPr>
        <w:spacing w:line="240" w:lineRule="auto"/>
        <w:rPr>
          <w:rFonts w:ascii="Calibri" w:hAnsi="Calibri"/>
          <w:b/>
          <w:u w:val="single"/>
        </w:rPr>
      </w:pPr>
    </w:p>
    <w:p w:rsidR="00506873" w:rsidRPr="00506873" w:rsidRDefault="00506873" w:rsidP="00506873">
      <w:pPr>
        <w:spacing w:line="240" w:lineRule="auto"/>
        <w:rPr>
          <w:rFonts w:ascii="Calibri" w:hAnsi="Calibri"/>
          <w:b/>
          <w:u w:val="single"/>
        </w:rPr>
      </w:pPr>
      <w:r w:rsidRPr="00506873">
        <w:rPr>
          <w:rFonts w:ascii="Calibri" w:hAnsi="Calibri"/>
          <w:b/>
          <w:u w:val="single"/>
        </w:rPr>
        <w:t>Order of methods from most efficient to least efficient (given large inputs):</w:t>
      </w:r>
    </w:p>
    <w:p w:rsidR="00506873" w:rsidRPr="00A830EB" w:rsidRDefault="00506873" w:rsidP="00A830EB">
      <w:pPr>
        <w:pStyle w:val="ListParagraph"/>
        <w:numPr>
          <w:ilvl w:val="0"/>
          <w:numId w:val="2"/>
        </w:numPr>
        <w:spacing w:line="240" w:lineRule="auto"/>
        <w:rPr>
          <w:rFonts w:ascii="Calibri" w:hAnsi="Calibri"/>
        </w:rPr>
      </w:pPr>
      <w:r w:rsidRPr="00A830EB">
        <w:rPr>
          <w:rFonts w:ascii="Calibri" w:hAnsi="Calibri"/>
        </w:rPr>
        <w:t>Binet's Formula</w:t>
      </w:r>
      <w:r w:rsidR="00A4200A">
        <w:rPr>
          <w:rFonts w:ascii="Calibri" w:hAnsi="Calibri"/>
        </w:rPr>
        <w:t xml:space="preserve"> - b(N)</w:t>
      </w:r>
    </w:p>
    <w:p w:rsidR="00506873" w:rsidRPr="00A830EB" w:rsidRDefault="00506873" w:rsidP="00A830EB">
      <w:pPr>
        <w:pStyle w:val="ListParagraph"/>
        <w:numPr>
          <w:ilvl w:val="0"/>
          <w:numId w:val="2"/>
        </w:numPr>
        <w:spacing w:line="240" w:lineRule="auto"/>
        <w:rPr>
          <w:rFonts w:ascii="Calibri" w:hAnsi="Calibri"/>
        </w:rPr>
      </w:pPr>
      <w:r w:rsidRPr="00A830EB">
        <w:rPr>
          <w:rFonts w:ascii="Calibri" w:hAnsi="Calibri"/>
        </w:rPr>
        <w:t>Loop</w:t>
      </w:r>
      <w:r w:rsidR="00A4200A">
        <w:rPr>
          <w:rFonts w:ascii="Calibri" w:hAnsi="Calibri"/>
        </w:rPr>
        <w:t xml:space="preserve"> - l(N)</w:t>
      </w:r>
    </w:p>
    <w:p w:rsidR="00506873" w:rsidRDefault="00A4200A" w:rsidP="00A830EB">
      <w:pPr>
        <w:pStyle w:val="ListParagraph"/>
        <w:numPr>
          <w:ilvl w:val="0"/>
          <w:numId w:val="2"/>
        </w:numPr>
        <w:spacing w:line="240" w:lineRule="auto"/>
        <w:rPr>
          <w:rFonts w:ascii="Calibri" w:hAnsi="Calibri"/>
        </w:rPr>
      </w:pPr>
      <w:r>
        <w:rPr>
          <w:rFonts w:ascii="Calibri" w:hAnsi="Calibri"/>
        </w:rPr>
        <w:t>Recursive -  r(N)</w:t>
      </w:r>
    </w:p>
    <w:p w:rsidR="00A830EB" w:rsidRDefault="00A830EB" w:rsidP="00A830EB">
      <w:pPr>
        <w:pStyle w:val="ListParagraph"/>
        <w:spacing w:line="240" w:lineRule="auto"/>
        <w:rPr>
          <w:rFonts w:ascii="Calibri" w:hAnsi="Calibri"/>
        </w:rPr>
      </w:pPr>
    </w:p>
    <w:p w:rsidR="00A830EB" w:rsidRDefault="00A830EB" w:rsidP="00A830EB">
      <w:pPr>
        <w:pStyle w:val="ListParagraph"/>
        <w:spacing w:line="240" w:lineRule="auto"/>
        <w:jc w:val="center"/>
        <w:rPr>
          <w:rFonts w:ascii="Calibri" w:hAnsi="Calibri"/>
          <w:b/>
          <w:i/>
          <w:sz w:val="24"/>
          <w:u w:val="single"/>
        </w:rPr>
      </w:pPr>
      <w:bookmarkStart w:id="0" w:name="_GoBack"/>
      <w:bookmarkEnd w:id="0"/>
      <w:r w:rsidRPr="00A830EB">
        <w:rPr>
          <w:rFonts w:ascii="Calibri" w:hAnsi="Calibri"/>
          <w:b/>
          <w:i/>
          <w:sz w:val="24"/>
          <w:u w:val="single"/>
        </w:rPr>
        <w:t>BIG O:</w:t>
      </w:r>
    </w:p>
    <w:p w:rsidR="00A830EB" w:rsidRDefault="00A830EB" w:rsidP="00A830EB">
      <w:pPr>
        <w:pStyle w:val="ListParagraph"/>
        <w:spacing w:line="240" w:lineRule="auto"/>
        <w:jc w:val="center"/>
        <w:rPr>
          <w:rFonts w:ascii="Calibri" w:hAnsi="Calibri"/>
        </w:rPr>
      </w:pPr>
    </w:p>
    <w:p w:rsidR="00A830EB" w:rsidRPr="00A830EB" w:rsidRDefault="00A4200A" w:rsidP="00A830EB">
      <w:pPr>
        <w:pStyle w:val="ListParagraph"/>
        <w:spacing w:line="240" w:lineRule="auto"/>
        <w:jc w:val="center"/>
        <w:rPr>
          <w:rFonts w:ascii="Calibri" w:hAnsi="Calibri"/>
        </w:rPr>
      </w:pPr>
      <w:proofErr w:type="gramStart"/>
      <w:r>
        <w:rPr>
          <w:rFonts w:ascii="Calibri" w:hAnsi="Calibri"/>
        </w:rPr>
        <w:t>O(</w:t>
      </w:r>
      <w:proofErr w:type="gramEnd"/>
      <w:r w:rsidR="00DE2EB6">
        <w:rPr>
          <w:rFonts w:ascii="Calibri" w:hAnsi="Calibri"/>
        </w:rPr>
        <w:t>l(</w:t>
      </w:r>
      <w:r>
        <w:rPr>
          <w:rFonts w:ascii="Calibri" w:hAnsi="Calibri"/>
        </w:rPr>
        <w:t>N</w:t>
      </w:r>
      <w:r w:rsidR="00DE2EB6">
        <w:rPr>
          <w:rFonts w:ascii="Calibri" w:hAnsi="Calibri"/>
        </w:rPr>
        <w:t>)</w:t>
      </w:r>
      <w:r>
        <w:rPr>
          <w:rFonts w:ascii="Calibri" w:hAnsi="Calibri"/>
        </w:rPr>
        <w:t>)</w:t>
      </w:r>
      <w:r w:rsidR="00DE2EB6">
        <w:rPr>
          <w:rFonts w:ascii="Calibri" w:hAnsi="Calibri"/>
        </w:rPr>
        <w:t xml:space="preserve"> = Ob((N)) = O(r(N))</w:t>
      </w:r>
    </w:p>
    <w:p w:rsidR="00506873" w:rsidRPr="00506873" w:rsidRDefault="00506873" w:rsidP="00506873">
      <w:pPr>
        <w:spacing w:line="240" w:lineRule="auto"/>
        <w:jc w:val="center"/>
        <w:rPr>
          <w:rFonts w:ascii="Calibri" w:hAnsi="Calibri"/>
          <w:b/>
          <w:sz w:val="24"/>
          <w:szCs w:val="24"/>
          <w:u w:val="single"/>
        </w:rPr>
      </w:pPr>
      <w:r w:rsidRPr="00506873">
        <w:rPr>
          <w:rFonts w:ascii="Calibri" w:hAnsi="Calibri"/>
          <w:b/>
          <w:sz w:val="24"/>
          <w:szCs w:val="24"/>
          <w:u w:val="single"/>
        </w:rPr>
        <w:t>FINAL THOUGHTS:</w:t>
      </w:r>
    </w:p>
    <w:p w:rsidR="00506873" w:rsidRPr="00506873" w:rsidRDefault="00506873" w:rsidP="00506873">
      <w:pPr>
        <w:spacing w:line="240" w:lineRule="auto"/>
        <w:rPr>
          <w:rFonts w:ascii="Calibri" w:hAnsi="Calibri"/>
        </w:rPr>
      </w:pPr>
      <w:r w:rsidRPr="00506873">
        <w:rPr>
          <w:rFonts w:ascii="Calibri" w:hAnsi="Calibri"/>
        </w:rPr>
        <w:t xml:space="preserve"> Initially, I had assumed that the loop method was the best method. However, I decided to use a much larger number in order to finalize my conclusion. I was incorrect in my initial </w:t>
      </w:r>
      <w:r w:rsidR="00A830EB" w:rsidRPr="00506873">
        <w:rPr>
          <w:rFonts w:ascii="Calibri" w:hAnsi="Calibri"/>
        </w:rPr>
        <w:t>assumptions</w:t>
      </w:r>
      <w:r w:rsidR="00A830EB">
        <w:rPr>
          <w:rFonts w:ascii="Calibri" w:hAnsi="Calibri"/>
        </w:rPr>
        <w:t xml:space="preserve">. </w:t>
      </w:r>
      <w:r w:rsidR="00A830EB" w:rsidRPr="00506873">
        <w:rPr>
          <w:rFonts w:ascii="Calibri" w:hAnsi="Calibri"/>
        </w:rPr>
        <w:t>Luckily</w:t>
      </w:r>
      <w:r w:rsidRPr="00506873">
        <w:rPr>
          <w:rFonts w:ascii="Calibri" w:hAnsi="Calibri"/>
        </w:rPr>
        <w:t xml:space="preserve">, I decided to check my work a third time as I did not used </w:t>
      </w:r>
      <w:proofErr w:type="gramStart"/>
      <w:r w:rsidRPr="00506873">
        <w:rPr>
          <w:rFonts w:ascii="Calibri" w:hAnsi="Calibri"/>
        </w:rPr>
        <w:t>Fib(</w:t>
      </w:r>
      <w:proofErr w:type="gramEnd"/>
      <w:r w:rsidRPr="00506873">
        <w:rPr>
          <w:rFonts w:ascii="Calibri" w:hAnsi="Calibri"/>
        </w:rPr>
        <w:t>1000) nor Fib(2000) the first two times.</w:t>
      </w:r>
    </w:p>
    <w:p w:rsidR="00506873" w:rsidRPr="00506873" w:rsidRDefault="00506873" w:rsidP="00F80BA1">
      <w:pPr>
        <w:spacing w:line="240" w:lineRule="auto"/>
        <w:rPr>
          <w:rFonts w:ascii="Calibri" w:hAnsi="Calibri"/>
        </w:rPr>
      </w:pPr>
    </w:p>
    <w:sectPr w:rsidR="00506873" w:rsidRPr="0050687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7BB8" w:rsidRDefault="00247BB8" w:rsidP="00F80BA1">
      <w:pPr>
        <w:spacing w:after="0" w:line="240" w:lineRule="auto"/>
      </w:pPr>
      <w:r>
        <w:separator/>
      </w:r>
    </w:p>
  </w:endnote>
  <w:endnote w:type="continuationSeparator" w:id="0">
    <w:p w:rsidR="00247BB8" w:rsidRDefault="00247BB8" w:rsidP="00F80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7BB8" w:rsidRDefault="00247BB8" w:rsidP="00F80BA1">
      <w:pPr>
        <w:spacing w:after="0" w:line="240" w:lineRule="auto"/>
      </w:pPr>
      <w:r>
        <w:separator/>
      </w:r>
    </w:p>
  </w:footnote>
  <w:footnote w:type="continuationSeparator" w:id="0">
    <w:p w:rsidR="00247BB8" w:rsidRDefault="00247BB8" w:rsidP="00F80B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6873" w:rsidRDefault="00506873">
    <w:pPr>
      <w:pStyle w:val="Header"/>
      <w:jc w:val="right"/>
    </w:pPr>
    <w:r>
      <w:t xml:space="preserve">Ortiz </w:t>
    </w:r>
    <w:sdt>
      <w:sdtPr>
        <w:id w:val="65172351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E2EB6">
          <w:rPr>
            <w:noProof/>
          </w:rPr>
          <w:t>3</w:t>
        </w:r>
        <w:r>
          <w:rPr>
            <w:noProof/>
          </w:rPr>
          <w:fldChar w:fldCharType="end"/>
        </w:r>
      </w:sdtContent>
    </w:sdt>
  </w:p>
  <w:p w:rsidR="00F80BA1" w:rsidRDefault="00F80B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1DD4"/>
    <w:multiLevelType w:val="hybridMultilevel"/>
    <w:tmpl w:val="291EA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23F02"/>
    <w:multiLevelType w:val="hybridMultilevel"/>
    <w:tmpl w:val="B52A7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BA1"/>
    <w:rsid w:val="00247BB8"/>
    <w:rsid w:val="003303D0"/>
    <w:rsid w:val="00397088"/>
    <w:rsid w:val="00423966"/>
    <w:rsid w:val="00506873"/>
    <w:rsid w:val="007B0C37"/>
    <w:rsid w:val="00806236"/>
    <w:rsid w:val="00970BF6"/>
    <w:rsid w:val="00A4200A"/>
    <w:rsid w:val="00A830EB"/>
    <w:rsid w:val="00BF3DA8"/>
    <w:rsid w:val="00DE2EB6"/>
    <w:rsid w:val="00F80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A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80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BA1"/>
  </w:style>
  <w:style w:type="paragraph" w:styleId="Footer">
    <w:name w:val="footer"/>
    <w:basedOn w:val="Normal"/>
    <w:link w:val="FooterChar"/>
    <w:uiPriority w:val="99"/>
    <w:unhideWhenUsed/>
    <w:rsid w:val="00F8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BA1"/>
  </w:style>
  <w:style w:type="table" w:styleId="TableGrid">
    <w:name w:val="Table Grid"/>
    <w:basedOn w:val="TableNormal"/>
    <w:uiPriority w:val="59"/>
    <w:rsid w:val="00F8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873"/>
    <w:pPr>
      <w:ind w:left="720"/>
      <w:contextualSpacing/>
    </w:pPr>
  </w:style>
  <w:style w:type="paragraph" w:styleId="BalloonText">
    <w:name w:val="Balloon Text"/>
    <w:basedOn w:val="Normal"/>
    <w:link w:val="BalloonTextChar"/>
    <w:uiPriority w:val="99"/>
    <w:semiHidden/>
    <w:unhideWhenUsed/>
    <w:rsid w:val="0050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8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0B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BA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F80B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BA1"/>
  </w:style>
  <w:style w:type="paragraph" w:styleId="Footer">
    <w:name w:val="footer"/>
    <w:basedOn w:val="Normal"/>
    <w:link w:val="FooterChar"/>
    <w:uiPriority w:val="99"/>
    <w:unhideWhenUsed/>
    <w:rsid w:val="00F80B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BA1"/>
  </w:style>
  <w:style w:type="table" w:styleId="TableGrid">
    <w:name w:val="Table Grid"/>
    <w:basedOn w:val="TableNormal"/>
    <w:uiPriority w:val="59"/>
    <w:rsid w:val="00F8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873"/>
    <w:pPr>
      <w:ind w:left="720"/>
      <w:contextualSpacing/>
    </w:pPr>
  </w:style>
  <w:style w:type="paragraph" w:styleId="BalloonText">
    <w:name w:val="Balloon Text"/>
    <w:basedOn w:val="Normal"/>
    <w:link w:val="BalloonTextChar"/>
    <w:uiPriority w:val="99"/>
    <w:semiHidden/>
    <w:unhideWhenUsed/>
    <w:rsid w:val="005068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8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1E4"/>
    <w:rsid w:val="004E6C95"/>
    <w:rsid w:val="00BC7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A76B53D954949AC0C91A5B689BCCC">
    <w:name w:val="A91A76B53D954949AC0C91A5B689BCCC"/>
    <w:rsid w:val="00BC71E4"/>
  </w:style>
  <w:style w:type="paragraph" w:customStyle="1" w:styleId="ED5A076F905040A6AA5A02D0023495AE">
    <w:name w:val="ED5A076F905040A6AA5A02D0023495AE"/>
    <w:rsid w:val="00BC71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91A76B53D954949AC0C91A5B689BCCC">
    <w:name w:val="A91A76B53D954949AC0C91A5B689BCCC"/>
    <w:rsid w:val="00BC71E4"/>
  </w:style>
  <w:style w:type="paragraph" w:customStyle="1" w:styleId="ED5A076F905040A6AA5A02D0023495AE">
    <w:name w:val="ED5A076F905040A6AA5A02D0023495AE"/>
    <w:rsid w:val="00BC71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Krunkalicious</dc:creator>
  <cp:lastModifiedBy>Krunkalicious</cp:lastModifiedBy>
  <cp:revision>2</cp:revision>
  <dcterms:created xsi:type="dcterms:W3CDTF">2017-12-01T04:23:00Z</dcterms:created>
  <dcterms:modified xsi:type="dcterms:W3CDTF">2017-12-01T06:33:00Z</dcterms:modified>
</cp:coreProperties>
</file>