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E279" w14:textId="645E376E" w:rsidR="00AB7C80" w:rsidRDefault="00AB7C80" w:rsidP="00AC1F2A">
      <w:pPr>
        <w:pStyle w:val="Titre1"/>
      </w:pPr>
      <w:r>
        <w:t xml:space="preserve">Cahier de labo </w:t>
      </w:r>
      <w:r w:rsidR="002C04EC">
        <w:t>06</w:t>
      </w:r>
      <w:r>
        <w:t>.0</w:t>
      </w:r>
      <w:r w:rsidR="002C04EC">
        <w:t>3</w:t>
      </w:r>
      <w:r>
        <w:t>.2026</w:t>
      </w:r>
    </w:p>
    <w:p w14:paraId="42897F9F" w14:textId="425F686C" w:rsidR="00A776DF" w:rsidRDefault="00A776DF" w:rsidP="00A776DF">
      <w:pPr>
        <w:pStyle w:val="Titre2"/>
      </w:pPr>
      <w:r>
        <w:t>Script</w:t>
      </w:r>
    </w:p>
    <w:p w14:paraId="318864B1" w14:textId="77777777" w:rsidR="009A6CC0" w:rsidRPr="009A6CC0" w:rsidRDefault="009A6CC0" w:rsidP="009A6CC0">
      <w:r w:rsidRPr="009A6CC0">
        <w:t>J’ai terminé les scripts MATLAB pour les comparateurs inverseur et non-inverseur (voir annexe).</w:t>
      </w:r>
      <w:r w:rsidRPr="009A6CC0">
        <w:br/>
        <w:t>Ces scripts permettent de calculer les coefficients du montage ainsi que les valeurs des résistances correspondant aux seuils souhaités.</w:t>
      </w:r>
    </w:p>
    <w:p w14:paraId="588BBA5C" w14:textId="77777777" w:rsidR="009A6CC0" w:rsidRPr="009A6CC0" w:rsidRDefault="009A6CC0" w:rsidP="009A6CC0">
      <w:r w:rsidRPr="009A6CC0">
        <w:t xml:space="preserve">Les résistances sont ensuite normalisées (E96) pour être utilisées dans la simulation </w:t>
      </w:r>
      <w:proofErr w:type="spellStart"/>
      <w:r w:rsidRPr="009A6CC0">
        <w:t>LTspice</w:t>
      </w:r>
      <w:proofErr w:type="spellEnd"/>
      <w:r w:rsidRPr="009A6CC0">
        <w:t>.</w:t>
      </w:r>
    </w:p>
    <w:p w14:paraId="7984F82E" w14:textId="362C5E3C" w:rsidR="00C83CFC" w:rsidRDefault="00C83CFC" w:rsidP="00A776DF">
      <w:r w:rsidRPr="00C83CFC">
        <w:drawing>
          <wp:inline distT="0" distB="0" distL="0" distR="0" wp14:anchorId="1B0B7E3E" wp14:editId="7FC078C6">
            <wp:extent cx="1294122" cy="2074460"/>
            <wp:effectExtent l="0" t="0" r="1905" b="2540"/>
            <wp:docPr id="831358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227" cy="2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C30" w:rsidRPr="003D3C30">
        <w:drawing>
          <wp:inline distT="0" distB="0" distL="0" distR="0" wp14:anchorId="5F2803A1" wp14:editId="57D1B625">
            <wp:extent cx="1166136" cy="2081283"/>
            <wp:effectExtent l="0" t="0" r="0" b="0"/>
            <wp:docPr id="189679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3828" cy="211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1C0D" w14:textId="77777777" w:rsidR="00964AC5" w:rsidRPr="00A776DF" w:rsidRDefault="00964AC5" w:rsidP="00A776DF"/>
    <w:p w14:paraId="67F9B6DA" w14:textId="1CAB7D08" w:rsidR="00A776DF" w:rsidRDefault="00A776DF" w:rsidP="00A776DF">
      <w:pPr>
        <w:pStyle w:val="Titre2"/>
      </w:pPr>
      <w:r>
        <w:t>Simulation</w:t>
      </w:r>
    </w:p>
    <w:p w14:paraId="4BC0284D" w14:textId="77777777" w:rsidR="000F2136" w:rsidRPr="000F2136" w:rsidRDefault="000F2136" w:rsidP="000F2136">
      <w:pPr>
        <w:spacing w:after="0"/>
      </w:pPr>
      <w:r w:rsidRPr="000F2136">
        <w:t xml:space="preserve">Les deux comparateurs ont été simulés dans </w:t>
      </w:r>
      <w:proofErr w:type="spellStart"/>
      <w:r w:rsidRPr="000F2136">
        <w:t>LTspice</w:t>
      </w:r>
      <w:proofErr w:type="spellEnd"/>
      <w:r w:rsidRPr="000F2136">
        <w:t>.</w:t>
      </w:r>
      <w:r w:rsidRPr="000F2136">
        <w:br/>
        <w:t>La simulation montre bien le fonctionnement de l’hystérésis :</w:t>
      </w:r>
    </w:p>
    <w:p w14:paraId="25D6E73E" w14:textId="77777777" w:rsidR="000F2136" w:rsidRPr="000F2136" w:rsidRDefault="000F2136" w:rsidP="000F2136">
      <w:pPr>
        <w:numPr>
          <w:ilvl w:val="0"/>
          <w:numId w:val="7"/>
        </w:numPr>
        <w:spacing w:after="0"/>
      </w:pPr>
      <w:proofErr w:type="gramStart"/>
      <w:r w:rsidRPr="000F2136">
        <w:t>la</w:t>
      </w:r>
      <w:proofErr w:type="gramEnd"/>
      <w:r w:rsidRPr="000F2136">
        <w:t xml:space="preserve"> sortie bascule à </w:t>
      </w:r>
      <w:r w:rsidRPr="000F2136">
        <w:rPr>
          <w:b/>
          <w:bCs/>
        </w:rPr>
        <w:t>4.2 V</w:t>
      </w:r>
    </w:p>
    <w:p w14:paraId="40720420" w14:textId="77777777" w:rsidR="000F2136" w:rsidRPr="000F2136" w:rsidRDefault="000F2136" w:rsidP="000F2136">
      <w:pPr>
        <w:numPr>
          <w:ilvl w:val="0"/>
          <w:numId w:val="7"/>
        </w:numPr>
        <w:spacing w:after="0"/>
      </w:pPr>
      <w:proofErr w:type="gramStart"/>
      <w:r w:rsidRPr="000F2136">
        <w:t>la</w:t>
      </w:r>
      <w:proofErr w:type="gramEnd"/>
      <w:r w:rsidRPr="000F2136">
        <w:t xml:space="preserve"> sortie revient à </w:t>
      </w:r>
      <w:r w:rsidRPr="000F2136">
        <w:rPr>
          <w:b/>
          <w:bCs/>
        </w:rPr>
        <w:t>3.8 V</w:t>
      </w:r>
    </w:p>
    <w:p w14:paraId="711507DA" w14:textId="77777777" w:rsidR="000F2136" w:rsidRPr="000F2136" w:rsidRDefault="000F2136" w:rsidP="000F2136">
      <w:pPr>
        <w:spacing w:after="0"/>
      </w:pPr>
      <w:r w:rsidRPr="000F2136">
        <w:t>Les résultats correspondent aux valeurs calculées dans les scripts.</w:t>
      </w:r>
    </w:p>
    <w:p w14:paraId="11FF9E7B" w14:textId="77777777" w:rsidR="000F2136" w:rsidRPr="000F2136" w:rsidRDefault="000F2136" w:rsidP="000F2136"/>
    <w:p w14:paraId="46549A95" w14:textId="791D3B44" w:rsidR="002C2851" w:rsidRDefault="00AC1F2A" w:rsidP="004B4BB3">
      <w:r w:rsidRPr="00AC1F2A">
        <w:drawing>
          <wp:inline distT="0" distB="0" distL="0" distR="0" wp14:anchorId="300EDD3A" wp14:editId="32BB8019">
            <wp:extent cx="5760720" cy="2658745"/>
            <wp:effectExtent l="0" t="0" r="0" b="8255"/>
            <wp:docPr id="686238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3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96CC" w14:textId="57BC3074" w:rsidR="004A573C" w:rsidRDefault="004A573C" w:rsidP="004A573C">
      <w:pPr>
        <w:pStyle w:val="Titre2"/>
      </w:pPr>
      <w:r>
        <w:lastRenderedPageBreak/>
        <w:t>Température</w:t>
      </w:r>
    </w:p>
    <w:p w14:paraId="757DA98A" w14:textId="0F2C6485" w:rsidR="008B6D32" w:rsidRDefault="008B6D32" w:rsidP="008B6D32">
      <w:pPr>
        <w:keepNext/>
        <w:spacing w:after="0"/>
      </w:pPr>
      <w:r>
        <w:t xml:space="preserve">La température est mesurée avec une NTC 100 </w:t>
      </w:r>
      <w:proofErr w:type="spellStart"/>
      <w:r>
        <w:t>kΩ</w:t>
      </w:r>
      <w:proofErr w:type="spellEnd"/>
      <w:r>
        <w:t xml:space="preserve"> et une résistance R25 = 100 </w:t>
      </w:r>
      <w:proofErr w:type="spellStart"/>
      <w:r>
        <w:t>kΩ</w:t>
      </w:r>
      <w:proofErr w:type="spellEnd"/>
      <w:r>
        <w:t xml:space="preserve"> formant un pont diviseur.</w:t>
      </w:r>
      <w:r>
        <w:t xml:space="preserve"> </w:t>
      </w:r>
      <w:r>
        <w:t xml:space="preserve">La tension obtenue est bufferisée par un suiveur afin d’obtenir la tension </w:t>
      </w:r>
      <w:proofErr w:type="spellStart"/>
      <w:r>
        <w:t>Vtemp</w:t>
      </w:r>
      <w:proofErr w:type="spellEnd"/>
      <w:r>
        <w:t>.</w:t>
      </w:r>
    </w:p>
    <w:p w14:paraId="0772E179" w14:textId="77777777" w:rsidR="008B6D32" w:rsidRDefault="008B6D32" w:rsidP="008B6D32">
      <w:pPr>
        <w:keepNext/>
        <w:spacing w:after="0"/>
      </w:pPr>
      <w:r>
        <w:t>Cette tension est ensuite utilisée par les comparateurs pour détecter les seuils de température.</w:t>
      </w:r>
    </w:p>
    <w:p w14:paraId="2C5B4334" w14:textId="77777777" w:rsidR="00F77AC9" w:rsidRDefault="00F77AC9" w:rsidP="008B6D32">
      <w:pPr>
        <w:keepNext/>
        <w:spacing w:after="0"/>
      </w:pPr>
    </w:p>
    <w:p w14:paraId="0E652535" w14:textId="136792AE" w:rsidR="004B4BB3" w:rsidRPr="004B4BB3" w:rsidRDefault="004B4BB3" w:rsidP="008B6D32">
      <w:pPr>
        <w:keepNext/>
        <w:spacing w:after="0"/>
        <w:rPr>
          <w:b/>
          <w:bCs/>
        </w:rPr>
      </w:pPr>
      <w:r w:rsidRPr="004B4BB3">
        <w:rPr>
          <w:b/>
          <w:bCs/>
        </w:rPr>
        <w:t>Température haute</w:t>
      </w:r>
    </w:p>
    <w:p w14:paraId="5951083E" w14:textId="77777777" w:rsidR="004B4BB3" w:rsidRPr="004B4BB3" w:rsidRDefault="004B4BB3" w:rsidP="00CF70AD">
      <w:pPr>
        <w:keepNext/>
        <w:spacing w:after="0"/>
      </w:pPr>
      <w:r w:rsidRPr="004B4BB3">
        <w:t>Détection d’une température comprise entre :</w:t>
      </w:r>
    </w:p>
    <w:p w14:paraId="14B60FE3" w14:textId="77777777" w:rsidR="004B4BB3" w:rsidRPr="004B4BB3" w:rsidRDefault="004B4BB3" w:rsidP="00CF70AD">
      <w:pPr>
        <w:keepNext/>
        <w:numPr>
          <w:ilvl w:val="0"/>
          <w:numId w:val="4"/>
        </w:numPr>
        <w:spacing w:after="0"/>
      </w:pPr>
      <w:r w:rsidRPr="004B4BB3">
        <w:t>45°C (déclenchement)</w:t>
      </w:r>
    </w:p>
    <w:p w14:paraId="278C3761" w14:textId="77777777" w:rsidR="004B4BB3" w:rsidRPr="004B4BB3" w:rsidRDefault="004B4BB3" w:rsidP="00984A03">
      <w:pPr>
        <w:keepNext/>
        <w:numPr>
          <w:ilvl w:val="0"/>
          <w:numId w:val="4"/>
        </w:numPr>
      </w:pPr>
      <w:r w:rsidRPr="004B4BB3">
        <w:t>40°C (retour)</w:t>
      </w:r>
    </w:p>
    <w:p w14:paraId="49355BC1" w14:textId="77777777" w:rsidR="004B4BB3" w:rsidRPr="004B4BB3" w:rsidRDefault="004B4BB3" w:rsidP="00984A03">
      <w:pPr>
        <w:keepNext/>
        <w:spacing w:after="0"/>
        <w:rPr>
          <w:b/>
          <w:bCs/>
        </w:rPr>
      </w:pPr>
      <w:r w:rsidRPr="004B4BB3">
        <w:rPr>
          <w:b/>
          <w:bCs/>
        </w:rPr>
        <w:t>Température basse</w:t>
      </w:r>
    </w:p>
    <w:p w14:paraId="1F0DDAF3" w14:textId="77777777" w:rsidR="004B4BB3" w:rsidRPr="004B4BB3" w:rsidRDefault="004B4BB3" w:rsidP="00984A03">
      <w:pPr>
        <w:keepNext/>
        <w:spacing w:after="0"/>
      </w:pPr>
      <w:r w:rsidRPr="004B4BB3">
        <w:t>Détection d’une température comprise entre :</w:t>
      </w:r>
    </w:p>
    <w:p w14:paraId="71955BF7" w14:textId="77777777" w:rsidR="004B4BB3" w:rsidRPr="004B4BB3" w:rsidRDefault="004B4BB3" w:rsidP="00984A03">
      <w:pPr>
        <w:keepNext/>
        <w:numPr>
          <w:ilvl w:val="0"/>
          <w:numId w:val="5"/>
        </w:numPr>
        <w:spacing w:after="0"/>
      </w:pPr>
      <w:r w:rsidRPr="004B4BB3">
        <w:t>8°C (déclenchement)</w:t>
      </w:r>
    </w:p>
    <w:p w14:paraId="09F5FBB5" w14:textId="77777777" w:rsidR="004B4BB3" w:rsidRPr="004B4BB3" w:rsidRDefault="004B4BB3" w:rsidP="00984A03">
      <w:pPr>
        <w:keepNext/>
        <w:numPr>
          <w:ilvl w:val="0"/>
          <w:numId w:val="5"/>
        </w:numPr>
        <w:spacing w:after="0"/>
      </w:pPr>
      <w:r w:rsidRPr="004B4BB3">
        <w:t>12°C (retour)</w:t>
      </w:r>
    </w:p>
    <w:p w14:paraId="24DD6128" w14:textId="77777777" w:rsidR="00907B3C" w:rsidRDefault="00907B3C" w:rsidP="004B4BB3">
      <w:pPr>
        <w:keepNext/>
      </w:pPr>
    </w:p>
    <w:p w14:paraId="05A09D4E" w14:textId="09C34FE9" w:rsidR="004B4BB3" w:rsidRPr="004B4BB3" w:rsidRDefault="004B4BB3" w:rsidP="004B4BB3">
      <w:pPr>
        <w:keepNext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br/>
          </m:r>
        </m:oMath>
      </m:oMathPara>
    </w:p>
    <w:p w14:paraId="14D98595" w14:textId="2CAFB4C6" w:rsidR="004A573C" w:rsidRPr="00100FC3" w:rsidRDefault="00A115F4" w:rsidP="0004791C">
      <w:pPr>
        <w:keepNext/>
      </w:pPr>
      <w:r w:rsidRPr="00A115F4">
        <w:drawing>
          <wp:inline distT="0" distB="0" distL="0" distR="0" wp14:anchorId="6BB6E8DE" wp14:editId="63107DCA">
            <wp:extent cx="2124371" cy="1810003"/>
            <wp:effectExtent l="0" t="0" r="0" b="0"/>
            <wp:docPr id="1465263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3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5EC" w14:textId="77777777" w:rsidR="00BB2178" w:rsidRPr="00100FC3" w:rsidRDefault="00BB2178"/>
    <w:sectPr w:rsidR="00BB2178" w:rsidRPr="00100FC3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C188" w14:textId="77777777" w:rsidR="00D96B9E" w:rsidRDefault="00D96B9E" w:rsidP="000C3ED0">
      <w:pPr>
        <w:spacing w:after="0" w:line="240" w:lineRule="auto"/>
      </w:pPr>
      <w:r>
        <w:separator/>
      </w:r>
    </w:p>
  </w:endnote>
  <w:endnote w:type="continuationSeparator" w:id="0">
    <w:p w14:paraId="3BA9B5CA" w14:textId="77777777" w:rsidR="00D96B9E" w:rsidRDefault="00D96B9E" w:rsidP="000C3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8316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15E5ECD" w14:textId="68F2C75D" w:rsidR="000C3ED0" w:rsidRDefault="000C3ED0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2DD877" w14:textId="58151C99" w:rsidR="000C3ED0" w:rsidRDefault="000C3ED0">
    <w:pPr>
      <w:pStyle w:val="Pieddepage"/>
    </w:pPr>
    <w:r>
      <w:t>Loïc Pinuela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000D" w14:textId="77777777" w:rsidR="00D96B9E" w:rsidRDefault="00D96B9E" w:rsidP="000C3ED0">
      <w:pPr>
        <w:spacing w:after="0" w:line="240" w:lineRule="auto"/>
      </w:pPr>
      <w:r>
        <w:separator/>
      </w:r>
    </w:p>
  </w:footnote>
  <w:footnote w:type="continuationSeparator" w:id="0">
    <w:p w14:paraId="264A5477" w14:textId="77777777" w:rsidR="00D96B9E" w:rsidRDefault="00D96B9E" w:rsidP="000C3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18F"/>
    <w:multiLevelType w:val="multilevel"/>
    <w:tmpl w:val="EA7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268D"/>
    <w:multiLevelType w:val="multilevel"/>
    <w:tmpl w:val="409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1585"/>
    <w:multiLevelType w:val="multilevel"/>
    <w:tmpl w:val="9ED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50AA0"/>
    <w:multiLevelType w:val="multilevel"/>
    <w:tmpl w:val="A4A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92B2B"/>
    <w:multiLevelType w:val="hybridMultilevel"/>
    <w:tmpl w:val="15328FE8"/>
    <w:lvl w:ilvl="0" w:tplc="90DE04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078CE"/>
    <w:multiLevelType w:val="multilevel"/>
    <w:tmpl w:val="A3E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C1298"/>
    <w:multiLevelType w:val="multilevel"/>
    <w:tmpl w:val="299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699730">
    <w:abstractNumId w:val="1"/>
  </w:num>
  <w:num w:numId="2" w16cid:durableId="510334965">
    <w:abstractNumId w:val="4"/>
  </w:num>
  <w:num w:numId="3" w16cid:durableId="1744335974">
    <w:abstractNumId w:val="0"/>
  </w:num>
  <w:num w:numId="4" w16cid:durableId="1335760361">
    <w:abstractNumId w:val="2"/>
  </w:num>
  <w:num w:numId="5" w16cid:durableId="1012339596">
    <w:abstractNumId w:val="3"/>
  </w:num>
  <w:num w:numId="6" w16cid:durableId="1716931711">
    <w:abstractNumId w:val="6"/>
  </w:num>
  <w:num w:numId="7" w16cid:durableId="1091924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CF"/>
    <w:rsid w:val="0004791C"/>
    <w:rsid w:val="000514E3"/>
    <w:rsid w:val="000825BF"/>
    <w:rsid w:val="000A3FBE"/>
    <w:rsid w:val="000B70A8"/>
    <w:rsid w:val="000C3ED0"/>
    <w:rsid w:val="000F2136"/>
    <w:rsid w:val="00100FC3"/>
    <w:rsid w:val="00170EEE"/>
    <w:rsid w:val="001F7390"/>
    <w:rsid w:val="002270B3"/>
    <w:rsid w:val="002539BC"/>
    <w:rsid w:val="002C04EC"/>
    <w:rsid w:val="002C2851"/>
    <w:rsid w:val="003B190A"/>
    <w:rsid w:val="003D2B6A"/>
    <w:rsid w:val="003D3C30"/>
    <w:rsid w:val="00415D59"/>
    <w:rsid w:val="004A573C"/>
    <w:rsid w:val="004B4BB3"/>
    <w:rsid w:val="004C36ED"/>
    <w:rsid w:val="004D43FF"/>
    <w:rsid w:val="00545223"/>
    <w:rsid w:val="005D7929"/>
    <w:rsid w:val="00604C30"/>
    <w:rsid w:val="00641D8A"/>
    <w:rsid w:val="006963C7"/>
    <w:rsid w:val="006B26E3"/>
    <w:rsid w:val="007A0471"/>
    <w:rsid w:val="00887D66"/>
    <w:rsid w:val="008B6D32"/>
    <w:rsid w:val="008D3434"/>
    <w:rsid w:val="008D4CD1"/>
    <w:rsid w:val="00907B3C"/>
    <w:rsid w:val="00936D21"/>
    <w:rsid w:val="00964AC5"/>
    <w:rsid w:val="00984A03"/>
    <w:rsid w:val="009A6CC0"/>
    <w:rsid w:val="00A115F4"/>
    <w:rsid w:val="00A52BC4"/>
    <w:rsid w:val="00A76DCF"/>
    <w:rsid w:val="00A776DF"/>
    <w:rsid w:val="00A859EB"/>
    <w:rsid w:val="00AB3367"/>
    <w:rsid w:val="00AB6990"/>
    <w:rsid w:val="00AB7C80"/>
    <w:rsid w:val="00AC1F2A"/>
    <w:rsid w:val="00B204A8"/>
    <w:rsid w:val="00BB2178"/>
    <w:rsid w:val="00C51E60"/>
    <w:rsid w:val="00C72222"/>
    <w:rsid w:val="00C83CFC"/>
    <w:rsid w:val="00CE5791"/>
    <w:rsid w:val="00CF70AD"/>
    <w:rsid w:val="00D52358"/>
    <w:rsid w:val="00D96B9E"/>
    <w:rsid w:val="00DE0D1A"/>
    <w:rsid w:val="00E92F1B"/>
    <w:rsid w:val="00ED1602"/>
    <w:rsid w:val="00F77AC9"/>
    <w:rsid w:val="00F87127"/>
    <w:rsid w:val="00FB171D"/>
    <w:rsid w:val="00FF01FD"/>
    <w:rsid w:val="00FF1B35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DCF2"/>
  <w15:chartTrackingRefBased/>
  <w15:docId w15:val="{986F236C-D514-4F8C-8856-F3B735D4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6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D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D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D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D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D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D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D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D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D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DCF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170E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C3E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3ED0"/>
  </w:style>
  <w:style w:type="paragraph" w:styleId="Pieddepage">
    <w:name w:val="footer"/>
    <w:basedOn w:val="Normal"/>
    <w:link w:val="PieddepageCar"/>
    <w:uiPriority w:val="99"/>
    <w:unhideWhenUsed/>
    <w:rsid w:val="000C3E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3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155CB-D16E-4EAF-B394-0936E887E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Pinuela Loïc</dc:creator>
  <cp:keywords/>
  <dc:description/>
  <cp:lastModifiedBy>Pinuela Loïc</cp:lastModifiedBy>
  <cp:revision>56</cp:revision>
  <cp:lastPrinted>2026-02-20T15:10:00Z</cp:lastPrinted>
  <dcterms:created xsi:type="dcterms:W3CDTF">2026-02-20T14:35:00Z</dcterms:created>
  <dcterms:modified xsi:type="dcterms:W3CDTF">2026-03-06T15:11:00Z</dcterms:modified>
</cp:coreProperties>
</file>