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F24AF" w14:textId="77777777" w:rsidR="00A26DC3" w:rsidRDefault="00A26DC3" w:rsidP="00A26DC3">
      <w:pPr>
        <w:pStyle w:val="Titel"/>
        <w:rPr>
          <w:lang w:val="de-DE"/>
        </w:rPr>
      </w:pPr>
      <w:r>
        <w:rPr>
          <w:lang w:val="de-DE"/>
        </w:rPr>
        <w:t>WireShark Aufgabe</w:t>
      </w:r>
    </w:p>
    <w:p w14:paraId="261F14FC" w14:textId="77777777" w:rsidR="00A26DC3" w:rsidRDefault="00A26DC3" w:rsidP="00A26DC3">
      <w:pPr>
        <w:rPr>
          <w:lang w:val="de-DE"/>
        </w:rPr>
      </w:pPr>
    </w:p>
    <w:p w14:paraId="1174BEFF" w14:textId="2EF3BDA7" w:rsidR="00A26DC3" w:rsidRDefault="00A26DC3" w:rsidP="00A26DC3">
      <w:pPr>
        <w:pStyle w:val="berschrift1"/>
        <w:rPr>
          <w:lang w:val="de-DE"/>
        </w:rPr>
      </w:pPr>
      <w:r>
        <w:rPr>
          <w:lang w:val="de-DE"/>
        </w:rPr>
        <w:t>Aufgabe 1</w:t>
      </w:r>
    </w:p>
    <w:p w14:paraId="03B21895" w14:textId="19CE8D5D" w:rsidR="0065770E" w:rsidRPr="00E810BA" w:rsidRDefault="00A26DC3" w:rsidP="00E810BA">
      <w:pPr>
        <w:pStyle w:val="Listenabsatz"/>
        <w:numPr>
          <w:ilvl w:val="0"/>
          <w:numId w:val="1"/>
        </w:numPr>
        <w:rPr>
          <w:lang w:val="de-DE"/>
        </w:rPr>
      </w:pPr>
      <w:r>
        <w:rPr>
          <w:lang w:val="de-DE"/>
        </w:rPr>
        <w:t>Einleitung</w:t>
      </w:r>
    </w:p>
    <w:p w14:paraId="6A642DE3" w14:textId="0215BAF4" w:rsidR="00A26DC3" w:rsidRDefault="00A26DC3" w:rsidP="00A26DC3">
      <w:pPr>
        <w:pStyle w:val="berschrift1"/>
        <w:rPr>
          <w:lang w:val="en-US"/>
        </w:rPr>
      </w:pPr>
      <w:r>
        <w:rPr>
          <w:lang w:val="en-US"/>
        </w:rPr>
        <w:t>Aufgabe 2</w:t>
      </w:r>
    </w:p>
    <w:p w14:paraId="16B1D931" w14:textId="7F7896BB" w:rsidR="00A26DC3" w:rsidRPr="00BD1637" w:rsidRDefault="00A26DC3" w:rsidP="00BD1637">
      <w:pPr>
        <w:pStyle w:val="KeinLeerraum"/>
        <w:rPr>
          <w:i/>
          <w:iCs/>
          <w:lang w:val="de-DE"/>
        </w:rPr>
      </w:pPr>
      <w:r w:rsidRPr="00BD1637">
        <w:rPr>
          <w:i/>
          <w:iCs/>
          <w:lang w:val="de-DE"/>
        </w:rPr>
        <w:t>1. Welche Pakete werden gesendet, wenn der Ping-Befehl ausgeführt wird? Kopieren</w:t>
      </w:r>
      <w:r w:rsidR="001943FF" w:rsidRPr="00BD1637">
        <w:rPr>
          <w:i/>
          <w:iCs/>
          <w:lang w:val="de-DE"/>
        </w:rPr>
        <w:t xml:space="preserve"> </w:t>
      </w:r>
      <w:r w:rsidRPr="00BD1637">
        <w:rPr>
          <w:i/>
          <w:iCs/>
          <w:lang w:val="de-DE"/>
        </w:rPr>
        <w:t>Sie die entsprechenden Pakete aus WireShark. Führen Sie den Ping-Befehl gegebenenfalls für mehrere IP Adressen aus, um diese Pakete zu identifizieren.</w:t>
      </w:r>
    </w:p>
    <w:p w14:paraId="503B815D" w14:textId="304AEECB" w:rsidR="001943FF" w:rsidRDefault="001943FF" w:rsidP="001943FF">
      <w:pPr>
        <w:rPr>
          <w:lang w:val="de-DE"/>
        </w:rPr>
      </w:pPr>
      <w:r w:rsidRPr="001943FF">
        <w:rPr>
          <w:noProof/>
          <w:lang w:val="de-DE"/>
        </w:rPr>
        <w:drawing>
          <wp:inline distT="0" distB="0" distL="0" distR="0" wp14:anchorId="7EA4DA0A" wp14:editId="057D3AF1">
            <wp:extent cx="5731510" cy="2860040"/>
            <wp:effectExtent l="0" t="0" r="254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
                    <a:stretch>
                      <a:fillRect/>
                    </a:stretch>
                  </pic:blipFill>
                  <pic:spPr>
                    <a:xfrm>
                      <a:off x="0" y="0"/>
                      <a:ext cx="5731510" cy="2860040"/>
                    </a:xfrm>
                    <a:prstGeom prst="rect">
                      <a:avLst/>
                    </a:prstGeom>
                  </pic:spPr>
                </pic:pic>
              </a:graphicData>
            </a:graphic>
          </wp:inline>
        </w:drawing>
      </w:r>
    </w:p>
    <w:p w14:paraId="45B7A0E9" w14:textId="0A805E60" w:rsidR="001943FF" w:rsidRPr="00BD1637" w:rsidRDefault="001943FF" w:rsidP="00BD1637">
      <w:pPr>
        <w:pStyle w:val="KeinLeerraum"/>
        <w:rPr>
          <w:i/>
          <w:iCs/>
          <w:lang w:val="de-DE"/>
        </w:rPr>
      </w:pPr>
      <w:r w:rsidRPr="00BD1637">
        <w:rPr>
          <w:i/>
          <w:iCs/>
          <w:lang w:val="de-DE"/>
        </w:rPr>
        <w:t>2. Welche Protokolle werden zur Übertragung dieser Pakete genutzt?</w:t>
      </w:r>
    </w:p>
    <w:p w14:paraId="1C0DCD40" w14:textId="78715BFF" w:rsidR="001943FF" w:rsidRDefault="001943FF" w:rsidP="001943FF">
      <w:pPr>
        <w:rPr>
          <w:lang w:val="de-DE"/>
        </w:rPr>
      </w:pPr>
      <w:r>
        <w:rPr>
          <w:lang w:val="de-DE"/>
        </w:rPr>
        <w:t>Bei nsa.gov wird das Protokoll ICMPv6 genutzt (auch sichtbar an der IPv6 Adresse)</w:t>
      </w:r>
    </w:p>
    <w:p w14:paraId="6D86100E" w14:textId="45C917BC" w:rsidR="001943FF" w:rsidRDefault="001943FF" w:rsidP="001943FF">
      <w:pPr>
        <w:rPr>
          <w:lang w:val="de-DE"/>
        </w:rPr>
      </w:pPr>
      <w:r w:rsidRPr="001943FF">
        <w:rPr>
          <w:noProof/>
          <w:lang w:val="de-DE"/>
        </w:rPr>
        <w:drawing>
          <wp:inline distT="0" distB="0" distL="0" distR="0" wp14:anchorId="5A19C5C3" wp14:editId="09640208">
            <wp:extent cx="4606506" cy="1345818"/>
            <wp:effectExtent l="0" t="0" r="3810" b="6985"/>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6"/>
                    <a:stretch>
                      <a:fillRect/>
                    </a:stretch>
                  </pic:blipFill>
                  <pic:spPr>
                    <a:xfrm>
                      <a:off x="0" y="0"/>
                      <a:ext cx="4639430" cy="1355437"/>
                    </a:xfrm>
                    <a:prstGeom prst="rect">
                      <a:avLst/>
                    </a:prstGeom>
                  </pic:spPr>
                </pic:pic>
              </a:graphicData>
            </a:graphic>
          </wp:inline>
        </w:drawing>
      </w:r>
    </w:p>
    <w:p w14:paraId="37D0F9BE" w14:textId="77777777" w:rsidR="00E810BA" w:rsidRDefault="00E810BA" w:rsidP="001943FF">
      <w:pPr>
        <w:rPr>
          <w:lang w:val="de-DE"/>
        </w:rPr>
      </w:pPr>
      <w:r>
        <w:rPr>
          <w:lang w:val="de-DE"/>
        </w:rPr>
        <w:t>Bei der Stadtwerke Konstanz dagegen ICMP (sichtbar an den IPv4 Adressen)</w:t>
      </w:r>
    </w:p>
    <w:p w14:paraId="79B132E8" w14:textId="1D0BDC9A" w:rsidR="001943FF" w:rsidRDefault="00E810BA" w:rsidP="001943FF">
      <w:pPr>
        <w:rPr>
          <w:lang w:val="de-DE"/>
        </w:rPr>
      </w:pPr>
      <w:r w:rsidRPr="00E810BA">
        <w:rPr>
          <w:noProof/>
          <w:lang w:val="de-DE"/>
        </w:rPr>
        <w:drawing>
          <wp:inline distT="0" distB="0" distL="0" distR="0" wp14:anchorId="1329AE15" wp14:editId="13248061">
            <wp:extent cx="4433977" cy="1436892"/>
            <wp:effectExtent l="0" t="0" r="508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7"/>
                    <a:stretch>
                      <a:fillRect/>
                    </a:stretch>
                  </pic:blipFill>
                  <pic:spPr>
                    <a:xfrm>
                      <a:off x="0" y="0"/>
                      <a:ext cx="4451347" cy="1442521"/>
                    </a:xfrm>
                    <a:prstGeom prst="rect">
                      <a:avLst/>
                    </a:prstGeom>
                  </pic:spPr>
                </pic:pic>
              </a:graphicData>
            </a:graphic>
          </wp:inline>
        </w:drawing>
      </w:r>
      <w:r w:rsidR="001943FF">
        <w:rPr>
          <w:lang w:val="de-DE"/>
        </w:rPr>
        <w:t xml:space="preserve"> </w:t>
      </w:r>
    </w:p>
    <w:p w14:paraId="6B1AC5DA" w14:textId="7D252817" w:rsidR="00E810BA" w:rsidRDefault="00E810BA">
      <w:pPr>
        <w:spacing w:line="259" w:lineRule="auto"/>
        <w:rPr>
          <w:lang w:val="de-DE"/>
        </w:rPr>
      </w:pPr>
      <w:r>
        <w:rPr>
          <w:lang w:val="de-DE"/>
        </w:rPr>
        <w:br w:type="page"/>
      </w:r>
    </w:p>
    <w:p w14:paraId="157FE9C7" w14:textId="1BA00460" w:rsidR="00E810BA" w:rsidRPr="00BD1637" w:rsidRDefault="00E810BA" w:rsidP="00BD1637">
      <w:pPr>
        <w:pStyle w:val="KeinLeerraum"/>
        <w:rPr>
          <w:i/>
          <w:iCs/>
          <w:lang w:val="de-DE"/>
        </w:rPr>
      </w:pPr>
      <w:r w:rsidRPr="00BD1637">
        <w:rPr>
          <w:i/>
          <w:iCs/>
          <w:lang w:val="de-DE"/>
        </w:rPr>
        <w:lastRenderedPageBreak/>
        <w:t>3. Welche Ergebnisse liefert der Ping-Befehl? Wie können Sie diese Ergebnisse aus den in WireShark aufgezeichneten Paketen bestimmen?</w:t>
      </w:r>
    </w:p>
    <w:p w14:paraId="64D48A46" w14:textId="19FFA89A" w:rsidR="001D67C7" w:rsidRDefault="001D67C7" w:rsidP="001D67C7">
      <w:pPr>
        <w:rPr>
          <w:lang w:val="de-DE"/>
        </w:rPr>
      </w:pPr>
      <w:r>
        <w:rPr>
          <w:noProof/>
          <w:lang w:val="de-DE"/>
        </w:rPr>
        <w:drawing>
          <wp:inline distT="0" distB="0" distL="0" distR="0" wp14:anchorId="174BEF28" wp14:editId="054DF012">
            <wp:extent cx="5731510" cy="1390650"/>
            <wp:effectExtent l="0" t="0" r="254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731510" cy="1390650"/>
                    </a:xfrm>
                    <a:prstGeom prst="rect">
                      <a:avLst/>
                    </a:prstGeom>
                  </pic:spPr>
                </pic:pic>
              </a:graphicData>
            </a:graphic>
          </wp:inline>
        </w:drawing>
      </w:r>
    </w:p>
    <w:p w14:paraId="7FF3C90C" w14:textId="0C97FC0B" w:rsidR="001D67C7" w:rsidRPr="001D67C7" w:rsidRDefault="001D67C7" w:rsidP="001D67C7">
      <w:pPr>
        <w:rPr>
          <w:lang w:val="de-DE"/>
        </w:rPr>
      </w:pPr>
      <w:r>
        <w:rPr>
          <w:noProof/>
          <w:lang w:val="de-DE"/>
        </w:rPr>
        <w:drawing>
          <wp:inline distT="0" distB="0" distL="0" distR="0" wp14:anchorId="3DACE758" wp14:editId="550B84FF">
            <wp:extent cx="5731510" cy="3481705"/>
            <wp:effectExtent l="0" t="0" r="2540" b="444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14:paraId="4DB4AB0A" w14:textId="27128A3B" w:rsidR="00E810BA" w:rsidRDefault="00E810BA" w:rsidP="00E810BA">
      <w:pPr>
        <w:rPr>
          <w:lang w:val="de-DE"/>
        </w:rPr>
      </w:pPr>
    </w:p>
    <w:p w14:paraId="0D4DCCFB" w14:textId="35FA1A48" w:rsidR="00E810BA" w:rsidRPr="00BD1637" w:rsidRDefault="00E810BA" w:rsidP="00BD1637">
      <w:pPr>
        <w:pStyle w:val="KeinLeerraum"/>
        <w:rPr>
          <w:i/>
          <w:iCs/>
          <w:lang w:val="de-DE"/>
        </w:rPr>
      </w:pPr>
      <w:r w:rsidRPr="00BD1637">
        <w:rPr>
          <w:i/>
          <w:iCs/>
          <w:lang w:val="de-DE"/>
        </w:rPr>
        <w:t>4. Erstellen Sie einen Filter für diese beiden Protokolle (zusätzlich zu dem Filter auf ihre IP-Adresse), um nur diese beiden Protokolle zu filtern. Testen Sie den Filter, indem Sie weitere Adressen pingen.</w:t>
      </w:r>
    </w:p>
    <w:p w14:paraId="56CF085B" w14:textId="3280300D" w:rsidR="001D67C7" w:rsidRDefault="003775A8" w:rsidP="001D67C7">
      <w:pPr>
        <w:rPr>
          <w:lang w:val="de-DE"/>
        </w:rPr>
      </w:pPr>
      <w:r w:rsidRPr="003775A8">
        <w:rPr>
          <w:lang w:val="de-DE"/>
        </w:rPr>
        <w:t>(icmpv6 || icmp) &amp;&amp; (ip.src==</w:t>
      </w:r>
      <w:r>
        <w:rPr>
          <w:lang w:val="de-DE"/>
        </w:rPr>
        <w:t>local IPv4</w:t>
      </w:r>
      <w:r w:rsidRPr="003775A8">
        <w:rPr>
          <w:lang w:val="de-DE"/>
        </w:rPr>
        <w:t xml:space="preserve"> ||</w:t>
      </w:r>
      <w:r>
        <w:rPr>
          <w:lang w:val="de-DE"/>
        </w:rPr>
        <w:t xml:space="preserve"> </w:t>
      </w:r>
      <w:r w:rsidRPr="003775A8">
        <w:rPr>
          <w:lang w:val="de-DE"/>
        </w:rPr>
        <w:t>ipv6.src==</w:t>
      </w:r>
      <w:r>
        <w:rPr>
          <w:lang w:val="de-DE"/>
        </w:rPr>
        <w:t>local IPv6</w:t>
      </w:r>
      <w:r w:rsidRPr="003775A8">
        <w:rPr>
          <w:lang w:val="de-DE"/>
        </w:rPr>
        <w:t>)</w:t>
      </w:r>
    </w:p>
    <w:p w14:paraId="517117D9" w14:textId="77777777" w:rsidR="00C2741C" w:rsidRDefault="00C2741C">
      <w:pPr>
        <w:spacing w:line="259" w:lineRule="auto"/>
        <w:rPr>
          <w:lang w:val="de-DE"/>
        </w:rPr>
      </w:pPr>
      <w:r>
        <w:rPr>
          <w:lang w:val="de-DE"/>
        </w:rPr>
        <w:br w:type="page"/>
      </w:r>
    </w:p>
    <w:p w14:paraId="7BE41755" w14:textId="77777777" w:rsidR="00C2741C" w:rsidRDefault="00C2741C" w:rsidP="00C2741C">
      <w:pPr>
        <w:spacing w:line="259" w:lineRule="auto"/>
        <w:rPr>
          <w:i/>
          <w:iCs/>
          <w:lang w:val="de-DE"/>
        </w:rPr>
      </w:pPr>
      <w:r w:rsidRPr="00C2741C">
        <w:rPr>
          <w:i/>
          <w:iCs/>
          <w:lang w:val="de-DE"/>
        </w:rPr>
        <w:lastRenderedPageBreak/>
        <w:t xml:space="preserve">1. Pingen Sie die Adressen jeweils 100mal und speichern Sie das Ergebnis in einer Datei. Stellen Sie die Ping-Zeit mit einem Tool ihrer Wahl (Excel, Matlab, etc.) grafisch dar. </w:t>
      </w:r>
    </w:p>
    <w:p w14:paraId="14B70F72" w14:textId="77777777" w:rsidR="00C2741C" w:rsidRDefault="00C2741C" w:rsidP="00C2741C">
      <w:pPr>
        <w:spacing w:line="259" w:lineRule="auto"/>
        <w:rPr>
          <w:i/>
          <w:iCs/>
          <w:lang w:val="de-DE"/>
        </w:rPr>
      </w:pPr>
      <w:r>
        <w:rPr>
          <w:i/>
          <w:iCs/>
          <w:noProof/>
          <w:lang w:val="de-DE"/>
        </w:rPr>
        <w:drawing>
          <wp:inline distT="0" distB="0" distL="0" distR="0" wp14:anchorId="5A49C416" wp14:editId="6535687A">
            <wp:extent cx="5753819" cy="3125071"/>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pic:cNvPicPr/>
                  </pic:nvPicPr>
                  <pic:blipFill rotWithShape="1">
                    <a:blip r:embed="rId10" cstate="print">
                      <a:extLst>
                        <a:ext uri="{28A0092B-C50C-407E-A947-70E740481C1C}">
                          <a14:useLocalDpi xmlns:a14="http://schemas.microsoft.com/office/drawing/2010/main" val="0"/>
                        </a:ext>
                      </a:extLst>
                    </a:blip>
                    <a:srcRect l="9332" t="7411" r="8341" b="4544"/>
                    <a:stretch/>
                  </pic:blipFill>
                  <pic:spPr bwMode="auto">
                    <a:xfrm>
                      <a:off x="0" y="0"/>
                      <a:ext cx="5766544" cy="3131983"/>
                    </a:xfrm>
                    <a:prstGeom prst="rect">
                      <a:avLst/>
                    </a:prstGeom>
                    <a:ln>
                      <a:noFill/>
                    </a:ln>
                    <a:extLst>
                      <a:ext uri="{53640926-AAD7-44D8-BBD7-CCE9431645EC}">
                        <a14:shadowObscured xmlns:a14="http://schemas.microsoft.com/office/drawing/2010/main"/>
                      </a:ext>
                    </a:extLst>
                  </pic:spPr>
                </pic:pic>
              </a:graphicData>
            </a:graphic>
          </wp:inline>
        </w:drawing>
      </w:r>
    </w:p>
    <w:p w14:paraId="4C99FF49" w14:textId="77777777" w:rsidR="00D46F28" w:rsidRDefault="00C2741C" w:rsidP="00C2741C">
      <w:pPr>
        <w:spacing w:line="259" w:lineRule="auto"/>
        <w:rPr>
          <w:i/>
          <w:iCs/>
          <w:lang w:val="de-DE"/>
        </w:rPr>
      </w:pPr>
      <w:r w:rsidRPr="00C2741C">
        <w:rPr>
          <w:i/>
          <w:iCs/>
          <w:lang w:val="de-DE"/>
        </w:rPr>
        <w:t xml:space="preserve">2. Wählen Sie die Adresse mit den längsten Ping-Zeiten und stellen Sie den Einfluss der Paketgröße grafisch dar.  </w:t>
      </w:r>
    </w:p>
    <w:p w14:paraId="7AC03105" w14:textId="3466EBC1" w:rsidR="00AC7088" w:rsidRPr="00C2741C" w:rsidRDefault="00D46F28" w:rsidP="00C2741C">
      <w:pPr>
        <w:spacing w:line="259" w:lineRule="auto"/>
        <w:rPr>
          <w:i/>
          <w:iCs/>
          <w:lang w:val="de-DE"/>
        </w:rPr>
      </w:pPr>
      <w:r w:rsidRPr="00D46F28">
        <w:rPr>
          <w:i/>
          <w:iCs/>
          <w:lang w:val="de-DE"/>
        </w:rPr>
        <w:drawing>
          <wp:inline distT="0" distB="0" distL="0" distR="0" wp14:anchorId="43E4319D" wp14:editId="24503751">
            <wp:extent cx="5731510" cy="2942590"/>
            <wp:effectExtent l="0" t="0" r="254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42590"/>
                    </a:xfrm>
                    <a:prstGeom prst="rect">
                      <a:avLst/>
                    </a:prstGeom>
                  </pic:spPr>
                </pic:pic>
              </a:graphicData>
            </a:graphic>
          </wp:inline>
        </w:drawing>
      </w:r>
      <w:r w:rsidRPr="00D46F28">
        <w:rPr>
          <w:i/>
          <w:iCs/>
          <w:lang w:val="de-DE"/>
        </w:rPr>
        <w:t xml:space="preserve"> </w:t>
      </w:r>
      <w:r w:rsidR="00AC7088" w:rsidRPr="00C2741C">
        <w:rPr>
          <w:i/>
          <w:iCs/>
          <w:lang w:val="de-DE"/>
        </w:rPr>
        <w:br w:type="page"/>
      </w:r>
    </w:p>
    <w:p w14:paraId="4C8EB6C6" w14:textId="0CE1B836" w:rsidR="00AC7088" w:rsidRDefault="00AC7088" w:rsidP="00AC7088">
      <w:pPr>
        <w:pStyle w:val="berschrift1"/>
        <w:rPr>
          <w:lang w:val="de-DE"/>
        </w:rPr>
      </w:pPr>
      <w:r>
        <w:rPr>
          <w:lang w:val="de-DE"/>
        </w:rPr>
        <w:lastRenderedPageBreak/>
        <w:t>Aufgabe 3</w:t>
      </w:r>
    </w:p>
    <w:p w14:paraId="4A64B167" w14:textId="2C5833D7" w:rsidR="00AC7088" w:rsidRDefault="00AC7088" w:rsidP="00AC7088">
      <w:pPr>
        <w:rPr>
          <w:lang w:val="de-DE"/>
        </w:rPr>
      </w:pPr>
    </w:p>
    <w:p w14:paraId="4EC9835D" w14:textId="257F9ED9" w:rsidR="007A3512" w:rsidRPr="00194F28" w:rsidRDefault="007A3512" w:rsidP="007A3512">
      <w:pPr>
        <w:pStyle w:val="KeinLeerraum"/>
        <w:rPr>
          <w:i/>
          <w:iCs/>
          <w:lang w:val="de-DE"/>
        </w:rPr>
      </w:pPr>
      <w:r w:rsidRPr="00194F28">
        <w:rPr>
          <w:i/>
          <w:iCs/>
          <w:lang w:val="de-DE"/>
        </w:rPr>
        <w:t xml:space="preserve">1. Führen Sie den traceroute-Befehl für den Web-Server der Hochschule und für ihre eigene IP-Adresse aus. Welche Ergebnisse erhalten Sie?  </w:t>
      </w:r>
    </w:p>
    <w:p w14:paraId="3E560B0C" w14:textId="7AC0648F" w:rsidR="007A3512" w:rsidRDefault="00710C79" w:rsidP="00AC7088">
      <w:pPr>
        <w:rPr>
          <w:lang w:val="de-DE"/>
        </w:rPr>
      </w:pPr>
      <w:r w:rsidRPr="00710C79">
        <w:rPr>
          <w:lang w:val="de-DE"/>
        </w:rPr>
        <w:drawing>
          <wp:inline distT="0" distB="0" distL="0" distR="0" wp14:anchorId="41DEAF1F" wp14:editId="77652203">
            <wp:extent cx="5731510" cy="2671445"/>
            <wp:effectExtent l="0" t="0" r="254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2"/>
                    <a:stretch>
                      <a:fillRect/>
                    </a:stretch>
                  </pic:blipFill>
                  <pic:spPr>
                    <a:xfrm>
                      <a:off x="0" y="0"/>
                      <a:ext cx="5731510" cy="2671445"/>
                    </a:xfrm>
                    <a:prstGeom prst="rect">
                      <a:avLst/>
                    </a:prstGeom>
                  </pic:spPr>
                </pic:pic>
              </a:graphicData>
            </a:graphic>
          </wp:inline>
        </w:drawing>
      </w:r>
    </w:p>
    <w:p w14:paraId="5D6AED01" w14:textId="14C57E5D" w:rsidR="007A3512" w:rsidRDefault="00710C79" w:rsidP="00AC7088">
      <w:pPr>
        <w:rPr>
          <w:lang w:val="de-DE"/>
        </w:rPr>
      </w:pPr>
      <w:r w:rsidRPr="00710C79">
        <w:rPr>
          <w:lang w:val="de-DE"/>
        </w:rPr>
        <w:drawing>
          <wp:inline distT="0" distB="0" distL="0" distR="0" wp14:anchorId="778D83C8" wp14:editId="5C6B042C">
            <wp:extent cx="5731510" cy="1462405"/>
            <wp:effectExtent l="0" t="0" r="2540" b="4445"/>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3"/>
                    <a:stretch>
                      <a:fillRect/>
                    </a:stretch>
                  </pic:blipFill>
                  <pic:spPr>
                    <a:xfrm>
                      <a:off x="0" y="0"/>
                      <a:ext cx="5731510" cy="1462405"/>
                    </a:xfrm>
                    <a:prstGeom prst="rect">
                      <a:avLst/>
                    </a:prstGeom>
                  </pic:spPr>
                </pic:pic>
              </a:graphicData>
            </a:graphic>
          </wp:inline>
        </w:drawing>
      </w:r>
    </w:p>
    <w:p w14:paraId="51EBEA32" w14:textId="25C4A0F5" w:rsidR="007A3512" w:rsidRDefault="007A3512" w:rsidP="007A3512">
      <w:pPr>
        <w:pStyle w:val="KeinLeerraum"/>
        <w:rPr>
          <w:lang w:val="de-DE"/>
        </w:rPr>
      </w:pPr>
      <w:r w:rsidRPr="00194F28">
        <w:rPr>
          <w:i/>
          <w:iCs/>
          <w:lang w:val="de-DE"/>
        </w:rPr>
        <w:t>2. Bestimmen Sie, in welchem Netz sich der Rechner befindet, von dem der traceroute Befehl gestartet wird. Bestimmen Sie außerdem, durch welche Netze die Pakete geroutet werden. Sie können bestimmen, zu welchem Netz ein Router gehört, in dem Sie die ASN (Autonomous System Number) des Routers bestimmen, die Netze</w:t>
      </w:r>
      <w:r w:rsidRPr="00194F28">
        <w:rPr>
          <w:i/>
          <w:iCs/>
          <w:lang w:val="de-DE"/>
        </w:rPr>
        <w:t xml:space="preserve"> </w:t>
      </w:r>
      <w:r w:rsidRPr="00194F28">
        <w:rPr>
          <w:i/>
          <w:iCs/>
          <w:lang w:val="de-DE"/>
        </w:rPr>
        <w:t>eindeutig kennzeichnet. Nutzen Sie dazu beispielsweise</w:t>
      </w:r>
      <w:r w:rsidRPr="007A3512">
        <w:rPr>
          <w:lang w:val="de-DE"/>
        </w:rPr>
        <w:t xml:space="preserve"> das Online Tool </w:t>
      </w:r>
      <w:hyperlink r:id="rId14" w:history="1">
        <w:r w:rsidR="00710C79" w:rsidRPr="00DA38C4">
          <w:rPr>
            <w:rStyle w:val="Hyperlink"/>
            <w:lang w:val="de-DE"/>
          </w:rPr>
          <w:t>https://www.ultratools.com/tools/asnInfo</w:t>
        </w:r>
      </w:hyperlink>
      <w:r w:rsidRPr="007A3512">
        <w:rPr>
          <w:lang w:val="de-DE"/>
        </w:rPr>
        <w:t xml:space="preserve">. </w:t>
      </w:r>
    </w:p>
    <w:p w14:paraId="5ABD2DFA" w14:textId="77777777" w:rsidR="00070976" w:rsidRDefault="00070976" w:rsidP="00710C79">
      <w:pPr>
        <w:pStyle w:val="KeinLeerraum"/>
        <w:numPr>
          <w:ilvl w:val="0"/>
          <w:numId w:val="2"/>
        </w:numPr>
        <w:rPr>
          <w:lang w:val="de-DE"/>
        </w:rPr>
      </w:pPr>
      <w:r w:rsidRPr="00070976">
        <w:rPr>
          <w:lang w:val="de-DE"/>
        </w:rPr>
        <w:t>2001:16b8:a5fe:1500:7eff:4dff:fea1:21d9</w:t>
      </w:r>
      <w:r w:rsidRPr="00070976">
        <w:rPr>
          <w:lang w:val="de-DE"/>
        </w:rPr>
        <w:t xml:space="preserve"> </w:t>
      </w:r>
      <w:r>
        <w:rPr>
          <w:lang w:val="de-DE"/>
        </w:rPr>
        <w:t xml:space="preserve">: </w:t>
      </w:r>
    </w:p>
    <w:p w14:paraId="07EF00DB" w14:textId="08C72403" w:rsidR="00710C79" w:rsidRDefault="00710C79" w:rsidP="00070976">
      <w:pPr>
        <w:pStyle w:val="KeinLeerraum"/>
        <w:ind w:left="720"/>
        <w:rPr>
          <w:lang w:val="de-DE"/>
        </w:rPr>
      </w:pPr>
      <w:r>
        <w:rPr>
          <w:lang w:val="de-DE"/>
        </w:rPr>
        <w:t>Der Rechner von welchem der Befehl ausgeführt wird befindet sich im lokalen LAN (Fritz-Box Router). Dies ist auch dem unteren Bild zu entnehmen.</w:t>
      </w:r>
    </w:p>
    <w:p w14:paraId="731E5B51" w14:textId="196823C2" w:rsidR="00070976" w:rsidRDefault="00070976" w:rsidP="00070976">
      <w:pPr>
        <w:pStyle w:val="KeinLeerraum"/>
        <w:numPr>
          <w:ilvl w:val="0"/>
          <w:numId w:val="2"/>
        </w:numPr>
        <w:rPr>
          <w:lang w:val="de-DE"/>
        </w:rPr>
      </w:pPr>
      <w:r w:rsidRPr="00070976">
        <w:rPr>
          <w:lang w:val="de-DE"/>
        </w:rPr>
        <w:t>2001:1438::62:214:63:147</w:t>
      </w:r>
    </w:p>
    <w:p w14:paraId="4B309B4C" w14:textId="5B2144DA" w:rsidR="00070976" w:rsidRPr="006A7348" w:rsidRDefault="006A7348" w:rsidP="00070976">
      <w:pPr>
        <w:pStyle w:val="KeinLeerraum"/>
        <w:ind w:left="720"/>
        <w:rPr>
          <w:lang w:val="en-US"/>
        </w:rPr>
      </w:pPr>
      <w:r w:rsidRPr="00216BEF">
        <w:rPr>
          <w:b/>
          <w:bCs/>
          <w:lang w:val="en-US"/>
        </w:rPr>
        <w:t>AS:</w:t>
      </w:r>
      <w:r w:rsidRPr="006A7348">
        <w:rPr>
          <w:lang w:val="en-US"/>
        </w:rPr>
        <w:t xml:space="preserve"> 8881 </w:t>
      </w:r>
      <w:r w:rsidRPr="006A7348">
        <w:rPr>
          <w:lang w:val="en-US"/>
        </w:rPr>
        <w:tab/>
      </w:r>
      <w:r w:rsidRPr="006A7348">
        <w:rPr>
          <w:lang w:val="en-US"/>
        </w:rPr>
        <w:tab/>
      </w:r>
      <w:r w:rsidRPr="00216BEF">
        <w:rPr>
          <w:b/>
          <w:bCs/>
          <w:lang w:val="en-US"/>
        </w:rPr>
        <w:t>AS Name</w:t>
      </w:r>
      <w:r w:rsidRPr="006A7348">
        <w:rPr>
          <w:lang w:val="en-US"/>
        </w:rPr>
        <w:t xml:space="preserve">: </w:t>
      </w:r>
      <w:r>
        <w:t>VERSATEL, DE</w:t>
      </w:r>
    </w:p>
    <w:p w14:paraId="29CEF61A" w14:textId="3B6272EC" w:rsidR="00070976" w:rsidRDefault="00070976" w:rsidP="00070976">
      <w:pPr>
        <w:pStyle w:val="KeinLeerraum"/>
        <w:numPr>
          <w:ilvl w:val="0"/>
          <w:numId w:val="2"/>
        </w:numPr>
        <w:rPr>
          <w:lang w:val="de-DE"/>
        </w:rPr>
      </w:pPr>
      <w:r w:rsidRPr="00070976">
        <w:rPr>
          <w:lang w:val="de-DE"/>
        </w:rPr>
        <w:t>2001:1438:0:1::15:21</w:t>
      </w:r>
    </w:p>
    <w:p w14:paraId="4ADFA40C" w14:textId="64DCEA4B" w:rsidR="00216BEF" w:rsidRPr="00216BEF" w:rsidRDefault="00216BEF" w:rsidP="00216BEF">
      <w:pPr>
        <w:pStyle w:val="KeinLeerraum"/>
        <w:ind w:left="720"/>
        <w:rPr>
          <w:lang w:val="en-US"/>
        </w:rPr>
      </w:pPr>
      <w:r w:rsidRPr="00216BEF">
        <w:rPr>
          <w:b/>
          <w:bCs/>
          <w:lang w:val="en-US"/>
        </w:rPr>
        <w:t>AS:</w:t>
      </w:r>
      <w:r w:rsidRPr="006A7348">
        <w:rPr>
          <w:lang w:val="en-US"/>
        </w:rPr>
        <w:t xml:space="preserve"> 8881 </w:t>
      </w:r>
      <w:r w:rsidRPr="006A7348">
        <w:rPr>
          <w:lang w:val="en-US"/>
        </w:rPr>
        <w:tab/>
      </w:r>
      <w:r w:rsidRPr="006A7348">
        <w:rPr>
          <w:lang w:val="en-US"/>
        </w:rPr>
        <w:tab/>
      </w:r>
      <w:r w:rsidRPr="00216BEF">
        <w:rPr>
          <w:b/>
          <w:bCs/>
          <w:lang w:val="en-US"/>
        </w:rPr>
        <w:t>AS Name</w:t>
      </w:r>
      <w:r w:rsidRPr="006A7348">
        <w:rPr>
          <w:lang w:val="en-US"/>
        </w:rPr>
        <w:t xml:space="preserve">: </w:t>
      </w:r>
      <w:r>
        <w:t>VERSATEL, DE</w:t>
      </w:r>
    </w:p>
    <w:p w14:paraId="145EC1AF" w14:textId="698C6ED7" w:rsidR="00070976" w:rsidRDefault="00070976" w:rsidP="00070976">
      <w:pPr>
        <w:pStyle w:val="KeinLeerraum"/>
        <w:numPr>
          <w:ilvl w:val="0"/>
          <w:numId w:val="2"/>
        </w:numPr>
        <w:rPr>
          <w:lang w:val="de-DE"/>
        </w:rPr>
      </w:pPr>
      <w:r w:rsidRPr="00070976">
        <w:rPr>
          <w:lang w:val="de-DE"/>
        </w:rPr>
        <w:t>fra020isp005.versatel.de [2001:7f8::22b1:193:80]</w:t>
      </w:r>
    </w:p>
    <w:p w14:paraId="4B8510DC" w14:textId="4EDDA5E9" w:rsidR="00216BEF" w:rsidRPr="00216BEF" w:rsidRDefault="00216BEF" w:rsidP="00216BEF">
      <w:pPr>
        <w:pStyle w:val="KeinLeerraum"/>
        <w:ind w:left="720"/>
        <w:rPr>
          <w:lang w:val="en-US"/>
        </w:rPr>
      </w:pPr>
      <w:r w:rsidRPr="00216BEF">
        <w:rPr>
          <w:b/>
          <w:bCs/>
          <w:lang w:val="en-US"/>
        </w:rPr>
        <w:t xml:space="preserve">AS: </w:t>
      </w:r>
      <w:r w:rsidRPr="00216BEF">
        <w:rPr>
          <w:lang w:val="en-US"/>
        </w:rPr>
        <w:t>None</w:t>
      </w:r>
      <w:r w:rsidRPr="00216BEF">
        <w:rPr>
          <w:lang w:val="en-US"/>
        </w:rPr>
        <w:tab/>
      </w:r>
      <w:r w:rsidRPr="00216BEF">
        <w:rPr>
          <w:lang w:val="en-US"/>
        </w:rPr>
        <w:tab/>
      </w:r>
      <w:r w:rsidRPr="00216BEF">
        <w:rPr>
          <w:b/>
          <w:bCs/>
          <w:lang w:val="en-US"/>
        </w:rPr>
        <w:t>AS Name:</w:t>
      </w:r>
      <w:r w:rsidRPr="00216BEF">
        <w:rPr>
          <w:lang w:val="en-US"/>
        </w:rPr>
        <w:t xml:space="preserve"> </w:t>
      </w:r>
      <w:r>
        <w:rPr>
          <w:lang w:val="en-US"/>
        </w:rPr>
        <w:t>Not found</w:t>
      </w:r>
    </w:p>
    <w:p w14:paraId="03866610" w14:textId="4A699D67" w:rsidR="00070976" w:rsidRDefault="00070976" w:rsidP="00070976">
      <w:pPr>
        <w:pStyle w:val="KeinLeerraum"/>
        <w:numPr>
          <w:ilvl w:val="0"/>
          <w:numId w:val="2"/>
        </w:numPr>
        <w:rPr>
          <w:lang w:val="de-DE"/>
        </w:rPr>
      </w:pPr>
      <w:r w:rsidRPr="00070976">
        <w:rPr>
          <w:lang w:val="de-DE"/>
        </w:rPr>
        <w:t>kar-rz-a99-hu0-2-0-0.belwue.net [2001:7c0:2:10c8::]</w:t>
      </w:r>
    </w:p>
    <w:p w14:paraId="50C84332" w14:textId="68BBC00E" w:rsidR="00216BEF" w:rsidRPr="00216BEF" w:rsidRDefault="00216BEF" w:rsidP="00216BEF">
      <w:pPr>
        <w:pStyle w:val="KeinLeerraum"/>
        <w:ind w:left="720"/>
        <w:rPr>
          <w:lang w:val="en-US"/>
        </w:rPr>
      </w:pPr>
      <w:r w:rsidRPr="00216BEF">
        <w:rPr>
          <w:b/>
          <w:bCs/>
          <w:lang w:val="en-US"/>
        </w:rPr>
        <w:t>AS:</w:t>
      </w:r>
      <w:r w:rsidRPr="006A7348">
        <w:rPr>
          <w:lang w:val="en-US"/>
        </w:rPr>
        <w:t xml:space="preserve"> </w:t>
      </w:r>
      <w:r>
        <w:rPr>
          <w:lang w:val="en-US"/>
        </w:rPr>
        <w:t>553</w:t>
      </w:r>
      <w:r w:rsidRPr="006A7348">
        <w:rPr>
          <w:lang w:val="en-US"/>
        </w:rPr>
        <w:t xml:space="preserve"> </w:t>
      </w:r>
      <w:r w:rsidRPr="006A7348">
        <w:rPr>
          <w:lang w:val="en-US"/>
        </w:rPr>
        <w:tab/>
      </w:r>
      <w:r w:rsidRPr="006A7348">
        <w:rPr>
          <w:lang w:val="en-US"/>
        </w:rPr>
        <w:tab/>
      </w:r>
      <w:r w:rsidRPr="00216BEF">
        <w:rPr>
          <w:b/>
          <w:bCs/>
          <w:lang w:val="en-US"/>
        </w:rPr>
        <w:t>AS Name</w:t>
      </w:r>
      <w:r w:rsidRPr="006A7348">
        <w:rPr>
          <w:lang w:val="en-US"/>
        </w:rPr>
        <w:t xml:space="preserve">: </w:t>
      </w:r>
      <w:r>
        <w:t>BELWUE BelWue-Koordination, DE</w:t>
      </w:r>
    </w:p>
    <w:p w14:paraId="35F42FD8" w14:textId="72E6696A" w:rsidR="00070976" w:rsidRDefault="00070976" w:rsidP="00070976">
      <w:pPr>
        <w:pStyle w:val="KeinLeerraum"/>
        <w:numPr>
          <w:ilvl w:val="0"/>
          <w:numId w:val="2"/>
        </w:numPr>
        <w:rPr>
          <w:lang w:val="de-DE"/>
        </w:rPr>
      </w:pPr>
      <w:r w:rsidRPr="00070976">
        <w:rPr>
          <w:lang w:val="de-DE"/>
        </w:rPr>
        <w:t>stu-nwz-a99-hu0-1-0-0.belwue.net [2001:7c0:2:10c1::]</w:t>
      </w:r>
    </w:p>
    <w:p w14:paraId="0C66EE17" w14:textId="2026620A" w:rsidR="00216BEF" w:rsidRPr="00216BEF" w:rsidRDefault="00216BEF" w:rsidP="00216BEF">
      <w:pPr>
        <w:pStyle w:val="KeinLeerraum"/>
        <w:ind w:left="720"/>
        <w:rPr>
          <w:lang w:val="en-US"/>
        </w:rPr>
      </w:pPr>
      <w:r w:rsidRPr="00216BEF">
        <w:rPr>
          <w:b/>
          <w:bCs/>
          <w:lang w:val="en-US"/>
        </w:rPr>
        <w:t>AS:</w:t>
      </w:r>
      <w:r w:rsidRPr="006A7348">
        <w:rPr>
          <w:lang w:val="en-US"/>
        </w:rPr>
        <w:t xml:space="preserve"> </w:t>
      </w:r>
      <w:r>
        <w:rPr>
          <w:lang w:val="en-US"/>
        </w:rPr>
        <w:t>553</w:t>
      </w:r>
      <w:r w:rsidRPr="006A7348">
        <w:rPr>
          <w:lang w:val="en-US"/>
        </w:rPr>
        <w:t xml:space="preserve"> </w:t>
      </w:r>
      <w:r w:rsidRPr="006A7348">
        <w:rPr>
          <w:lang w:val="en-US"/>
        </w:rPr>
        <w:tab/>
      </w:r>
      <w:r w:rsidRPr="006A7348">
        <w:rPr>
          <w:lang w:val="en-US"/>
        </w:rPr>
        <w:tab/>
      </w:r>
      <w:r w:rsidRPr="00216BEF">
        <w:rPr>
          <w:b/>
          <w:bCs/>
          <w:lang w:val="en-US"/>
        </w:rPr>
        <w:t>AS Name</w:t>
      </w:r>
      <w:r w:rsidRPr="006A7348">
        <w:rPr>
          <w:lang w:val="en-US"/>
        </w:rPr>
        <w:t xml:space="preserve">: </w:t>
      </w:r>
      <w:r>
        <w:t>BELWUE BelWue-Koordination, DE</w:t>
      </w:r>
    </w:p>
    <w:p w14:paraId="5269C7CB" w14:textId="7C67F6D7" w:rsidR="00070976" w:rsidRDefault="00070976" w:rsidP="00070976">
      <w:pPr>
        <w:pStyle w:val="KeinLeerraum"/>
        <w:numPr>
          <w:ilvl w:val="0"/>
          <w:numId w:val="2"/>
        </w:numPr>
        <w:rPr>
          <w:lang w:val="de-DE"/>
        </w:rPr>
      </w:pPr>
      <w:r w:rsidRPr="00070976">
        <w:rPr>
          <w:lang w:val="de-DE"/>
        </w:rPr>
        <w:t>stu-al30-1-hu0-0-1-0.belwue.net [2001:7c0:2:1104::1]</w:t>
      </w:r>
    </w:p>
    <w:p w14:paraId="3B758992" w14:textId="4A51725C" w:rsidR="00216BEF" w:rsidRPr="00216BEF" w:rsidRDefault="00216BEF" w:rsidP="00216BEF">
      <w:pPr>
        <w:pStyle w:val="KeinLeerraum"/>
        <w:ind w:left="720"/>
        <w:rPr>
          <w:lang w:val="en-US"/>
        </w:rPr>
      </w:pPr>
      <w:r w:rsidRPr="00216BEF">
        <w:rPr>
          <w:b/>
          <w:bCs/>
          <w:lang w:val="en-US"/>
        </w:rPr>
        <w:t>AS:</w:t>
      </w:r>
      <w:r w:rsidRPr="006A7348">
        <w:rPr>
          <w:lang w:val="en-US"/>
        </w:rPr>
        <w:t xml:space="preserve"> </w:t>
      </w:r>
      <w:r>
        <w:rPr>
          <w:lang w:val="en-US"/>
        </w:rPr>
        <w:t>553</w:t>
      </w:r>
      <w:r w:rsidRPr="006A7348">
        <w:rPr>
          <w:lang w:val="en-US"/>
        </w:rPr>
        <w:t xml:space="preserve"> </w:t>
      </w:r>
      <w:r w:rsidRPr="006A7348">
        <w:rPr>
          <w:lang w:val="en-US"/>
        </w:rPr>
        <w:tab/>
      </w:r>
      <w:r w:rsidRPr="006A7348">
        <w:rPr>
          <w:lang w:val="en-US"/>
        </w:rPr>
        <w:tab/>
      </w:r>
      <w:r w:rsidRPr="00216BEF">
        <w:rPr>
          <w:b/>
          <w:bCs/>
          <w:lang w:val="en-US"/>
        </w:rPr>
        <w:t>AS Name</w:t>
      </w:r>
      <w:r w:rsidRPr="006A7348">
        <w:rPr>
          <w:lang w:val="en-US"/>
        </w:rPr>
        <w:t xml:space="preserve">: </w:t>
      </w:r>
      <w:r>
        <w:t>BELWUE BelWue-Koordination, DE</w:t>
      </w:r>
    </w:p>
    <w:p w14:paraId="3C3EAEAD" w14:textId="70AB19AA" w:rsidR="00070976" w:rsidRDefault="00070976" w:rsidP="00070976">
      <w:pPr>
        <w:pStyle w:val="KeinLeerraum"/>
        <w:numPr>
          <w:ilvl w:val="0"/>
          <w:numId w:val="2"/>
        </w:numPr>
        <w:rPr>
          <w:lang w:val="de-DE"/>
        </w:rPr>
      </w:pPr>
      <w:r w:rsidRPr="00070976">
        <w:rPr>
          <w:lang w:val="de-DE"/>
        </w:rPr>
        <w:t>tue-wae-1-te0-0-0-15.belwue.net [2001:7c0:2:1064::1]</w:t>
      </w:r>
    </w:p>
    <w:p w14:paraId="6F04896A" w14:textId="1C188EB0" w:rsidR="00216BEF" w:rsidRDefault="00216BEF" w:rsidP="00216BEF">
      <w:pPr>
        <w:pStyle w:val="KeinLeerraum"/>
        <w:ind w:left="720"/>
        <w:rPr>
          <w:lang w:val="de-DE"/>
        </w:rPr>
      </w:pPr>
      <w:r w:rsidRPr="00216BEF">
        <w:rPr>
          <w:b/>
          <w:bCs/>
          <w:lang w:val="en-US"/>
        </w:rPr>
        <w:t>AS:</w:t>
      </w:r>
      <w:r w:rsidRPr="006A7348">
        <w:rPr>
          <w:lang w:val="en-US"/>
        </w:rPr>
        <w:t xml:space="preserve"> </w:t>
      </w:r>
      <w:r>
        <w:rPr>
          <w:lang w:val="en-US"/>
        </w:rPr>
        <w:t>553</w:t>
      </w:r>
      <w:r w:rsidRPr="006A7348">
        <w:rPr>
          <w:lang w:val="en-US"/>
        </w:rPr>
        <w:t xml:space="preserve"> </w:t>
      </w:r>
      <w:r w:rsidRPr="006A7348">
        <w:rPr>
          <w:lang w:val="en-US"/>
        </w:rPr>
        <w:tab/>
      </w:r>
      <w:r w:rsidRPr="006A7348">
        <w:rPr>
          <w:lang w:val="en-US"/>
        </w:rPr>
        <w:tab/>
      </w:r>
      <w:r w:rsidRPr="00216BEF">
        <w:rPr>
          <w:b/>
          <w:bCs/>
          <w:lang w:val="en-US"/>
        </w:rPr>
        <w:t>AS Name</w:t>
      </w:r>
      <w:r w:rsidRPr="006A7348">
        <w:rPr>
          <w:lang w:val="en-US"/>
        </w:rPr>
        <w:t xml:space="preserve">: </w:t>
      </w:r>
      <w:r>
        <w:t>BELWUE BelWue-Koordination, DE</w:t>
      </w:r>
    </w:p>
    <w:p w14:paraId="17EB870D" w14:textId="7526AE0E" w:rsidR="00070976" w:rsidRDefault="00070976" w:rsidP="00070976">
      <w:pPr>
        <w:pStyle w:val="KeinLeerraum"/>
        <w:numPr>
          <w:ilvl w:val="0"/>
          <w:numId w:val="2"/>
        </w:numPr>
        <w:rPr>
          <w:lang w:val="de-DE"/>
        </w:rPr>
      </w:pPr>
      <w:r w:rsidRPr="00070976">
        <w:rPr>
          <w:lang w:val="de-DE"/>
        </w:rPr>
        <w:t>kon-bib-1-te0-0-0-11.belwue.net [2001:7c0:2:104a::1]</w:t>
      </w:r>
    </w:p>
    <w:p w14:paraId="67F05129" w14:textId="09667853" w:rsidR="00216BEF" w:rsidRDefault="00216BEF" w:rsidP="00216BEF">
      <w:pPr>
        <w:pStyle w:val="KeinLeerraum"/>
        <w:ind w:left="720"/>
        <w:rPr>
          <w:lang w:val="de-DE"/>
        </w:rPr>
      </w:pPr>
      <w:r w:rsidRPr="00216BEF">
        <w:rPr>
          <w:b/>
          <w:bCs/>
          <w:lang w:val="en-US"/>
        </w:rPr>
        <w:t>AS:</w:t>
      </w:r>
      <w:r w:rsidRPr="006A7348">
        <w:rPr>
          <w:lang w:val="en-US"/>
        </w:rPr>
        <w:t xml:space="preserve"> </w:t>
      </w:r>
      <w:r>
        <w:rPr>
          <w:lang w:val="en-US"/>
        </w:rPr>
        <w:t>553</w:t>
      </w:r>
      <w:r w:rsidRPr="006A7348">
        <w:rPr>
          <w:lang w:val="en-US"/>
        </w:rPr>
        <w:t xml:space="preserve"> </w:t>
      </w:r>
      <w:r w:rsidRPr="006A7348">
        <w:rPr>
          <w:lang w:val="en-US"/>
        </w:rPr>
        <w:tab/>
      </w:r>
      <w:r w:rsidRPr="006A7348">
        <w:rPr>
          <w:lang w:val="en-US"/>
        </w:rPr>
        <w:tab/>
      </w:r>
      <w:r w:rsidRPr="00216BEF">
        <w:rPr>
          <w:b/>
          <w:bCs/>
          <w:lang w:val="en-US"/>
        </w:rPr>
        <w:t>AS Name</w:t>
      </w:r>
      <w:r w:rsidRPr="006A7348">
        <w:rPr>
          <w:lang w:val="en-US"/>
        </w:rPr>
        <w:t xml:space="preserve">: </w:t>
      </w:r>
      <w:r>
        <w:t>BELWUE BelWue-Koordination, DE</w:t>
      </w:r>
    </w:p>
    <w:p w14:paraId="108A083E" w14:textId="412FAA55" w:rsidR="00070976" w:rsidRDefault="00070976" w:rsidP="00070976">
      <w:pPr>
        <w:pStyle w:val="KeinLeerraum"/>
        <w:numPr>
          <w:ilvl w:val="0"/>
          <w:numId w:val="2"/>
        </w:numPr>
        <w:rPr>
          <w:lang w:val="de-DE"/>
        </w:rPr>
      </w:pPr>
      <w:r w:rsidRPr="00070976">
        <w:rPr>
          <w:lang w:val="de-DE"/>
        </w:rPr>
        <w:lastRenderedPageBreak/>
        <w:t>cmssrv6.htwg-konstanz.de [2001:7c0:5f0:f020::20:17]</w:t>
      </w:r>
    </w:p>
    <w:p w14:paraId="76DF82E8" w14:textId="77777777" w:rsidR="00216BEF" w:rsidRDefault="00216BEF" w:rsidP="00216BEF">
      <w:pPr>
        <w:pStyle w:val="KeinLeerraum"/>
        <w:ind w:left="720"/>
        <w:rPr>
          <w:lang w:val="de-DE"/>
        </w:rPr>
      </w:pPr>
      <w:r w:rsidRPr="00216BEF">
        <w:rPr>
          <w:b/>
          <w:bCs/>
          <w:lang w:val="de-DE"/>
        </w:rPr>
        <w:t>AS:</w:t>
      </w:r>
      <w:r w:rsidRPr="00216BEF">
        <w:rPr>
          <w:lang w:val="de-DE"/>
        </w:rPr>
        <w:t xml:space="preserve"> 553 </w:t>
      </w:r>
      <w:r w:rsidRPr="00216BEF">
        <w:rPr>
          <w:lang w:val="de-DE"/>
        </w:rPr>
        <w:tab/>
      </w:r>
      <w:r w:rsidRPr="00216BEF">
        <w:rPr>
          <w:lang w:val="de-DE"/>
        </w:rPr>
        <w:tab/>
      </w:r>
      <w:r w:rsidRPr="00216BEF">
        <w:rPr>
          <w:b/>
          <w:bCs/>
          <w:lang w:val="de-DE"/>
        </w:rPr>
        <w:t>AS Name</w:t>
      </w:r>
      <w:r w:rsidRPr="00216BEF">
        <w:rPr>
          <w:lang w:val="de-DE"/>
        </w:rPr>
        <w:t xml:space="preserve">: </w:t>
      </w:r>
      <w:r>
        <w:t>BELWUE BelWue-Koordination, DE</w:t>
      </w:r>
    </w:p>
    <w:p w14:paraId="5CA6678D" w14:textId="77777777" w:rsidR="00216BEF" w:rsidRPr="00070976" w:rsidRDefault="00216BEF" w:rsidP="00216BEF">
      <w:pPr>
        <w:pStyle w:val="KeinLeerraum"/>
        <w:ind w:left="720"/>
        <w:rPr>
          <w:lang w:val="de-DE"/>
        </w:rPr>
      </w:pPr>
    </w:p>
    <w:p w14:paraId="610CAEB4" w14:textId="68767BBF" w:rsidR="00B029D7" w:rsidRPr="00216BEF" w:rsidRDefault="00216BEF" w:rsidP="007A3512">
      <w:pPr>
        <w:pStyle w:val="KeinLeerraum"/>
        <w:rPr>
          <w:lang w:val="de-DE"/>
        </w:rPr>
      </w:pPr>
      <w:r>
        <w:rPr>
          <w:lang w:val="de-DE"/>
        </w:rPr>
        <w:t xml:space="preserve">Zu sehen ist, dass die Route über VERSATEL (Internet-Provider) läuft und in Karlsruhe in das Landeshochschulnetz </w:t>
      </w:r>
      <w:r>
        <w:t>"</w:t>
      </w:r>
      <w:r>
        <w:rPr>
          <w:b/>
          <w:bCs/>
        </w:rPr>
        <w:t>B</w:t>
      </w:r>
      <w:r>
        <w:t>aden-</w:t>
      </w:r>
      <w:r>
        <w:rPr>
          <w:b/>
          <w:bCs/>
        </w:rPr>
        <w:t>Wü</w:t>
      </w:r>
      <w:r>
        <w:t xml:space="preserve">rttembergs </w:t>
      </w:r>
      <w:r>
        <w:rPr>
          <w:b/>
          <w:bCs/>
        </w:rPr>
        <w:t>e</w:t>
      </w:r>
      <w:r>
        <w:t xml:space="preserve">xtended </w:t>
      </w:r>
      <w:r>
        <w:rPr>
          <w:b/>
          <w:bCs/>
        </w:rPr>
        <w:t>L</w:t>
      </w:r>
      <w:r>
        <w:t>AN"</w:t>
      </w:r>
      <w:r w:rsidRPr="00216BEF">
        <w:rPr>
          <w:lang w:val="de-DE"/>
        </w:rPr>
        <w:t xml:space="preserve"> </w:t>
      </w:r>
      <w:r>
        <w:rPr>
          <w:lang w:val="de-DE"/>
        </w:rPr>
        <w:t>geht von wo es über das Hochschulnetz nach Konstanz geleitet wird. Cool? Cool!</w:t>
      </w:r>
    </w:p>
    <w:p w14:paraId="057B989D" w14:textId="77777777" w:rsidR="007A3512" w:rsidRPr="007A3512" w:rsidRDefault="007A3512" w:rsidP="007A3512">
      <w:pPr>
        <w:rPr>
          <w:lang w:val="de-DE"/>
        </w:rPr>
      </w:pPr>
    </w:p>
    <w:p w14:paraId="3F94817F" w14:textId="78913392" w:rsidR="007A3512" w:rsidRPr="00194F28" w:rsidRDefault="007A3512" w:rsidP="00B029D7">
      <w:pPr>
        <w:pStyle w:val="KeinLeerraum"/>
        <w:rPr>
          <w:i/>
          <w:iCs/>
          <w:lang w:val="de-DE"/>
        </w:rPr>
      </w:pPr>
      <w:r w:rsidRPr="00194F28">
        <w:rPr>
          <w:i/>
          <w:iCs/>
          <w:lang w:val="de-DE"/>
        </w:rPr>
        <w:t>3. Betrachten Sie nun mehrere Online-Tools, so dass Sie den Traceroute-Befehl von mindestens drei unterschiedlichen Netzen aus starten können. Führen Sie den Traceroute-Befehl nun nicht mehr nur für den Web-Server der Hochschule sondern zusätzlich für www.ntt.co.jp und www.google.com aus. Bestimmen Sie, welche Teile der Route für die unterschiedlichen Kombinationen aus Online-Tool und Zielrechner identisch sind.</w:t>
      </w:r>
    </w:p>
    <w:p w14:paraId="75745EDF" w14:textId="0C689484" w:rsidR="00194F28" w:rsidRDefault="00194F28" w:rsidP="00B029D7">
      <w:pPr>
        <w:pStyle w:val="KeinLeerraum"/>
        <w:rPr>
          <w:lang w:val="de-DE"/>
        </w:rPr>
      </w:pPr>
    </w:p>
    <w:p w14:paraId="2316370A" w14:textId="3CC5EB9F" w:rsidR="00194F28" w:rsidRDefault="00194F28" w:rsidP="00194F28">
      <w:pPr>
        <w:pStyle w:val="berschrift3"/>
        <w:rPr>
          <w:lang w:val="de-DE"/>
        </w:rPr>
      </w:pPr>
      <w:r>
        <w:rPr>
          <w:lang w:val="de-DE"/>
        </w:rPr>
        <w:t>HTWG Konstanz</w:t>
      </w:r>
    </w:p>
    <w:p w14:paraId="0FED03FD" w14:textId="12BEB07E" w:rsidR="00194F28" w:rsidRDefault="00194F28" w:rsidP="00194F28">
      <w:pPr>
        <w:rPr>
          <w:lang w:val="de-DE"/>
        </w:rPr>
      </w:pPr>
    </w:p>
    <w:p w14:paraId="1EE75F13" w14:textId="77777777" w:rsidR="00194F28" w:rsidRDefault="00194F28" w:rsidP="00194F28">
      <w:pPr>
        <w:keepNext/>
      </w:pPr>
      <w:r w:rsidRPr="00194F28">
        <w:rPr>
          <w:lang w:val="de-DE"/>
        </w:rPr>
        <w:drawing>
          <wp:inline distT="0" distB="0" distL="0" distR="0" wp14:anchorId="72FC8A29" wp14:editId="57C8E03E">
            <wp:extent cx="5731510" cy="2044460"/>
            <wp:effectExtent l="0" t="0" r="254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15"/>
                    <a:srcRect b="40739"/>
                    <a:stretch/>
                  </pic:blipFill>
                  <pic:spPr bwMode="auto">
                    <a:xfrm>
                      <a:off x="0" y="0"/>
                      <a:ext cx="5731510" cy="2044460"/>
                    </a:xfrm>
                    <a:prstGeom prst="rect">
                      <a:avLst/>
                    </a:prstGeom>
                    <a:ln>
                      <a:noFill/>
                    </a:ln>
                    <a:extLst>
                      <a:ext uri="{53640926-AAD7-44D8-BBD7-CCE9431645EC}">
                        <a14:shadowObscured xmlns:a14="http://schemas.microsoft.com/office/drawing/2010/main"/>
                      </a:ext>
                    </a:extLst>
                  </pic:spPr>
                </pic:pic>
              </a:graphicData>
            </a:graphic>
          </wp:inline>
        </w:drawing>
      </w:r>
    </w:p>
    <w:p w14:paraId="3885925D" w14:textId="5533069E" w:rsidR="00194F28" w:rsidRDefault="00194F28" w:rsidP="00194F28">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rsidRPr="00194F28">
        <w:rPr>
          <w:lang w:val="de-DE"/>
        </w:rPr>
        <w:t xml:space="preserve">: </w:t>
      </w:r>
      <w:hyperlink r:id="rId16" w:history="1">
        <w:r w:rsidRPr="00314CDF">
          <w:rPr>
            <w:rStyle w:val="Hyperlink"/>
            <w:noProof/>
          </w:rPr>
          <w:t>http://www.dnstools.ch/visual-traceroute.html</w:t>
        </w:r>
      </w:hyperlink>
    </w:p>
    <w:p w14:paraId="52F65B99" w14:textId="18A5363B" w:rsidR="00194F28" w:rsidRDefault="00194F28" w:rsidP="00194F28"/>
    <w:p w14:paraId="151E45FC" w14:textId="153DD202" w:rsidR="00194F28" w:rsidRPr="00194F28" w:rsidRDefault="00194F28" w:rsidP="00194F28">
      <w:pPr>
        <w:rPr>
          <w:lang w:val="de-DE"/>
        </w:rPr>
      </w:pPr>
      <w:r w:rsidRPr="00194F28">
        <w:rPr>
          <w:lang w:val="de-DE"/>
        </w:rPr>
        <w:t>Zu sehen ist, dass d</w:t>
      </w:r>
      <w:r>
        <w:rPr>
          <w:lang w:val="de-DE"/>
        </w:rPr>
        <w:t xml:space="preserve">ie Route erst über Internationale Knotenpunkte nach Frankfurt geleitet wird. Von dort wird es regional nach Stuttgart </w:t>
      </w:r>
      <w:r w:rsidR="004D6951">
        <w:rPr>
          <w:lang w:val="de-DE"/>
        </w:rPr>
        <w:t>weitergeleitet,</w:t>
      </w:r>
      <w:r>
        <w:rPr>
          <w:lang w:val="de-DE"/>
        </w:rPr>
        <w:t xml:space="preserve"> wo es dann wieder ins BelWue geleitet wird. Warum dies diesmal nicht in Karlsruhe ins Hochschulnetz </w:t>
      </w:r>
      <w:r w:rsidR="004D6951">
        <w:rPr>
          <w:lang w:val="de-DE"/>
        </w:rPr>
        <w:t>geht,</w:t>
      </w:r>
      <w:r>
        <w:rPr>
          <w:lang w:val="de-DE"/>
        </w:rPr>
        <w:t xml:space="preserve"> sondern in Stuttgart lässt sich nicht genau sagen. Zu sehen ist aber auch, dass der zweite Pfad (siehe Abbildung 2)</w:t>
      </w:r>
      <w:r w:rsidR="004D6951">
        <w:rPr>
          <w:lang w:val="de-DE"/>
        </w:rPr>
        <w:t xml:space="preserve"> in Stuttgart ins BelWue Netz geht. Sobald sich die Pakte im BelWue Netz befinden werden Sie immer auf dem gleichen Weg nach Konstanz geroutet.</w:t>
      </w:r>
    </w:p>
    <w:p w14:paraId="3C6EFCCD" w14:textId="504F996B" w:rsidR="00194F28" w:rsidRDefault="00194F28">
      <w:pPr>
        <w:spacing w:line="259" w:lineRule="auto"/>
      </w:pPr>
      <w:r>
        <w:br w:type="page"/>
      </w:r>
    </w:p>
    <w:p w14:paraId="3BF1ABDF" w14:textId="77777777" w:rsidR="00194F28" w:rsidRDefault="00194F28" w:rsidP="00194F28">
      <w:pPr>
        <w:keepNext/>
      </w:pPr>
      <w:r w:rsidRPr="00194F28">
        <w:lastRenderedPageBreak/>
        <w:drawing>
          <wp:inline distT="0" distB="0" distL="0" distR="0" wp14:anchorId="0F648DF3" wp14:editId="07800AB2">
            <wp:extent cx="5731510" cy="65405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7"/>
                    <a:stretch>
                      <a:fillRect/>
                    </a:stretch>
                  </pic:blipFill>
                  <pic:spPr>
                    <a:xfrm>
                      <a:off x="0" y="0"/>
                      <a:ext cx="5731510" cy="6540500"/>
                    </a:xfrm>
                    <a:prstGeom prst="rect">
                      <a:avLst/>
                    </a:prstGeom>
                  </pic:spPr>
                </pic:pic>
              </a:graphicData>
            </a:graphic>
          </wp:inline>
        </w:drawing>
      </w:r>
    </w:p>
    <w:p w14:paraId="18BD711F" w14:textId="57649018" w:rsidR="00194F28" w:rsidRDefault="00194F28" w:rsidP="00194F28">
      <w:pPr>
        <w:pStyle w:val="Beschriftung"/>
        <w:rPr>
          <w:lang w:val="de-DE"/>
        </w:rPr>
      </w:pPr>
      <w:r>
        <w:t xml:space="preserve">Abbildung </w:t>
      </w:r>
      <w:r>
        <w:fldChar w:fldCharType="begin"/>
      </w:r>
      <w:r>
        <w:instrText xml:space="preserve"> SEQ Abbildung \* ARABIC </w:instrText>
      </w:r>
      <w:r>
        <w:fldChar w:fldCharType="separate"/>
      </w:r>
      <w:r>
        <w:rPr>
          <w:noProof/>
        </w:rPr>
        <w:t>2</w:t>
      </w:r>
      <w:r>
        <w:fldChar w:fldCharType="end"/>
      </w:r>
      <w:r w:rsidRPr="00194F28">
        <w:rPr>
          <w:lang w:val="de-DE"/>
        </w:rPr>
        <w:t xml:space="preserve">: </w:t>
      </w:r>
      <w:hyperlink r:id="rId18" w:history="1">
        <w:r w:rsidR="004D6951" w:rsidRPr="00314CDF">
          <w:rPr>
            <w:rStyle w:val="Hyperlink"/>
            <w:lang w:val="de-DE"/>
          </w:rPr>
          <w:t>https://traceroute-online.com/</w:t>
        </w:r>
      </w:hyperlink>
    </w:p>
    <w:p w14:paraId="5C981C1B" w14:textId="2F696F58" w:rsidR="004D6951" w:rsidRDefault="004D6951">
      <w:pPr>
        <w:spacing w:line="259" w:lineRule="auto"/>
        <w:rPr>
          <w:lang w:val="de-DE"/>
        </w:rPr>
      </w:pPr>
      <w:r>
        <w:rPr>
          <w:lang w:val="de-DE"/>
        </w:rPr>
        <w:br w:type="page"/>
      </w:r>
    </w:p>
    <w:p w14:paraId="7AE14820" w14:textId="0BFD57D0" w:rsidR="004D6951" w:rsidRDefault="004D6951" w:rsidP="004D6951">
      <w:pPr>
        <w:pStyle w:val="berschrift2"/>
        <w:rPr>
          <w:lang w:val="de-DE"/>
        </w:rPr>
      </w:pPr>
      <w:r>
        <w:rPr>
          <w:lang w:val="de-DE"/>
        </w:rPr>
        <w:lastRenderedPageBreak/>
        <w:t>Google</w:t>
      </w:r>
    </w:p>
    <w:p w14:paraId="111E72D9" w14:textId="344612AE" w:rsidR="004D6951" w:rsidRDefault="004D6951" w:rsidP="004D6951">
      <w:pPr>
        <w:rPr>
          <w:lang w:val="de-DE"/>
        </w:rPr>
      </w:pPr>
      <w:r>
        <w:rPr>
          <w:noProof/>
        </w:rPr>
        <w:drawing>
          <wp:inline distT="0" distB="0" distL="0" distR="0" wp14:anchorId="79E08424" wp14:editId="4BA92D92">
            <wp:extent cx="5731510" cy="1866265"/>
            <wp:effectExtent l="0" t="0" r="2540" b="635"/>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p>
    <w:p w14:paraId="7F47727A" w14:textId="101C86F2" w:rsidR="004D6951" w:rsidRDefault="004D6951" w:rsidP="004D6951">
      <w:pPr>
        <w:rPr>
          <w:lang w:val="de-DE"/>
        </w:rPr>
      </w:pPr>
      <w:r>
        <w:rPr>
          <w:noProof/>
        </w:rPr>
        <w:drawing>
          <wp:inline distT="0" distB="0" distL="0" distR="0" wp14:anchorId="324CDCFF" wp14:editId="0FED6B6A">
            <wp:extent cx="5731510" cy="1958197"/>
            <wp:effectExtent l="0" t="0" r="2540" b="444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1429"/>
                    <a:stretch/>
                  </pic:blipFill>
                  <pic:spPr bwMode="auto">
                    <a:xfrm>
                      <a:off x="0" y="0"/>
                      <a:ext cx="5731510" cy="1958197"/>
                    </a:xfrm>
                    <a:prstGeom prst="rect">
                      <a:avLst/>
                    </a:prstGeom>
                    <a:noFill/>
                    <a:ln>
                      <a:noFill/>
                    </a:ln>
                    <a:extLst>
                      <a:ext uri="{53640926-AAD7-44D8-BBD7-CCE9431645EC}">
                        <a14:shadowObscured xmlns:a14="http://schemas.microsoft.com/office/drawing/2010/main"/>
                      </a:ext>
                    </a:extLst>
                  </pic:spPr>
                </pic:pic>
              </a:graphicData>
            </a:graphic>
          </wp:inline>
        </w:drawing>
      </w:r>
    </w:p>
    <w:p w14:paraId="317198E1" w14:textId="223E6B0F" w:rsidR="004D6951" w:rsidRDefault="004D6951" w:rsidP="004D6951">
      <w:pPr>
        <w:rPr>
          <w:lang w:val="de-DE"/>
        </w:rPr>
      </w:pPr>
      <w:r>
        <w:rPr>
          <w:noProof/>
        </w:rPr>
        <w:drawing>
          <wp:inline distT="0" distB="0" distL="0" distR="0" wp14:anchorId="3BF3ED76" wp14:editId="3F8FD45E">
            <wp:extent cx="5731510" cy="2745740"/>
            <wp:effectExtent l="0" t="0" r="2540" b="0"/>
            <wp:docPr id="14" name="Grafik 14" descr="Ein Bild, das Text, Monitor, Screenshot, Fernseh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Monitor, Screenshot, Fernsehen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45740"/>
                    </a:xfrm>
                    <a:prstGeom prst="rect">
                      <a:avLst/>
                    </a:prstGeom>
                    <a:noFill/>
                    <a:ln>
                      <a:noFill/>
                    </a:ln>
                  </pic:spPr>
                </pic:pic>
              </a:graphicData>
            </a:graphic>
          </wp:inline>
        </w:drawing>
      </w:r>
    </w:p>
    <w:p w14:paraId="07E4D97B" w14:textId="77777777" w:rsidR="004D6951" w:rsidRDefault="004D6951" w:rsidP="004D6951">
      <w:pPr>
        <w:rPr>
          <w:lang w:val="de-DE"/>
        </w:rPr>
      </w:pPr>
      <w:r>
        <w:rPr>
          <w:lang w:val="de-DE"/>
        </w:rPr>
        <w:t>Bei Google lässt sich erkennen, dass nicht der gleiche Google Server als Ziel genutzt wird sondern wahrscheinlich immer der nächstmögliche. In dem Fall unterscheiden sich die Ziele zueinander. Laut ASN Lookup befinden sich jedoch alle Ziel-Server in der US &amp; A.</w:t>
      </w:r>
    </w:p>
    <w:p w14:paraId="21859AC0" w14:textId="77777777" w:rsidR="004D6951" w:rsidRDefault="004D6951">
      <w:pPr>
        <w:spacing w:line="259" w:lineRule="auto"/>
        <w:rPr>
          <w:lang w:val="de-DE"/>
        </w:rPr>
      </w:pPr>
      <w:r>
        <w:rPr>
          <w:lang w:val="de-DE"/>
        </w:rPr>
        <w:br w:type="page"/>
      </w:r>
    </w:p>
    <w:p w14:paraId="75CB9EA4" w14:textId="77777777" w:rsidR="004D6951" w:rsidRDefault="004D6951" w:rsidP="004D6951">
      <w:pPr>
        <w:pStyle w:val="berschrift1"/>
        <w:rPr>
          <w:lang w:val="de-DE"/>
        </w:rPr>
      </w:pPr>
      <w:r>
        <w:lastRenderedPageBreak/>
        <w:t>NTT</w:t>
      </w:r>
      <w:r>
        <w:rPr>
          <w:rFonts w:ascii="MS Mincho" w:eastAsia="MS Mincho" w:hAnsi="MS Mincho" w:cs="MS Mincho" w:hint="eastAsia"/>
        </w:rPr>
        <w:t>グループ公式</w:t>
      </w:r>
      <w:r>
        <w:t>HP</w:t>
      </w:r>
    </w:p>
    <w:p w14:paraId="4F9DDA5B" w14:textId="1C37446D" w:rsidR="004D6951" w:rsidRDefault="00B37D4C" w:rsidP="004D6951">
      <w:pPr>
        <w:pStyle w:val="berschrift2"/>
        <w:rPr>
          <w:lang w:val="de-DE"/>
        </w:rPr>
      </w:pPr>
      <w:r>
        <w:rPr>
          <w:noProof/>
        </w:rPr>
        <w:drawing>
          <wp:inline distT="0" distB="0" distL="0" distR="0" wp14:anchorId="199D8DE1" wp14:editId="0EB3A114">
            <wp:extent cx="5731510" cy="2052955"/>
            <wp:effectExtent l="0" t="0" r="254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52955"/>
                    </a:xfrm>
                    <a:prstGeom prst="rect">
                      <a:avLst/>
                    </a:prstGeom>
                    <a:noFill/>
                    <a:ln>
                      <a:noFill/>
                    </a:ln>
                  </pic:spPr>
                </pic:pic>
              </a:graphicData>
            </a:graphic>
          </wp:inline>
        </w:drawing>
      </w:r>
      <w:r w:rsidR="004D6951">
        <w:rPr>
          <w:lang w:val="de-DE"/>
        </w:rPr>
        <w:t xml:space="preserve"> </w:t>
      </w:r>
    </w:p>
    <w:p w14:paraId="0F48BA01" w14:textId="6A51764B" w:rsidR="00B37D4C" w:rsidRDefault="00B37D4C" w:rsidP="00B37D4C">
      <w:pPr>
        <w:rPr>
          <w:lang w:val="de-DE"/>
        </w:rPr>
      </w:pPr>
      <w:r>
        <w:rPr>
          <w:noProof/>
        </w:rPr>
        <w:drawing>
          <wp:inline distT="0" distB="0" distL="0" distR="0" wp14:anchorId="0C0BE7BE" wp14:editId="0C74724C">
            <wp:extent cx="5731510" cy="2294626"/>
            <wp:effectExtent l="0" t="0" r="2540" b="0"/>
            <wp:docPr id="16" name="Grafik 16" descr="Ein Bild, das Text, Elektronik, Screenshot, Anzei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lektronik, Screenshot, Anzeige enthält.&#10;&#10;Automatisch generierte Beschreibung"/>
                    <pic:cNvPicPr>
                      <a:picLocks noChangeAspect="1" noChangeArrowheads="1"/>
                    </pic:cNvPicPr>
                  </pic:nvPicPr>
                  <pic:blipFill rotWithShape="1">
                    <a:blip r:embed="rId23">
                      <a:extLst>
                        <a:ext uri="{28A0092B-C50C-407E-A947-70E740481C1C}">
                          <a14:useLocalDpi xmlns:a14="http://schemas.microsoft.com/office/drawing/2010/main" val="0"/>
                        </a:ext>
                      </a:extLst>
                    </a:blip>
                    <a:srcRect b="31025"/>
                    <a:stretch/>
                  </pic:blipFill>
                  <pic:spPr bwMode="auto">
                    <a:xfrm>
                      <a:off x="0" y="0"/>
                      <a:ext cx="5731510" cy="2294626"/>
                    </a:xfrm>
                    <a:prstGeom prst="rect">
                      <a:avLst/>
                    </a:prstGeom>
                    <a:noFill/>
                    <a:ln>
                      <a:noFill/>
                    </a:ln>
                    <a:extLst>
                      <a:ext uri="{53640926-AAD7-44D8-BBD7-CCE9431645EC}">
                        <a14:shadowObscured xmlns:a14="http://schemas.microsoft.com/office/drawing/2010/main"/>
                      </a:ext>
                    </a:extLst>
                  </pic:spPr>
                </pic:pic>
              </a:graphicData>
            </a:graphic>
          </wp:inline>
        </w:drawing>
      </w:r>
    </w:p>
    <w:p w14:paraId="52340D49" w14:textId="5599D69D" w:rsidR="00B37D4C" w:rsidRDefault="00B37D4C" w:rsidP="00B37D4C">
      <w:pPr>
        <w:jc w:val="center"/>
        <w:rPr>
          <w:lang w:val="de-DE"/>
        </w:rPr>
      </w:pPr>
      <w:r>
        <w:rPr>
          <w:noProof/>
        </w:rPr>
        <w:drawing>
          <wp:inline distT="0" distB="0" distL="0" distR="0" wp14:anchorId="135E67F6" wp14:editId="26318A78">
            <wp:extent cx="4502680" cy="4071668"/>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2191" cy="4080269"/>
                    </a:xfrm>
                    <a:prstGeom prst="rect">
                      <a:avLst/>
                    </a:prstGeom>
                    <a:noFill/>
                    <a:ln>
                      <a:noFill/>
                    </a:ln>
                  </pic:spPr>
                </pic:pic>
              </a:graphicData>
            </a:graphic>
          </wp:inline>
        </w:drawing>
      </w:r>
    </w:p>
    <w:p w14:paraId="09CB27A5" w14:textId="51BC99EA" w:rsidR="00B37D4C" w:rsidRDefault="00B37D4C">
      <w:pPr>
        <w:spacing w:line="259" w:lineRule="auto"/>
        <w:rPr>
          <w:lang w:val="de-DE"/>
        </w:rPr>
      </w:pPr>
      <w:r>
        <w:rPr>
          <w:lang w:val="de-DE"/>
        </w:rPr>
        <w:br w:type="page"/>
      </w:r>
    </w:p>
    <w:p w14:paraId="4B698FF5" w14:textId="7B8D266A" w:rsidR="00B37D4C" w:rsidRDefault="00B37D4C" w:rsidP="00B37D4C">
      <w:pPr>
        <w:pStyle w:val="berschrift1"/>
        <w:rPr>
          <w:lang w:val="de-DE"/>
        </w:rPr>
      </w:pPr>
      <w:r>
        <w:rPr>
          <w:lang w:val="de-DE"/>
        </w:rPr>
        <w:lastRenderedPageBreak/>
        <w:t>Aufgabe 4</w:t>
      </w:r>
    </w:p>
    <w:p w14:paraId="7107B427" w14:textId="4492861F" w:rsidR="00B37D4C" w:rsidRDefault="00B37D4C" w:rsidP="00B37D4C">
      <w:pPr>
        <w:rPr>
          <w:lang w:val="de-DE"/>
        </w:rPr>
      </w:pPr>
    </w:p>
    <w:p w14:paraId="44303F9C" w14:textId="0EDF7761" w:rsidR="002844C3" w:rsidRDefault="00A00B46" w:rsidP="00B37D4C">
      <w:pPr>
        <w:rPr>
          <w:lang w:val="de-DE"/>
        </w:rPr>
      </w:pPr>
      <w:r w:rsidRPr="00A00B46">
        <w:rPr>
          <w:lang w:val="de-DE"/>
        </w:rPr>
        <w:drawing>
          <wp:inline distT="0" distB="0" distL="0" distR="0" wp14:anchorId="2DF389D9" wp14:editId="45B98927">
            <wp:extent cx="5712103" cy="2434441"/>
            <wp:effectExtent l="0" t="0" r="3175" b="4445"/>
            <wp:docPr id="36" name="Grafik 36"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Karte enthält.&#10;&#10;Automatisch generierte Beschreibung"/>
                    <pic:cNvPicPr/>
                  </pic:nvPicPr>
                  <pic:blipFill rotWithShape="1">
                    <a:blip r:embed="rId25"/>
                    <a:srcRect l="1139" r="752"/>
                    <a:stretch/>
                  </pic:blipFill>
                  <pic:spPr bwMode="auto">
                    <a:xfrm>
                      <a:off x="0" y="0"/>
                      <a:ext cx="5718470" cy="2437155"/>
                    </a:xfrm>
                    <a:prstGeom prst="rect">
                      <a:avLst/>
                    </a:prstGeom>
                    <a:ln>
                      <a:noFill/>
                    </a:ln>
                    <a:extLst>
                      <a:ext uri="{53640926-AAD7-44D8-BBD7-CCE9431645EC}">
                        <a14:shadowObscured xmlns:a14="http://schemas.microsoft.com/office/drawing/2010/main"/>
                      </a:ext>
                    </a:extLst>
                  </pic:spPr>
                </pic:pic>
              </a:graphicData>
            </a:graphic>
          </wp:inline>
        </w:drawing>
      </w:r>
    </w:p>
    <w:p w14:paraId="42698D9D" w14:textId="1AABFFE6" w:rsidR="004A1B9A" w:rsidRDefault="004A1B9A" w:rsidP="004A1B9A">
      <w:pPr>
        <w:spacing w:line="259" w:lineRule="auto"/>
        <w:rPr>
          <w:lang w:val="de-DE"/>
        </w:rPr>
      </w:pPr>
      <w:r>
        <w:rPr>
          <w:lang w:val="de-DE"/>
        </w:rPr>
        <w:t>Eine detaillierte Aufzeichnung der Traceroute Knoten befindet sich auf der folgenden Seite. Es ist mittels der genannten Seite nicht möglich Pakete direkt zwischen drei Servern einmal um den Globus zu senden sondern lediglich von bis zu drei Servern zu einem Ziel. Hierbei wird in der Regel der kürzeste bzw. schnellste Pfad gewählt. Je nach Server und Ziel können Pakete auch noch über einen anderen Server am gleichen Standort gesendet werden. So gibt es z.B.: in London mehrere Server nach Johannesburg wobei einer direkt und ein anderer über Kappstadt läuft. Eine direkte Route von Marseille nach Tokyo war nicht möglich da Marseille als einziger Knotenpunkt nicht in der Liste geführt wurde.</w:t>
      </w:r>
    </w:p>
    <w:p w14:paraId="0D6D85B1" w14:textId="77777777" w:rsidR="00667332" w:rsidRDefault="004A1B9A" w:rsidP="00667332">
      <w:pPr>
        <w:pStyle w:val="Listenabsatz"/>
        <w:numPr>
          <w:ilvl w:val="0"/>
          <w:numId w:val="3"/>
        </w:numPr>
        <w:spacing w:line="259" w:lineRule="auto"/>
        <w:rPr>
          <w:lang w:val="de-DE"/>
        </w:rPr>
      </w:pPr>
      <w:r>
        <w:rPr>
          <w:lang w:val="de-DE"/>
        </w:rPr>
        <w:t>Für ein Paket um den gesamten Globus wurde die kleinste Dauer einer Übertragung der unten aufgeführten Knotenpunkte addiert.</w:t>
      </w:r>
    </w:p>
    <w:p w14:paraId="5D7C8203" w14:textId="57791A84" w:rsidR="00993EB0" w:rsidRPr="00667332" w:rsidRDefault="00DF636D" w:rsidP="00667332">
      <w:pPr>
        <w:pStyle w:val="Listenabsatz"/>
        <w:numPr>
          <w:ilvl w:val="0"/>
          <w:numId w:val="3"/>
        </w:numPr>
        <w:spacing w:line="259" w:lineRule="auto"/>
        <w:rPr>
          <w:lang w:val="de-DE"/>
        </w:rPr>
      </w:pPr>
      <w:r w:rsidRPr="00667332">
        <w:rPr>
          <w:lang w:val="de-DE"/>
        </w:rPr>
        <w:t>Daraus ergibt sich eine gesamt</w:t>
      </w:r>
      <w:r w:rsidR="007C7BB4" w:rsidRPr="00667332">
        <w:rPr>
          <w:lang w:val="de-DE"/>
        </w:rPr>
        <w:t>e</w:t>
      </w:r>
      <w:r w:rsidRPr="00667332">
        <w:rPr>
          <w:lang w:val="de-DE"/>
        </w:rPr>
        <w:t xml:space="preserve"> Zeit von:</w:t>
      </w:r>
      <w:r w:rsidR="007C7BB4" w:rsidRPr="00667332">
        <w:rPr>
          <w:lang w:val="de-DE"/>
        </w:rPr>
        <w:t xml:space="preserve"> </w:t>
      </w:r>
      <m:oMath>
        <m:r>
          <w:rPr>
            <w:rFonts w:ascii="Cambria Math" w:hAnsi="Cambria Math"/>
            <w:lang w:val="de-DE"/>
          </w:rPr>
          <m:t>713 ms</m:t>
        </m:r>
      </m:oMath>
    </w:p>
    <w:p w14:paraId="24E59FD7" w14:textId="6E05AB32" w:rsidR="00667332" w:rsidRDefault="00667332" w:rsidP="00667332">
      <w:pPr>
        <w:pStyle w:val="Listenabsatz"/>
        <w:numPr>
          <w:ilvl w:val="0"/>
          <w:numId w:val="3"/>
        </w:numPr>
        <w:spacing w:line="259" w:lineRule="auto"/>
        <w:rPr>
          <w:lang w:val="de-DE"/>
        </w:rPr>
      </w:pPr>
      <w:r>
        <w:rPr>
          <w:lang w:val="de-DE"/>
        </w:rPr>
        <w:t>Gesamte Strecke: 41.742 km</w:t>
      </w:r>
    </w:p>
    <w:p w14:paraId="2CBDAE17" w14:textId="77777777" w:rsidR="006C3CAE" w:rsidRDefault="00667332" w:rsidP="0002621A">
      <w:pPr>
        <w:pStyle w:val="Listenabsatz"/>
        <w:spacing w:line="259" w:lineRule="auto"/>
        <w:rPr>
          <w:rFonts w:eastAsiaTheme="minorEastAsia"/>
          <w:lang w:val="de-DE"/>
        </w:rPr>
      </w:pPr>
      <w:r w:rsidRPr="00667332">
        <w:rPr>
          <w:lang w:val="de-DE"/>
        </w:rPr>
        <w:drawing>
          <wp:inline distT="0" distB="0" distL="0" distR="0" wp14:anchorId="53DA60DB" wp14:editId="7BC2956F">
            <wp:extent cx="5731510" cy="2527300"/>
            <wp:effectExtent l="0" t="0" r="2540" b="6350"/>
            <wp:docPr id="37" name="Grafik 37"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Karte enthält.&#10;&#10;Automatisch generierte Beschreibung"/>
                    <pic:cNvPicPr/>
                  </pic:nvPicPr>
                  <pic:blipFill>
                    <a:blip r:embed="rId26"/>
                    <a:stretch>
                      <a:fillRect/>
                    </a:stretch>
                  </pic:blipFill>
                  <pic:spPr>
                    <a:xfrm>
                      <a:off x="0" y="0"/>
                      <a:ext cx="5731510" cy="2527300"/>
                    </a:xfrm>
                    <a:prstGeom prst="rect">
                      <a:avLst/>
                    </a:prstGeom>
                  </pic:spPr>
                </pic:pic>
              </a:graphicData>
            </a:graphic>
          </wp:inline>
        </w:drawing>
      </w:r>
      <w:r w:rsidRPr="00667332">
        <w:rPr>
          <w:lang w:val="de-DE"/>
        </w:rPr>
        <w:t xml:space="preserve"> </w:t>
      </w:r>
      <m:oMath>
        <m:sSub>
          <m:sSubPr>
            <m:ctrlPr>
              <w:rPr>
                <w:rFonts w:ascii="Cambria Math" w:hAnsi="Cambria Math"/>
                <w:i/>
                <w:sz w:val="24"/>
                <w:szCs w:val="24"/>
                <w:lang w:val="de-DE"/>
              </w:rPr>
            </m:ctrlPr>
          </m:sSubPr>
          <m:e>
            <m:r>
              <w:rPr>
                <w:rFonts w:ascii="Cambria Math" w:hAnsi="Cambria Math"/>
                <w:sz w:val="24"/>
                <w:szCs w:val="24"/>
                <w:lang w:val="de-DE"/>
              </w:rPr>
              <m:t>t</m:t>
            </m:r>
          </m:e>
          <m:sub>
            <m:r>
              <w:rPr>
                <w:rFonts w:ascii="Cambria Math" w:hAnsi="Cambria Math"/>
                <w:sz w:val="24"/>
                <w:szCs w:val="24"/>
                <w:lang w:val="de-DE"/>
              </w:rPr>
              <m:t>prop</m:t>
            </m:r>
          </m:sub>
        </m:sSub>
        <m:r>
          <w:rPr>
            <w:rFonts w:ascii="Cambria Math" w:hAnsi="Cambria Math"/>
            <w:sz w:val="24"/>
            <w:szCs w:val="24"/>
            <w:lang w:val="de-DE"/>
          </w:rPr>
          <m:t xml:space="preserve">= </m:t>
        </m:r>
        <m:f>
          <m:fPr>
            <m:ctrlPr>
              <w:rPr>
                <w:rFonts w:ascii="Cambria Math" w:hAnsi="Cambria Math"/>
                <w:i/>
                <w:sz w:val="24"/>
                <w:szCs w:val="24"/>
                <w:lang w:val="de-DE"/>
              </w:rPr>
            </m:ctrlPr>
          </m:fPr>
          <m:num>
            <m:r>
              <w:rPr>
                <w:rFonts w:ascii="Cambria Math" w:hAnsi="Cambria Math"/>
                <w:sz w:val="24"/>
                <w:szCs w:val="24"/>
                <w:lang w:val="de-DE"/>
              </w:rPr>
              <m:t>l</m:t>
            </m:r>
          </m:num>
          <m:den>
            <m:sSub>
              <m:sSubPr>
                <m:ctrlPr>
                  <w:rPr>
                    <w:rFonts w:ascii="Cambria Math" w:hAnsi="Cambria Math"/>
                    <w:i/>
                    <w:sz w:val="24"/>
                    <w:szCs w:val="24"/>
                    <w:lang w:val="de-DE"/>
                  </w:rPr>
                </m:ctrlPr>
              </m:sSubPr>
              <m:e>
                <m:r>
                  <w:rPr>
                    <w:rFonts w:ascii="Cambria Math" w:hAnsi="Cambria Math"/>
                    <w:sz w:val="24"/>
                    <w:szCs w:val="24"/>
                    <w:lang w:val="de-DE"/>
                  </w:rPr>
                  <m:t>v</m:t>
                </m:r>
              </m:e>
              <m:sub>
                <m:r>
                  <w:rPr>
                    <w:rFonts w:ascii="Cambria Math" w:hAnsi="Cambria Math"/>
                    <w:sz w:val="24"/>
                    <w:szCs w:val="24"/>
                    <w:lang w:val="de-DE"/>
                  </w:rPr>
                  <m:t>prop</m:t>
                </m:r>
              </m:sub>
            </m:sSub>
          </m:den>
        </m:f>
        <m:r>
          <w:rPr>
            <w:rFonts w:ascii="Cambria Math" w:hAnsi="Cambria Math"/>
            <w:sz w:val="24"/>
            <w:szCs w:val="24"/>
            <w:lang w:val="de-DE"/>
          </w:rPr>
          <m:t xml:space="preserve">= </m:t>
        </m:r>
        <m:f>
          <m:fPr>
            <m:ctrlPr>
              <w:rPr>
                <w:rFonts w:ascii="Cambria Math" w:hAnsi="Cambria Math"/>
                <w:i/>
                <w:sz w:val="24"/>
                <w:szCs w:val="24"/>
                <w:lang w:val="de-DE"/>
              </w:rPr>
            </m:ctrlPr>
          </m:fPr>
          <m:num>
            <m:r>
              <w:rPr>
                <w:rFonts w:ascii="Cambria Math" w:hAnsi="Cambria Math"/>
                <w:sz w:val="24"/>
                <w:szCs w:val="24"/>
                <w:lang w:val="de-DE"/>
              </w:rPr>
              <m:t>41.742 km</m:t>
            </m:r>
          </m:num>
          <m:den>
            <m:r>
              <w:rPr>
                <w:rFonts w:ascii="Cambria Math" w:hAnsi="Cambria Math"/>
                <w:sz w:val="24"/>
                <w:szCs w:val="24"/>
                <w:lang w:val="de-DE"/>
              </w:rPr>
              <m:t>300.000 km/s</m:t>
            </m:r>
          </m:den>
        </m:f>
        <m:r>
          <w:rPr>
            <w:rFonts w:ascii="Cambria Math" w:hAnsi="Cambria Math"/>
            <w:sz w:val="24"/>
            <w:szCs w:val="24"/>
            <w:lang w:val="de-DE"/>
          </w:rPr>
          <m:t>=139,14 ms</m:t>
        </m:r>
      </m:oMath>
    </w:p>
    <w:p w14:paraId="0702C774" w14:textId="5384E7CE" w:rsidR="0002621A" w:rsidRPr="0002621A" w:rsidRDefault="0002621A" w:rsidP="0002621A">
      <w:pPr>
        <w:pStyle w:val="Listenabsatz"/>
        <w:spacing w:line="259" w:lineRule="auto"/>
        <w:rPr>
          <w:lang w:val="de-DE"/>
        </w:rPr>
      </w:pPr>
      <w:r w:rsidRPr="0002621A">
        <w:br/>
      </w:r>
      <w:r w:rsidRPr="0002621A">
        <w:rPr>
          <w:lang w:val="de-DE"/>
        </w:rPr>
        <w:sym w:font="Wingdings" w:char="F0E0"/>
      </w:r>
      <w:r>
        <w:rPr>
          <w:lang w:val="de-DE"/>
        </w:rPr>
        <w:t xml:space="preserve"> Die tatsächlich gemessene Zeit ist um ca. 574 ms länger. Dies liegt zum einen daran, dass die tatsächliche Übertragung nicht mit Lichtgeschwindigkeit erfolgt, die Kabel auch auf den Seestrecken nicht der Luftlinie nach verlaufen (siehe Routenbild) sowie aufgrund einer nicht bekannten Auslastung an den einzelnen Knotenpunkten (Paketpuffer</w:t>
      </w:r>
      <w:r w:rsidR="00DD09EB">
        <w:rPr>
          <w:lang w:val="de-DE"/>
        </w:rPr>
        <w:t>n</w:t>
      </w:r>
      <w:r>
        <w:rPr>
          <w:lang w:val="de-DE"/>
        </w:rPr>
        <w:t>).</w:t>
      </w:r>
      <w:r w:rsidR="00473939" w:rsidRPr="0002621A">
        <w:rPr>
          <w:lang w:val="de-DE"/>
        </w:rPr>
        <w:br w:type="page"/>
      </w:r>
    </w:p>
    <w:p w14:paraId="2DC0C98A" w14:textId="423ACC70" w:rsidR="00473939" w:rsidRDefault="00473939" w:rsidP="00B37D4C">
      <w:pPr>
        <w:rPr>
          <w:lang w:val="de-DE"/>
        </w:rPr>
      </w:pPr>
    </w:p>
    <w:p w14:paraId="47CFAA32" w14:textId="0CED0ACB" w:rsidR="002844C3" w:rsidRPr="00656BE7" w:rsidRDefault="002844C3" w:rsidP="00B37D4C">
      <w:pPr>
        <w:rPr>
          <w:b/>
          <w:bCs/>
          <w:lang w:val="de-DE"/>
        </w:rPr>
      </w:pPr>
      <w:r w:rsidRPr="00656BE7">
        <w:rPr>
          <w:b/>
          <w:bCs/>
          <w:lang w:val="de-DE"/>
        </w:rPr>
        <w:t>Die Gewählte Route verläuft über die folgenden Knotenpunkte</w:t>
      </w:r>
    </w:p>
    <w:p w14:paraId="1AA8155E" w14:textId="31B17079" w:rsidR="002844C3" w:rsidRPr="000E0F39" w:rsidRDefault="0032113B" w:rsidP="00677990">
      <w:pPr>
        <w:rPr>
          <w:b/>
          <w:bCs/>
        </w:rPr>
      </w:pPr>
      <w:r>
        <w:rPr>
          <w:noProof/>
          <w:lang w:val="en-US"/>
        </w:rPr>
        <mc:AlternateContent>
          <mc:Choice Requires="wps">
            <w:drawing>
              <wp:anchor distT="0" distB="0" distL="114300" distR="114300" simplePos="0" relativeHeight="251673600" behindDoc="0" locked="0" layoutInCell="1" allowOverlap="1" wp14:anchorId="4CEF141D" wp14:editId="71BB25A0">
                <wp:simplePos x="0" y="0"/>
                <wp:positionH relativeFrom="column">
                  <wp:posOffset>-70799</wp:posOffset>
                </wp:positionH>
                <wp:positionV relativeFrom="paragraph">
                  <wp:posOffset>94860</wp:posOffset>
                </wp:positionV>
                <wp:extent cx="45719" cy="6687403"/>
                <wp:effectExtent l="400050" t="0" r="12065" b="37465"/>
                <wp:wrapNone/>
                <wp:docPr id="35" name="Verbinder: gewinkelt 35"/>
                <wp:cNvGraphicFramePr/>
                <a:graphic xmlns:a="http://schemas.openxmlformats.org/drawingml/2006/main">
                  <a:graphicData uri="http://schemas.microsoft.com/office/word/2010/wordprocessingShape">
                    <wps:wsp>
                      <wps:cNvCnPr/>
                      <wps:spPr>
                        <a:xfrm flipH="1" flipV="1">
                          <a:off x="0" y="0"/>
                          <a:ext cx="45719" cy="6687403"/>
                        </a:xfrm>
                        <a:prstGeom prst="bentConnector3">
                          <a:avLst>
                            <a:gd name="adj1" fmla="val 959238"/>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FDBD07"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35" o:spid="_x0000_s1026" type="#_x0000_t34" style="position:absolute;margin-left:-5.55pt;margin-top:7.45pt;width:3.6pt;height:526.5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" adj="207195" strokecolor="red" strokeweight="1.5pt"/>
            </w:pict>
          </mc:Fallback>
        </mc:AlternateContent>
      </w:r>
      <w:r>
        <w:rPr>
          <w:b/>
          <w:bCs/>
          <w:noProof/>
          <w:lang w:val="en-US"/>
        </w:rPr>
        <mc:AlternateContent>
          <mc:Choice Requires="wps">
            <w:drawing>
              <wp:anchor distT="0" distB="0" distL="114300" distR="114300" simplePos="0" relativeHeight="251659264" behindDoc="0" locked="0" layoutInCell="1" allowOverlap="1" wp14:anchorId="31F2EBEC" wp14:editId="37D89B9B">
                <wp:simplePos x="0" y="0"/>
                <wp:positionH relativeFrom="leftMargin">
                  <wp:posOffset>860612</wp:posOffset>
                </wp:positionH>
                <wp:positionV relativeFrom="paragraph">
                  <wp:posOffset>107366</wp:posOffset>
                </wp:positionV>
                <wp:extent cx="0" cy="6690429"/>
                <wp:effectExtent l="0" t="0" r="38100" b="34290"/>
                <wp:wrapNone/>
                <wp:docPr id="27" name="Gerader Verbinder 27"/>
                <wp:cNvGraphicFramePr/>
                <a:graphic xmlns:a="http://schemas.openxmlformats.org/drawingml/2006/main">
                  <a:graphicData uri="http://schemas.microsoft.com/office/word/2010/wordprocessingShape">
                    <wps:wsp>
                      <wps:cNvCnPr/>
                      <wps:spPr>
                        <a:xfrm>
                          <a:off x="0" y="0"/>
                          <a:ext cx="0" cy="6690429"/>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34860" id="Gerader Verbinder 27" o:spid="_x0000_s1026" style="position:absolute;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7.75pt,8.45pt" to="67.75pt,5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" strokecolor="red" strokeweight="1.5pt">
                <v:stroke joinstyle="miter"/>
                <w10:wrap anchorx="margin"/>
              </v:line>
            </w:pict>
          </mc:Fallback>
        </mc:AlternateContent>
      </w:r>
      <w:r>
        <w:rPr>
          <w:noProof/>
          <w:lang w:val="de-DE"/>
        </w:rPr>
        <mc:AlternateContent>
          <mc:Choice Requires="wps">
            <w:drawing>
              <wp:anchor distT="0" distB="0" distL="114300" distR="114300" simplePos="0" relativeHeight="251660288" behindDoc="0" locked="0" layoutInCell="1" allowOverlap="1" wp14:anchorId="21264B68" wp14:editId="5EA623F7">
                <wp:simplePos x="0" y="0"/>
                <wp:positionH relativeFrom="leftMargin">
                  <wp:align>right</wp:align>
                </wp:positionH>
                <wp:positionV relativeFrom="paragraph">
                  <wp:posOffset>53360</wp:posOffset>
                </wp:positionV>
                <wp:extent cx="85410" cy="90435"/>
                <wp:effectExtent l="0" t="0" r="10160" b="24130"/>
                <wp:wrapNone/>
                <wp:docPr id="28" name="Ellipse 28"/>
                <wp:cNvGraphicFramePr/>
                <a:graphic xmlns:a="http://schemas.openxmlformats.org/drawingml/2006/main">
                  <a:graphicData uri="http://schemas.microsoft.com/office/word/2010/wordprocessingShape">
                    <wps:wsp>
                      <wps:cNvSpPr/>
                      <wps:spPr>
                        <a:xfrm>
                          <a:off x="0" y="0"/>
                          <a:ext cx="85410" cy="9043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B87FCB" id="Ellipse 28" o:spid="_x0000_s1026" style="position:absolute;margin-left:-44.45pt;margin-top:4.2pt;width:6.75pt;height:7.1pt;z-index:251660288;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" fillcolor="red" strokecolor="red" strokeweight="1pt">
                <v:stroke joinstyle="miter"/>
                <w10:wrap anchorx="margin"/>
              </v:oval>
            </w:pict>
          </mc:Fallback>
        </mc:AlternateContent>
      </w:r>
      <w:r w:rsidR="002844C3" w:rsidRPr="000E0F39">
        <w:rPr>
          <w:b/>
          <w:bCs/>
          <w:lang w:val="en-US"/>
        </w:rPr>
        <w:t>Server Tokyo</w:t>
      </w:r>
      <w:r w:rsidR="00812E95" w:rsidRPr="000E0F39">
        <w:rPr>
          <w:b/>
          <w:bCs/>
          <w:lang w:val="en-US"/>
        </w:rPr>
        <w:t xml:space="preserve"> [JP]</w:t>
      </w:r>
      <w:r w:rsidR="002844C3" w:rsidRPr="000E0F39">
        <w:rPr>
          <w:b/>
          <w:bCs/>
          <w:lang w:val="en-US"/>
        </w:rPr>
        <w:t>:</w:t>
      </w:r>
      <w:r w:rsidR="002844C3" w:rsidRPr="000E0F39">
        <w:rPr>
          <w:b/>
          <w:bCs/>
          <w:lang w:val="en-US"/>
        </w:rPr>
        <w:tab/>
      </w:r>
      <w:r w:rsidR="002844C3" w:rsidRPr="000E0F39">
        <w:rPr>
          <w:b/>
          <w:bCs/>
          <w:lang w:val="en-US"/>
        </w:rPr>
        <w:tab/>
      </w:r>
      <w:r w:rsidR="002844C3" w:rsidRPr="000E0F39">
        <w:rPr>
          <w:b/>
          <w:bCs/>
        </w:rPr>
        <w:t>core1.tyo1.he.net</w:t>
      </w:r>
    </w:p>
    <w:p w14:paraId="7A218F31" w14:textId="2763EC8F" w:rsidR="002844C3" w:rsidRPr="002844C3" w:rsidRDefault="00677990" w:rsidP="00677990">
      <w:r w:rsidRPr="00677990">
        <w:drawing>
          <wp:inline distT="0" distB="0" distL="0" distR="0" wp14:anchorId="748A459E" wp14:editId="4A91CA26">
            <wp:extent cx="5731510" cy="868680"/>
            <wp:effectExtent l="0" t="0" r="2540"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68680"/>
                    </a:xfrm>
                    <a:prstGeom prst="rect">
                      <a:avLst/>
                    </a:prstGeom>
                  </pic:spPr>
                </pic:pic>
              </a:graphicData>
            </a:graphic>
          </wp:inline>
        </w:drawing>
      </w:r>
    </w:p>
    <w:p w14:paraId="530A380A" w14:textId="1B088A61" w:rsidR="00652115" w:rsidRPr="000E0F39" w:rsidRDefault="0032113B" w:rsidP="00677990">
      <w:pPr>
        <w:rPr>
          <w:b/>
          <w:bCs/>
          <w:lang w:val="en-US"/>
        </w:rPr>
      </w:pPr>
      <w:r>
        <w:rPr>
          <w:noProof/>
          <w:lang w:val="de-DE"/>
        </w:rPr>
        <mc:AlternateContent>
          <mc:Choice Requires="wps">
            <w:drawing>
              <wp:anchor distT="0" distB="0" distL="114300" distR="114300" simplePos="0" relativeHeight="251664384" behindDoc="0" locked="0" layoutInCell="1" allowOverlap="1" wp14:anchorId="67C41080" wp14:editId="3C1F064B">
                <wp:simplePos x="0" y="0"/>
                <wp:positionH relativeFrom="leftMargin">
                  <wp:align>right</wp:align>
                </wp:positionH>
                <wp:positionV relativeFrom="paragraph">
                  <wp:posOffset>53788</wp:posOffset>
                </wp:positionV>
                <wp:extent cx="85410" cy="90435"/>
                <wp:effectExtent l="0" t="0" r="10160" b="24130"/>
                <wp:wrapNone/>
                <wp:docPr id="30" name="Ellipse 30"/>
                <wp:cNvGraphicFramePr/>
                <a:graphic xmlns:a="http://schemas.openxmlformats.org/drawingml/2006/main">
                  <a:graphicData uri="http://schemas.microsoft.com/office/word/2010/wordprocessingShape">
                    <wps:wsp>
                      <wps:cNvSpPr/>
                      <wps:spPr>
                        <a:xfrm>
                          <a:off x="0" y="0"/>
                          <a:ext cx="85410" cy="9043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FA6488" id="Ellipse 30" o:spid="_x0000_s1026" style="position:absolute;margin-left:-44.45pt;margin-top:4.25pt;width:6.75pt;height:7.1pt;z-index:251664384;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" fillcolor="red" strokecolor="red" strokeweight="1pt">
                <v:stroke joinstyle="miter"/>
                <w10:wrap anchorx="margin"/>
              </v:oval>
            </w:pict>
          </mc:Fallback>
        </mc:AlternateContent>
      </w:r>
      <w:r w:rsidR="00652115" w:rsidRPr="000E0F39">
        <w:rPr>
          <w:b/>
          <w:bCs/>
          <w:lang w:val="en-US"/>
        </w:rPr>
        <w:t>Server LA</w:t>
      </w:r>
      <w:r w:rsidR="00812E95" w:rsidRPr="000E0F39">
        <w:rPr>
          <w:b/>
          <w:bCs/>
          <w:lang w:val="en-US"/>
        </w:rPr>
        <w:t xml:space="preserve"> [US]</w:t>
      </w:r>
      <w:r w:rsidR="00652115" w:rsidRPr="000E0F39">
        <w:rPr>
          <w:b/>
          <w:bCs/>
          <w:lang w:val="en-US"/>
        </w:rPr>
        <w:t>:</w:t>
      </w:r>
      <w:r w:rsidR="00652115" w:rsidRPr="000E0F39">
        <w:rPr>
          <w:b/>
          <w:bCs/>
          <w:lang w:val="en-US"/>
        </w:rPr>
        <w:tab/>
      </w:r>
      <w:r w:rsidR="002844C3" w:rsidRPr="000E0F39">
        <w:rPr>
          <w:b/>
          <w:bCs/>
          <w:lang w:val="en-US"/>
        </w:rPr>
        <w:tab/>
      </w:r>
      <w:r w:rsidR="00812E95" w:rsidRPr="000E0F39">
        <w:rPr>
          <w:b/>
          <w:bCs/>
          <w:lang w:val="en-US"/>
        </w:rPr>
        <w:tab/>
      </w:r>
      <w:r w:rsidR="00652115" w:rsidRPr="000E0F39">
        <w:rPr>
          <w:b/>
          <w:bCs/>
          <w:lang w:val="en-US"/>
        </w:rPr>
        <w:t>core2.lax1.he.net</w:t>
      </w:r>
    </w:p>
    <w:p w14:paraId="530B5012" w14:textId="522B9D87" w:rsidR="002844C3" w:rsidRDefault="00677990" w:rsidP="00677990">
      <w:pPr>
        <w:rPr>
          <w:lang w:val="en-US"/>
        </w:rPr>
      </w:pPr>
      <w:r w:rsidRPr="00677990">
        <w:rPr>
          <w:lang w:val="en-US"/>
        </w:rPr>
        <w:drawing>
          <wp:inline distT="0" distB="0" distL="0" distR="0" wp14:anchorId="331E848D" wp14:editId="79A6B256">
            <wp:extent cx="5731510" cy="662305"/>
            <wp:effectExtent l="0" t="0" r="254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62305"/>
                    </a:xfrm>
                    <a:prstGeom prst="rect">
                      <a:avLst/>
                    </a:prstGeom>
                  </pic:spPr>
                </pic:pic>
              </a:graphicData>
            </a:graphic>
          </wp:inline>
        </w:drawing>
      </w:r>
    </w:p>
    <w:p w14:paraId="7F0A696C" w14:textId="56682D26" w:rsidR="002844C3" w:rsidRPr="000E0F39" w:rsidRDefault="0032113B" w:rsidP="00677990">
      <w:pPr>
        <w:rPr>
          <w:b/>
          <w:bCs/>
          <w:lang w:val="en-US"/>
        </w:rPr>
      </w:pPr>
      <w:r>
        <w:rPr>
          <w:noProof/>
          <w:lang w:val="de-DE"/>
        </w:rPr>
        <mc:AlternateContent>
          <mc:Choice Requires="wps">
            <w:drawing>
              <wp:anchor distT="0" distB="0" distL="114300" distR="114300" simplePos="0" relativeHeight="251666432" behindDoc="0" locked="0" layoutInCell="1" allowOverlap="1" wp14:anchorId="18B154F2" wp14:editId="24052494">
                <wp:simplePos x="0" y="0"/>
                <wp:positionH relativeFrom="leftMargin">
                  <wp:align>right</wp:align>
                </wp:positionH>
                <wp:positionV relativeFrom="paragraph">
                  <wp:posOffset>44410</wp:posOffset>
                </wp:positionV>
                <wp:extent cx="85410" cy="90435"/>
                <wp:effectExtent l="0" t="0" r="10160" b="24130"/>
                <wp:wrapNone/>
                <wp:docPr id="31" name="Ellipse 31"/>
                <wp:cNvGraphicFramePr/>
                <a:graphic xmlns:a="http://schemas.openxmlformats.org/drawingml/2006/main">
                  <a:graphicData uri="http://schemas.microsoft.com/office/word/2010/wordprocessingShape">
                    <wps:wsp>
                      <wps:cNvSpPr/>
                      <wps:spPr>
                        <a:xfrm>
                          <a:off x="0" y="0"/>
                          <a:ext cx="85410" cy="9043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5A0774" id="Ellipse 31" o:spid="_x0000_s1026" style="position:absolute;margin-left:-44.45pt;margin-top:3.5pt;width:6.75pt;height:7.1pt;z-index:251666432;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" fillcolor="red" strokecolor="red" strokeweight="1pt">
                <v:stroke joinstyle="miter"/>
                <w10:wrap anchorx="margin"/>
              </v:oval>
            </w:pict>
          </mc:Fallback>
        </mc:AlternateContent>
      </w:r>
      <w:r w:rsidR="002844C3" w:rsidRPr="000E0F39">
        <w:rPr>
          <w:b/>
          <w:bCs/>
          <w:lang w:val="en-US"/>
        </w:rPr>
        <w:t xml:space="preserve">Server </w:t>
      </w:r>
      <w:r w:rsidR="00677990" w:rsidRPr="000E0F39">
        <w:rPr>
          <w:b/>
          <w:bCs/>
          <w:lang w:val="en-US"/>
        </w:rPr>
        <w:t>New York</w:t>
      </w:r>
      <w:r w:rsidR="00812E95" w:rsidRPr="000E0F39">
        <w:rPr>
          <w:b/>
          <w:bCs/>
          <w:lang w:val="en-US"/>
        </w:rPr>
        <w:t xml:space="preserve"> [US]</w:t>
      </w:r>
      <w:r w:rsidR="002844C3" w:rsidRPr="000E0F39">
        <w:rPr>
          <w:b/>
          <w:bCs/>
          <w:lang w:val="en-US"/>
        </w:rPr>
        <w:t>:</w:t>
      </w:r>
      <w:r w:rsidR="002844C3" w:rsidRPr="000E0F39">
        <w:rPr>
          <w:b/>
          <w:bCs/>
          <w:lang w:val="en-US"/>
        </w:rPr>
        <w:tab/>
      </w:r>
      <w:r w:rsidR="002844C3" w:rsidRPr="000E0F39">
        <w:rPr>
          <w:b/>
          <w:bCs/>
          <w:lang w:val="en-US"/>
        </w:rPr>
        <w:tab/>
      </w:r>
      <w:r w:rsidR="0095721E" w:rsidRPr="000E0F39">
        <w:rPr>
          <w:b/>
          <w:bCs/>
          <w:lang w:val="en-US"/>
        </w:rPr>
        <w:t>core</w:t>
      </w:r>
      <w:r w:rsidR="00677990" w:rsidRPr="000E0F39">
        <w:rPr>
          <w:b/>
          <w:bCs/>
          <w:lang w:val="en-US"/>
        </w:rPr>
        <w:t>1</w:t>
      </w:r>
      <w:r w:rsidR="0095721E" w:rsidRPr="000E0F39">
        <w:rPr>
          <w:b/>
          <w:bCs/>
          <w:lang w:val="en-US"/>
        </w:rPr>
        <w:t>.</w:t>
      </w:r>
      <w:r w:rsidR="00677990" w:rsidRPr="000E0F39">
        <w:rPr>
          <w:b/>
          <w:bCs/>
          <w:lang w:val="en-US"/>
        </w:rPr>
        <w:t>nyc1.he.net</w:t>
      </w:r>
    </w:p>
    <w:p w14:paraId="6C508BB3" w14:textId="6F8CD3EC" w:rsidR="00812E95" w:rsidRDefault="000E0F39" w:rsidP="00812E95">
      <w:pPr>
        <w:rPr>
          <w:lang w:val="en-US"/>
        </w:rPr>
      </w:pPr>
      <w:r w:rsidRPr="000E0F39">
        <w:rPr>
          <w:lang w:val="en-US"/>
        </w:rPr>
        <w:drawing>
          <wp:inline distT="0" distB="0" distL="0" distR="0" wp14:anchorId="3B02A3D6" wp14:editId="7585E5DC">
            <wp:extent cx="5731510" cy="763270"/>
            <wp:effectExtent l="0" t="0" r="254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63270"/>
                    </a:xfrm>
                    <a:prstGeom prst="rect">
                      <a:avLst/>
                    </a:prstGeom>
                  </pic:spPr>
                </pic:pic>
              </a:graphicData>
            </a:graphic>
          </wp:inline>
        </w:drawing>
      </w:r>
    </w:p>
    <w:p w14:paraId="1F39FDE1" w14:textId="6F321886" w:rsidR="00812E95" w:rsidRPr="000E0F39" w:rsidRDefault="0032113B" w:rsidP="00812E95">
      <w:pPr>
        <w:rPr>
          <w:b/>
          <w:bCs/>
          <w:lang w:val="en-US"/>
        </w:rPr>
      </w:pPr>
      <w:r>
        <w:rPr>
          <w:noProof/>
          <w:lang w:val="de-DE"/>
        </w:rPr>
        <mc:AlternateContent>
          <mc:Choice Requires="wps">
            <w:drawing>
              <wp:anchor distT="0" distB="0" distL="114300" distR="114300" simplePos="0" relativeHeight="251668480" behindDoc="0" locked="0" layoutInCell="1" allowOverlap="1" wp14:anchorId="15602AB4" wp14:editId="56EDE2D3">
                <wp:simplePos x="0" y="0"/>
                <wp:positionH relativeFrom="leftMargin">
                  <wp:align>right</wp:align>
                </wp:positionH>
                <wp:positionV relativeFrom="paragraph">
                  <wp:posOffset>53788</wp:posOffset>
                </wp:positionV>
                <wp:extent cx="85410" cy="90435"/>
                <wp:effectExtent l="0" t="0" r="10160" b="24130"/>
                <wp:wrapNone/>
                <wp:docPr id="32" name="Ellipse 32"/>
                <wp:cNvGraphicFramePr/>
                <a:graphic xmlns:a="http://schemas.openxmlformats.org/drawingml/2006/main">
                  <a:graphicData uri="http://schemas.microsoft.com/office/word/2010/wordprocessingShape">
                    <wps:wsp>
                      <wps:cNvSpPr/>
                      <wps:spPr>
                        <a:xfrm>
                          <a:off x="0" y="0"/>
                          <a:ext cx="85410" cy="9043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89D212" id="Ellipse 32" o:spid="_x0000_s1026" style="position:absolute;margin-left:-44.45pt;margin-top:4.25pt;width:6.75pt;height:7.1pt;z-index:251668480;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" fillcolor="red" strokecolor="red" strokeweight="1pt">
                <v:stroke joinstyle="miter"/>
                <w10:wrap anchorx="margin"/>
              </v:oval>
            </w:pict>
          </mc:Fallback>
        </mc:AlternateContent>
      </w:r>
      <w:r w:rsidR="00812E95" w:rsidRPr="000E0F39">
        <w:rPr>
          <w:b/>
          <w:bCs/>
          <w:lang w:val="en-US"/>
        </w:rPr>
        <w:t xml:space="preserve">Server </w:t>
      </w:r>
      <w:r w:rsidR="002F612D" w:rsidRPr="000E0F39">
        <w:rPr>
          <w:b/>
          <w:bCs/>
          <w:lang w:val="en-US"/>
        </w:rPr>
        <w:t>London</w:t>
      </w:r>
      <w:r w:rsidR="00812E95" w:rsidRPr="000E0F39">
        <w:rPr>
          <w:b/>
          <w:bCs/>
          <w:lang w:val="en-US"/>
        </w:rPr>
        <w:t xml:space="preserve"> [</w:t>
      </w:r>
      <w:r w:rsidR="002F612D" w:rsidRPr="000E0F39">
        <w:rPr>
          <w:b/>
          <w:bCs/>
          <w:lang w:val="en-US"/>
        </w:rPr>
        <w:t>UK</w:t>
      </w:r>
      <w:r w:rsidR="00812E95" w:rsidRPr="000E0F39">
        <w:rPr>
          <w:b/>
          <w:bCs/>
          <w:lang w:val="en-US"/>
        </w:rPr>
        <w:t>]:</w:t>
      </w:r>
      <w:r w:rsidR="002F612D" w:rsidRPr="000E0F39">
        <w:rPr>
          <w:b/>
          <w:bCs/>
          <w:lang w:val="en-US"/>
        </w:rPr>
        <w:tab/>
      </w:r>
      <w:r w:rsidR="002F612D" w:rsidRPr="000E0F39">
        <w:rPr>
          <w:b/>
          <w:bCs/>
          <w:lang w:val="en-US"/>
        </w:rPr>
        <w:tab/>
        <w:t>core3.lon1.he.net</w:t>
      </w:r>
    </w:p>
    <w:p w14:paraId="5C128068" w14:textId="197B6DE2" w:rsidR="002F612D" w:rsidRDefault="0032113B" w:rsidP="00812E95">
      <w:pPr>
        <w:rPr>
          <w:lang w:val="en-US"/>
        </w:rPr>
      </w:pPr>
      <w:r w:rsidRPr="0032113B">
        <w:rPr>
          <w:lang w:val="en-US"/>
        </w:rPr>
        <w:drawing>
          <wp:inline distT="0" distB="0" distL="0" distR="0" wp14:anchorId="04E72CC9" wp14:editId="30DF11EC">
            <wp:extent cx="5731510" cy="666115"/>
            <wp:effectExtent l="0" t="0" r="2540" b="63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66115"/>
                    </a:xfrm>
                    <a:prstGeom prst="rect">
                      <a:avLst/>
                    </a:prstGeom>
                  </pic:spPr>
                </pic:pic>
              </a:graphicData>
            </a:graphic>
          </wp:inline>
        </w:drawing>
      </w:r>
    </w:p>
    <w:p w14:paraId="21D6A2F8" w14:textId="42A50AC2" w:rsidR="002F612D" w:rsidRPr="00473939" w:rsidRDefault="0032113B" w:rsidP="00812E95">
      <w:pPr>
        <w:rPr>
          <w:b/>
          <w:bCs/>
          <w:lang w:val="en-US"/>
        </w:rPr>
      </w:pPr>
      <w:r>
        <w:rPr>
          <w:noProof/>
          <w:lang w:val="de-DE"/>
        </w:rPr>
        <mc:AlternateContent>
          <mc:Choice Requires="wps">
            <w:drawing>
              <wp:anchor distT="0" distB="0" distL="114300" distR="114300" simplePos="0" relativeHeight="251670528" behindDoc="0" locked="0" layoutInCell="1" allowOverlap="1" wp14:anchorId="15699E69" wp14:editId="79D72607">
                <wp:simplePos x="0" y="0"/>
                <wp:positionH relativeFrom="leftMargin">
                  <wp:align>right</wp:align>
                </wp:positionH>
                <wp:positionV relativeFrom="paragraph">
                  <wp:posOffset>41738</wp:posOffset>
                </wp:positionV>
                <wp:extent cx="85410" cy="90435"/>
                <wp:effectExtent l="0" t="0" r="10160" b="24130"/>
                <wp:wrapNone/>
                <wp:docPr id="33" name="Ellipse 33"/>
                <wp:cNvGraphicFramePr/>
                <a:graphic xmlns:a="http://schemas.openxmlformats.org/drawingml/2006/main">
                  <a:graphicData uri="http://schemas.microsoft.com/office/word/2010/wordprocessingShape">
                    <wps:wsp>
                      <wps:cNvSpPr/>
                      <wps:spPr>
                        <a:xfrm>
                          <a:off x="0" y="0"/>
                          <a:ext cx="85410" cy="9043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47544D" id="Ellipse 33" o:spid="_x0000_s1026" style="position:absolute;margin-left:-44.45pt;margin-top:3.3pt;width:6.75pt;height:7.1pt;z-index:251670528;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" fillcolor="red" strokecolor="red" strokeweight="1pt">
                <v:stroke joinstyle="miter"/>
                <w10:wrap anchorx="margin"/>
              </v:oval>
            </w:pict>
          </mc:Fallback>
        </mc:AlternateContent>
      </w:r>
      <w:r w:rsidR="002F612D" w:rsidRPr="00473939">
        <w:rPr>
          <w:b/>
          <w:bCs/>
          <w:lang w:val="en-US"/>
        </w:rPr>
        <w:t>Server Johannesburg [ZA]:</w:t>
      </w:r>
      <w:r w:rsidR="002F612D" w:rsidRPr="00473939">
        <w:rPr>
          <w:b/>
          <w:bCs/>
          <w:lang w:val="en-US"/>
        </w:rPr>
        <w:tab/>
        <w:t>core2.jnb1.he.net</w:t>
      </w:r>
    </w:p>
    <w:p w14:paraId="601F7006" w14:textId="14874E3C" w:rsidR="002F612D" w:rsidRDefault="0032113B" w:rsidP="00812E95">
      <w:pPr>
        <w:rPr>
          <w:lang w:val="en-US"/>
        </w:rPr>
      </w:pPr>
      <w:r w:rsidRPr="0032113B">
        <w:rPr>
          <w:lang w:val="en-US"/>
        </w:rPr>
        <w:drawing>
          <wp:inline distT="0" distB="0" distL="0" distR="0" wp14:anchorId="524A844D" wp14:editId="60612AF8">
            <wp:extent cx="5731510" cy="657225"/>
            <wp:effectExtent l="0" t="0" r="254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57225"/>
                    </a:xfrm>
                    <a:prstGeom prst="rect">
                      <a:avLst/>
                    </a:prstGeom>
                  </pic:spPr>
                </pic:pic>
              </a:graphicData>
            </a:graphic>
          </wp:inline>
        </w:drawing>
      </w:r>
    </w:p>
    <w:p w14:paraId="3BFBD2AC" w14:textId="509A7FA2" w:rsidR="002F612D" w:rsidRPr="00473939" w:rsidRDefault="0032113B" w:rsidP="00812E95">
      <w:pPr>
        <w:rPr>
          <w:b/>
          <w:bCs/>
          <w:lang w:val="en-US"/>
        </w:rPr>
      </w:pPr>
      <w:r>
        <w:rPr>
          <w:noProof/>
          <w:lang w:val="de-DE"/>
        </w:rPr>
        <mc:AlternateContent>
          <mc:Choice Requires="wps">
            <w:drawing>
              <wp:anchor distT="0" distB="0" distL="114300" distR="114300" simplePos="0" relativeHeight="251672576" behindDoc="0" locked="0" layoutInCell="1" allowOverlap="1" wp14:anchorId="4FBCA305" wp14:editId="521F3B73">
                <wp:simplePos x="0" y="0"/>
                <wp:positionH relativeFrom="leftMargin">
                  <wp:align>right</wp:align>
                </wp:positionH>
                <wp:positionV relativeFrom="paragraph">
                  <wp:posOffset>41103</wp:posOffset>
                </wp:positionV>
                <wp:extent cx="85410" cy="90435"/>
                <wp:effectExtent l="0" t="0" r="10160" b="24130"/>
                <wp:wrapNone/>
                <wp:docPr id="34" name="Ellipse 34"/>
                <wp:cNvGraphicFramePr/>
                <a:graphic xmlns:a="http://schemas.openxmlformats.org/drawingml/2006/main">
                  <a:graphicData uri="http://schemas.microsoft.com/office/word/2010/wordprocessingShape">
                    <wps:wsp>
                      <wps:cNvSpPr/>
                      <wps:spPr>
                        <a:xfrm>
                          <a:off x="0" y="0"/>
                          <a:ext cx="85410" cy="9043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0CC1FC" id="Ellipse 34" o:spid="_x0000_s1026" style="position:absolute;margin-left:-44.45pt;margin-top:3.25pt;width:6.75pt;height:7.1pt;z-index:251672576;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" fillcolor="red" strokecolor="red" strokeweight="1pt">
                <v:stroke joinstyle="miter"/>
                <w10:wrap anchorx="margin"/>
              </v:oval>
            </w:pict>
          </mc:Fallback>
        </mc:AlternateContent>
      </w:r>
      <w:r w:rsidR="002F612D" w:rsidRPr="00473939">
        <w:rPr>
          <w:b/>
          <w:bCs/>
          <w:lang w:val="en-US"/>
        </w:rPr>
        <w:t>Server Nairobi [KE]:</w:t>
      </w:r>
      <w:r w:rsidR="002F612D" w:rsidRPr="00473939">
        <w:rPr>
          <w:b/>
          <w:bCs/>
          <w:lang w:val="en-US"/>
        </w:rPr>
        <w:tab/>
      </w:r>
      <w:r w:rsidR="002F612D" w:rsidRPr="00473939">
        <w:rPr>
          <w:b/>
          <w:bCs/>
          <w:lang w:val="en-US"/>
        </w:rPr>
        <w:tab/>
        <w:t>core1.nbo1.he.net</w:t>
      </w:r>
    </w:p>
    <w:p w14:paraId="4C117611" w14:textId="045624D7" w:rsidR="00473939" w:rsidRDefault="00473939" w:rsidP="00812E95">
      <w:pPr>
        <w:rPr>
          <w:lang w:val="en-US"/>
        </w:rPr>
      </w:pPr>
      <w:r w:rsidRPr="00473939">
        <w:rPr>
          <w:lang w:val="en-US"/>
        </w:rPr>
        <w:drawing>
          <wp:inline distT="0" distB="0" distL="0" distR="0" wp14:anchorId="577A8FEC" wp14:editId="527D9B57">
            <wp:extent cx="5731510" cy="666115"/>
            <wp:effectExtent l="0" t="0" r="2540"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66115"/>
                    </a:xfrm>
                    <a:prstGeom prst="rect">
                      <a:avLst/>
                    </a:prstGeom>
                  </pic:spPr>
                </pic:pic>
              </a:graphicData>
            </a:graphic>
          </wp:inline>
        </w:drawing>
      </w:r>
    </w:p>
    <w:p w14:paraId="1CD76C29" w14:textId="5ABB26F9" w:rsidR="00812E95" w:rsidRPr="00473939" w:rsidRDefault="0032113B" w:rsidP="00812E95">
      <w:pPr>
        <w:rPr>
          <w:b/>
          <w:bCs/>
          <w:lang w:val="en-US"/>
        </w:rPr>
      </w:pPr>
      <w:r>
        <w:rPr>
          <w:noProof/>
          <w:lang w:val="de-DE"/>
        </w:rPr>
        <mc:AlternateContent>
          <mc:Choice Requires="wps">
            <w:drawing>
              <wp:anchor distT="0" distB="0" distL="114300" distR="114300" simplePos="0" relativeHeight="251662336" behindDoc="0" locked="0" layoutInCell="1" allowOverlap="1" wp14:anchorId="6A6F0A5B" wp14:editId="58D2F97E">
                <wp:simplePos x="0" y="0"/>
                <wp:positionH relativeFrom="leftMargin">
                  <wp:align>right</wp:align>
                </wp:positionH>
                <wp:positionV relativeFrom="paragraph">
                  <wp:posOffset>49650</wp:posOffset>
                </wp:positionV>
                <wp:extent cx="85410" cy="90435"/>
                <wp:effectExtent l="0" t="0" r="10160" b="24130"/>
                <wp:wrapNone/>
                <wp:docPr id="29" name="Ellipse 29"/>
                <wp:cNvGraphicFramePr/>
                <a:graphic xmlns:a="http://schemas.openxmlformats.org/drawingml/2006/main">
                  <a:graphicData uri="http://schemas.microsoft.com/office/word/2010/wordprocessingShape">
                    <wps:wsp>
                      <wps:cNvSpPr/>
                      <wps:spPr>
                        <a:xfrm>
                          <a:off x="0" y="0"/>
                          <a:ext cx="85410" cy="9043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73831D" id="Ellipse 29" o:spid="_x0000_s1026" style="position:absolute;margin-left:-44.45pt;margin-top:3.9pt;width:6.75pt;height:7.1pt;z-index:251662336;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" fillcolor="red" strokecolor="red" strokeweight="1pt">
                <v:stroke joinstyle="miter"/>
                <w10:wrap anchorx="margin"/>
              </v:oval>
            </w:pict>
          </mc:Fallback>
        </mc:AlternateContent>
      </w:r>
      <w:r w:rsidR="00812E95" w:rsidRPr="00473939">
        <w:rPr>
          <w:b/>
          <w:bCs/>
          <w:lang w:val="en-US"/>
        </w:rPr>
        <w:t xml:space="preserve">Server </w:t>
      </w:r>
      <w:r w:rsidR="00677990" w:rsidRPr="00473939">
        <w:rPr>
          <w:b/>
          <w:bCs/>
          <w:lang w:val="en-US"/>
        </w:rPr>
        <w:t>Djibouti [DJ]</w:t>
      </w:r>
      <w:r w:rsidRPr="0032113B">
        <w:rPr>
          <w:noProof/>
          <w:lang w:val="en-US"/>
        </w:rPr>
        <w:t xml:space="preserve"> </w:t>
      </w:r>
      <w:r w:rsidR="00677990" w:rsidRPr="00473939">
        <w:rPr>
          <w:b/>
          <w:bCs/>
          <w:lang w:val="en-US"/>
        </w:rPr>
        <w:tab/>
      </w:r>
      <w:r w:rsidR="00677990" w:rsidRPr="00473939">
        <w:rPr>
          <w:b/>
          <w:bCs/>
          <w:lang w:val="en-US"/>
        </w:rPr>
        <w:tab/>
        <w:t>core1.jib1.he.net</w:t>
      </w:r>
    </w:p>
    <w:p w14:paraId="6F633940" w14:textId="35DA77CE" w:rsidR="00473939" w:rsidRPr="00677990" w:rsidRDefault="00473939" w:rsidP="00812E95">
      <w:pPr>
        <w:rPr>
          <w:lang w:val="en-US"/>
        </w:rPr>
      </w:pPr>
      <w:r w:rsidRPr="00473939">
        <w:rPr>
          <w:lang w:val="en-US"/>
        </w:rPr>
        <w:drawing>
          <wp:inline distT="0" distB="0" distL="0" distR="0" wp14:anchorId="1932EE82" wp14:editId="6DBDCD79">
            <wp:extent cx="5731510" cy="767080"/>
            <wp:effectExtent l="0" t="0" r="254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767080"/>
                    </a:xfrm>
                    <a:prstGeom prst="rect">
                      <a:avLst/>
                    </a:prstGeom>
                  </pic:spPr>
                </pic:pic>
              </a:graphicData>
            </a:graphic>
          </wp:inline>
        </w:drawing>
      </w:r>
    </w:p>
    <w:p w14:paraId="457BB7D5" w14:textId="2AE67D7B" w:rsidR="0021558B" w:rsidRPr="00677990" w:rsidRDefault="0021558B" w:rsidP="002844C3">
      <w:pPr>
        <w:ind w:firstLine="708"/>
        <w:rPr>
          <w:lang w:val="en-US"/>
        </w:rPr>
      </w:pPr>
    </w:p>
    <w:sectPr w:rsidR="0021558B" w:rsidRPr="00677990" w:rsidSect="00E810BA">
      <w:pgSz w:w="11906" w:h="16838"/>
      <w:pgMar w:top="1440"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16413"/>
    <w:multiLevelType w:val="hybridMultilevel"/>
    <w:tmpl w:val="65D896E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749637B"/>
    <w:multiLevelType w:val="hybridMultilevel"/>
    <w:tmpl w:val="B300A06C"/>
    <w:lvl w:ilvl="0" w:tplc="45B80394">
      <w:start w:val="4"/>
      <w:numFmt w:val="bullet"/>
      <w:lvlText w:val=""/>
      <w:lvlJc w:val="left"/>
      <w:pPr>
        <w:ind w:left="720" w:hanging="360"/>
      </w:pPr>
      <w:rPr>
        <w:rFonts w:ascii="Wingdings" w:eastAsiaTheme="minorHAnsi" w:hAnsi="Wingdings" w:cstheme="minorBidi" w:hint="default"/>
      </w:rPr>
    </w:lvl>
    <w:lvl w:ilvl="1" w:tplc="EB7802C2">
      <w:start w:val="1"/>
      <w:numFmt w:val="bullet"/>
      <w:lvlText w:val=""/>
      <w:lvlJc w:val="left"/>
      <w:pPr>
        <w:ind w:left="1440" w:hanging="360"/>
      </w:pPr>
      <w:rPr>
        <w:rFonts w:ascii="Wingdings" w:hAnsi="Wingdings" w:hint="default"/>
        <w:b/>
        <w:bCs w:val="0"/>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627D2E19"/>
    <w:multiLevelType w:val="hybridMultilevel"/>
    <w:tmpl w:val="0D1C3FD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556159558">
    <w:abstractNumId w:val="1"/>
  </w:num>
  <w:num w:numId="2" w16cid:durableId="77026645">
    <w:abstractNumId w:val="2"/>
  </w:num>
  <w:num w:numId="3" w16cid:durableId="18921837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70E"/>
    <w:rsid w:val="0002621A"/>
    <w:rsid w:val="00070976"/>
    <w:rsid w:val="000E0F39"/>
    <w:rsid w:val="001943FF"/>
    <w:rsid w:val="00194F28"/>
    <w:rsid w:val="001D67C7"/>
    <w:rsid w:val="0021558B"/>
    <w:rsid w:val="00216BEF"/>
    <w:rsid w:val="002844C3"/>
    <w:rsid w:val="002F612D"/>
    <w:rsid w:val="0032113B"/>
    <w:rsid w:val="003775A8"/>
    <w:rsid w:val="00473939"/>
    <w:rsid w:val="004A1B9A"/>
    <w:rsid w:val="004D6951"/>
    <w:rsid w:val="00652115"/>
    <w:rsid w:val="00656BE7"/>
    <w:rsid w:val="0065770E"/>
    <w:rsid w:val="00667332"/>
    <w:rsid w:val="00677990"/>
    <w:rsid w:val="00697C8D"/>
    <w:rsid w:val="006A7348"/>
    <w:rsid w:val="006C3CAE"/>
    <w:rsid w:val="00710C79"/>
    <w:rsid w:val="007A3512"/>
    <w:rsid w:val="007C7BB4"/>
    <w:rsid w:val="00812E95"/>
    <w:rsid w:val="0095721E"/>
    <w:rsid w:val="00993EB0"/>
    <w:rsid w:val="00A00B46"/>
    <w:rsid w:val="00A26DC3"/>
    <w:rsid w:val="00AC7088"/>
    <w:rsid w:val="00B029D7"/>
    <w:rsid w:val="00B37D4C"/>
    <w:rsid w:val="00BD1637"/>
    <w:rsid w:val="00C2741C"/>
    <w:rsid w:val="00D46F28"/>
    <w:rsid w:val="00DD09EB"/>
    <w:rsid w:val="00DF636D"/>
    <w:rsid w:val="00E810BA"/>
    <w:rsid w:val="00EB526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C6818"/>
  <w15:chartTrackingRefBased/>
  <w15:docId w15:val="{9B0D49BA-5327-4587-B6B5-E02F4E22D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26DC3"/>
    <w:pPr>
      <w:spacing w:line="256" w:lineRule="auto"/>
    </w:pPr>
    <w:rPr>
      <w:lang w:val="en-DE"/>
    </w:rPr>
  </w:style>
  <w:style w:type="paragraph" w:styleId="berschrift1">
    <w:name w:val="heading 1"/>
    <w:basedOn w:val="Standard"/>
    <w:next w:val="Standard"/>
    <w:link w:val="berschrift1Zchn"/>
    <w:uiPriority w:val="9"/>
    <w:qFormat/>
    <w:rsid w:val="00A26D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26D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94F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26DC3"/>
    <w:rPr>
      <w:rFonts w:asciiTheme="majorHAnsi" w:eastAsiaTheme="majorEastAsia" w:hAnsiTheme="majorHAnsi" w:cstheme="majorBidi"/>
      <w:color w:val="2F5496" w:themeColor="accent1" w:themeShade="BF"/>
      <w:sz w:val="32"/>
      <w:szCs w:val="32"/>
      <w:lang w:val="en-DE"/>
    </w:rPr>
  </w:style>
  <w:style w:type="paragraph" w:styleId="Titel">
    <w:name w:val="Title"/>
    <w:basedOn w:val="Standard"/>
    <w:next w:val="Standard"/>
    <w:link w:val="TitelZchn"/>
    <w:uiPriority w:val="10"/>
    <w:qFormat/>
    <w:rsid w:val="00A26D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26DC3"/>
    <w:rPr>
      <w:rFonts w:asciiTheme="majorHAnsi" w:eastAsiaTheme="majorEastAsia" w:hAnsiTheme="majorHAnsi" w:cstheme="majorBidi"/>
      <w:spacing w:val="-10"/>
      <w:kern w:val="28"/>
      <w:sz w:val="56"/>
      <w:szCs w:val="56"/>
      <w:lang w:val="en-DE"/>
    </w:rPr>
  </w:style>
  <w:style w:type="paragraph" w:styleId="Listenabsatz">
    <w:name w:val="List Paragraph"/>
    <w:basedOn w:val="Standard"/>
    <w:uiPriority w:val="34"/>
    <w:qFormat/>
    <w:rsid w:val="00A26DC3"/>
    <w:pPr>
      <w:ind w:left="720"/>
      <w:contextualSpacing/>
    </w:pPr>
  </w:style>
  <w:style w:type="character" w:customStyle="1" w:styleId="berschrift2Zchn">
    <w:name w:val="Überschrift 2 Zchn"/>
    <w:basedOn w:val="Absatz-Standardschriftart"/>
    <w:link w:val="berschrift2"/>
    <w:uiPriority w:val="9"/>
    <w:rsid w:val="00A26DC3"/>
    <w:rPr>
      <w:rFonts w:asciiTheme="majorHAnsi" w:eastAsiaTheme="majorEastAsia" w:hAnsiTheme="majorHAnsi" w:cstheme="majorBidi"/>
      <w:color w:val="2F5496" w:themeColor="accent1" w:themeShade="BF"/>
      <w:sz w:val="26"/>
      <w:szCs w:val="26"/>
      <w:lang w:val="en-DE"/>
    </w:rPr>
  </w:style>
  <w:style w:type="paragraph" w:styleId="Untertitel">
    <w:name w:val="Subtitle"/>
    <w:basedOn w:val="Standard"/>
    <w:next w:val="Standard"/>
    <w:link w:val="UntertitelZchn"/>
    <w:uiPriority w:val="11"/>
    <w:qFormat/>
    <w:rsid w:val="00A26DC3"/>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26DC3"/>
    <w:rPr>
      <w:rFonts w:eastAsiaTheme="minorEastAsia"/>
      <w:color w:val="5A5A5A" w:themeColor="text1" w:themeTint="A5"/>
      <w:spacing w:val="15"/>
      <w:lang w:val="en-DE"/>
    </w:rPr>
  </w:style>
  <w:style w:type="paragraph" w:styleId="KeinLeerraum">
    <w:name w:val="No Spacing"/>
    <w:uiPriority w:val="1"/>
    <w:qFormat/>
    <w:rsid w:val="007A3512"/>
    <w:pPr>
      <w:spacing w:after="0" w:line="240" w:lineRule="auto"/>
    </w:pPr>
    <w:rPr>
      <w:lang w:val="en-DE"/>
    </w:rPr>
  </w:style>
  <w:style w:type="character" w:styleId="Hyperlink">
    <w:name w:val="Hyperlink"/>
    <w:basedOn w:val="Absatz-Standardschriftart"/>
    <w:uiPriority w:val="99"/>
    <w:unhideWhenUsed/>
    <w:rsid w:val="00710C79"/>
    <w:rPr>
      <w:color w:val="0563C1" w:themeColor="hyperlink"/>
      <w:u w:val="single"/>
    </w:rPr>
  </w:style>
  <w:style w:type="character" w:styleId="NichtaufgelsteErwhnung">
    <w:name w:val="Unresolved Mention"/>
    <w:basedOn w:val="Absatz-Standardschriftart"/>
    <w:uiPriority w:val="99"/>
    <w:semiHidden/>
    <w:unhideWhenUsed/>
    <w:rsid w:val="00710C79"/>
    <w:rPr>
      <w:color w:val="605E5C"/>
      <w:shd w:val="clear" w:color="auto" w:fill="E1DFDD"/>
    </w:rPr>
  </w:style>
  <w:style w:type="character" w:customStyle="1" w:styleId="berschrift3Zchn">
    <w:name w:val="Überschrift 3 Zchn"/>
    <w:basedOn w:val="Absatz-Standardschriftart"/>
    <w:link w:val="berschrift3"/>
    <w:uiPriority w:val="9"/>
    <w:rsid w:val="00194F28"/>
    <w:rPr>
      <w:rFonts w:asciiTheme="majorHAnsi" w:eastAsiaTheme="majorEastAsia" w:hAnsiTheme="majorHAnsi" w:cstheme="majorBidi"/>
      <w:color w:val="1F3763" w:themeColor="accent1" w:themeShade="7F"/>
      <w:sz w:val="24"/>
      <w:szCs w:val="24"/>
      <w:lang w:val="en-DE"/>
    </w:rPr>
  </w:style>
  <w:style w:type="paragraph" w:styleId="Beschriftung">
    <w:name w:val="caption"/>
    <w:basedOn w:val="Standard"/>
    <w:next w:val="Standard"/>
    <w:uiPriority w:val="35"/>
    <w:unhideWhenUsed/>
    <w:qFormat/>
    <w:rsid w:val="00194F28"/>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4A1B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894460">
      <w:bodyDiv w:val="1"/>
      <w:marLeft w:val="0"/>
      <w:marRight w:val="0"/>
      <w:marTop w:val="0"/>
      <w:marBottom w:val="0"/>
      <w:divBdr>
        <w:top w:val="none" w:sz="0" w:space="0" w:color="auto"/>
        <w:left w:val="none" w:sz="0" w:space="0" w:color="auto"/>
        <w:bottom w:val="none" w:sz="0" w:space="0" w:color="auto"/>
        <w:right w:val="none" w:sz="0" w:space="0" w:color="auto"/>
      </w:divBdr>
    </w:div>
    <w:div w:id="188043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traceroute-online.com/"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hyperlink" Target="http://www.dnstools.ch/visual-traceroute.html"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ultratools.com/tools/asnInfo"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865</Words>
  <Characters>5451</Characters>
  <Application>Microsoft Office Word</Application>
  <DocSecurity>0</DocSecurity>
  <Lines>45</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Rauch</dc:creator>
  <cp:keywords/>
  <dc:description/>
  <cp:lastModifiedBy>Simon Rauch</cp:lastModifiedBy>
  <cp:revision>19</cp:revision>
  <dcterms:created xsi:type="dcterms:W3CDTF">2022-11-14T15:49:00Z</dcterms:created>
  <dcterms:modified xsi:type="dcterms:W3CDTF">2022-11-24T15:10:00Z</dcterms:modified>
</cp:coreProperties>
</file>