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1881E" w14:textId="77777777" w:rsidR="00D40600" w:rsidRPr="008E311C" w:rsidRDefault="00D40600">
      <w:pPr>
        <w:pBdr>
          <w:top w:val="nil"/>
          <w:left w:val="nil"/>
          <w:bottom w:val="nil"/>
          <w:right w:val="nil"/>
          <w:between w:val="nil"/>
        </w:pBdr>
        <w:spacing w:before="7"/>
        <w:rPr>
          <w:rFonts w:ascii="Times New Roman" w:eastAsia="Times New Roman" w:hAnsi="Times New Roman" w:cs="Times New Roman"/>
          <w:color w:val="000000"/>
          <w:sz w:val="29"/>
          <w:szCs w:val="29"/>
        </w:rPr>
      </w:pPr>
    </w:p>
    <w:p w14:paraId="639FC9BA" w14:textId="7323D57F" w:rsidR="00D40600" w:rsidRPr="008E311C" w:rsidRDefault="0008337A" w:rsidP="0008337A">
      <w:pPr>
        <w:pStyle w:val="Heading1"/>
        <w:spacing w:before="52" w:line="259" w:lineRule="auto"/>
        <w:ind w:right="2686"/>
        <w:rPr>
          <w:rFonts w:ascii="Times New Roman" w:hAnsi="Times New Roman" w:cs="Times New Roman"/>
        </w:rPr>
      </w:pPr>
      <w:r w:rsidRPr="008E311C">
        <w:rPr>
          <w:rFonts w:ascii="Times New Roman" w:hAnsi="Times New Roman" w:cs="Times New Roman"/>
        </w:rPr>
        <w:t xml:space="preserve">                                       </w:t>
      </w:r>
      <w:r w:rsidR="006C6B90">
        <w:rPr>
          <w:rFonts w:ascii="Times New Roman" w:hAnsi="Times New Roman" w:cs="Times New Roman"/>
        </w:rPr>
        <w:t xml:space="preserve">                         </w:t>
      </w:r>
      <w:r w:rsidR="003720AE">
        <w:rPr>
          <w:rFonts w:ascii="Times New Roman" w:hAnsi="Times New Roman" w:cs="Times New Roman"/>
        </w:rPr>
        <w:t>M</w:t>
      </w:r>
      <w:r w:rsidR="006B7167" w:rsidRPr="008E311C">
        <w:rPr>
          <w:rFonts w:ascii="Times New Roman" w:hAnsi="Times New Roman" w:cs="Times New Roman"/>
        </w:rPr>
        <w:t>BA</w:t>
      </w:r>
      <w:r w:rsidR="006B7167" w:rsidRPr="008E311C">
        <w:rPr>
          <w:rFonts w:ascii="Times New Roman" w:hAnsi="Times New Roman" w:cs="Times New Roman"/>
          <w:noProof/>
        </w:rPr>
        <w:drawing>
          <wp:anchor distT="0" distB="0" distL="0" distR="0" simplePos="0" relativeHeight="251658240" behindDoc="0" locked="0" layoutInCell="1" hidden="0" allowOverlap="1" wp14:anchorId="386D5B29" wp14:editId="564EF84E">
            <wp:simplePos x="0" y="0"/>
            <wp:positionH relativeFrom="column">
              <wp:posOffset>171798</wp:posOffset>
            </wp:positionH>
            <wp:positionV relativeFrom="paragraph">
              <wp:posOffset>-202402</wp:posOffset>
            </wp:positionV>
            <wp:extent cx="1689913" cy="989055"/>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689913" cy="989055"/>
                    </a:xfrm>
                    <a:prstGeom prst="rect">
                      <a:avLst/>
                    </a:prstGeom>
                    <a:ln/>
                  </pic:spPr>
                </pic:pic>
              </a:graphicData>
            </a:graphic>
          </wp:anchor>
        </w:drawing>
      </w:r>
      <w:r w:rsidR="006C6B90">
        <w:rPr>
          <w:rFonts w:ascii="Times New Roman" w:hAnsi="Times New Roman" w:cs="Times New Roman"/>
        </w:rPr>
        <w:t xml:space="preserve"> Program</w:t>
      </w:r>
    </w:p>
    <w:p w14:paraId="040AD4D1" w14:textId="33C786CB" w:rsidR="00D40600" w:rsidRPr="008E311C" w:rsidRDefault="006B7167">
      <w:pPr>
        <w:pStyle w:val="Heading1"/>
        <w:spacing w:before="52" w:line="259" w:lineRule="auto"/>
        <w:ind w:right="2686" w:firstLine="748"/>
        <w:jc w:val="center"/>
        <w:rPr>
          <w:rFonts w:ascii="Times New Roman" w:hAnsi="Times New Roman" w:cs="Times New Roman"/>
        </w:rPr>
      </w:pPr>
      <w:r w:rsidRPr="008E311C">
        <w:rPr>
          <w:rFonts w:ascii="Times New Roman" w:hAnsi="Times New Roman" w:cs="Times New Roman"/>
        </w:rPr>
        <w:t xml:space="preserve">                          </w:t>
      </w:r>
      <w:r w:rsidR="003720AE">
        <w:rPr>
          <w:rFonts w:ascii="Times New Roman" w:hAnsi="Times New Roman" w:cs="Times New Roman"/>
        </w:rPr>
        <w:t>Spring</w:t>
      </w:r>
      <w:r w:rsidR="00D54D42" w:rsidRPr="008E311C">
        <w:rPr>
          <w:rFonts w:ascii="Times New Roman" w:hAnsi="Times New Roman" w:cs="Times New Roman"/>
        </w:rPr>
        <w:t xml:space="preserve"> 202</w:t>
      </w:r>
      <w:r w:rsidR="003720AE">
        <w:rPr>
          <w:rFonts w:ascii="Times New Roman" w:hAnsi="Times New Roman" w:cs="Times New Roman"/>
        </w:rPr>
        <w:t>6</w:t>
      </w:r>
    </w:p>
    <w:p w14:paraId="5A6C3F9F" w14:textId="0CB70831" w:rsidR="00D40600" w:rsidRPr="008E311C" w:rsidRDefault="003720AE" w:rsidP="003720AE">
      <w:pPr>
        <w:spacing w:before="1"/>
        <w:ind w:left="3635" w:right="136"/>
        <w:rPr>
          <w:rFonts w:ascii="Times New Roman" w:hAnsi="Times New Roman" w:cs="Times New Roman"/>
          <w:i/>
          <w:sz w:val="24"/>
          <w:szCs w:val="24"/>
        </w:rPr>
      </w:pPr>
      <w:r>
        <w:rPr>
          <w:rFonts w:ascii="Times New Roman" w:hAnsi="Times New Roman" w:cs="Times New Roman"/>
          <w:b/>
          <w:sz w:val="24"/>
          <w:szCs w:val="24"/>
        </w:rPr>
        <w:t>BUS</w:t>
      </w:r>
      <w:r w:rsidR="006B7167" w:rsidRPr="008E311C">
        <w:rPr>
          <w:rFonts w:ascii="Times New Roman" w:hAnsi="Times New Roman" w:cs="Times New Roman"/>
          <w:b/>
          <w:sz w:val="24"/>
          <w:szCs w:val="24"/>
        </w:rPr>
        <w:t xml:space="preserve"> </w:t>
      </w:r>
      <w:r>
        <w:rPr>
          <w:rFonts w:ascii="Times New Roman" w:hAnsi="Times New Roman" w:cs="Times New Roman"/>
          <w:b/>
          <w:sz w:val="24"/>
          <w:szCs w:val="24"/>
        </w:rPr>
        <w:t>526</w:t>
      </w:r>
      <w:r w:rsidR="006B7167" w:rsidRPr="008E311C">
        <w:rPr>
          <w:rFonts w:ascii="Times New Roman" w:hAnsi="Times New Roman" w:cs="Times New Roman"/>
          <w:b/>
          <w:sz w:val="24"/>
          <w:szCs w:val="24"/>
        </w:rPr>
        <w:t xml:space="preserve">: </w:t>
      </w:r>
      <w:r w:rsidRPr="003720AE">
        <w:rPr>
          <w:rFonts w:ascii="Calibri" w:eastAsia="Calibri" w:hAnsi="Calibri" w:cs="Calibri"/>
          <w:b/>
          <w:bCs/>
          <w:szCs w:val="24"/>
        </w:rPr>
        <w:t>Financial Systems &amp; Managerial Finance</w:t>
      </w:r>
    </w:p>
    <w:p w14:paraId="05D1A848" w14:textId="77777777" w:rsidR="00D40600" w:rsidRPr="008E311C" w:rsidRDefault="006B7167">
      <w:pPr>
        <w:pStyle w:val="Heading1"/>
        <w:spacing w:before="22"/>
        <w:ind w:left="188" w:right="136"/>
        <w:jc w:val="center"/>
        <w:rPr>
          <w:rFonts w:ascii="Times New Roman" w:hAnsi="Times New Roman" w:cs="Times New Roman"/>
        </w:rPr>
      </w:pPr>
      <w:r w:rsidRPr="008E311C">
        <w:rPr>
          <w:rFonts w:ascii="Times New Roman" w:hAnsi="Times New Roman" w:cs="Times New Roman"/>
        </w:rPr>
        <w:t>--------------------------------------------------------------------------------------------------------------------------</w:t>
      </w:r>
    </w:p>
    <w:p w14:paraId="57318CC0" w14:textId="0B9B590C" w:rsidR="00D40600" w:rsidRPr="00471931" w:rsidRDefault="006C0747">
      <w:pPr>
        <w:pBdr>
          <w:top w:val="single" w:sz="4" w:space="10" w:color="4F81BD"/>
          <w:left w:val="nil"/>
          <w:bottom w:val="single" w:sz="4" w:space="10" w:color="4F81BD"/>
          <w:right w:val="nil"/>
          <w:between w:val="nil"/>
        </w:pBdr>
        <w:spacing w:before="360" w:after="360"/>
        <w:ind w:left="864" w:right="864"/>
        <w:jc w:val="center"/>
        <w:rPr>
          <w:rFonts w:ascii="Times New Roman" w:hAnsi="Times New Roman" w:cs="Times New Roman"/>
          <w:b/>
          <w:bCs/>
          <w:i/>
          <w:sz w:val="28"/>
          <w:szCs w:val="28"/>
        </w:rPr>
      </w:pPr>
      <w:r w:rsidRPr="00471931">
        <w:rPr>
          <w:rFonts w:ascii="Times New Roman" w:hAnsi="Times New Roman" w:cs="Times New Roman"/>
          <w:b/>
          <w:bCs/>
          <w:i/>
          <w:sz w:val="28"/>
          <w:szCs w:val="28"/>
        </w:rPr>
        <w:t xml:space="preserve">Group </w:t>
      </w:r>
      <w:r w:rsidR="00D21D0C">
        <w:rPr>
          <w:rFonts w:ascii="Times New Roman" w:hAnsi="Times New Roman" w:cs="Times New Roman"/>
          <w:b/>
          <w:bCs/>
          <w:i/>
          <w:sz w:val="28"/>
          <w:szCs w:val="28"/>
        </w:rPr>
        <w:t>Term Paper</w:t>
      </w:r>
      <w:r w:rsidR="006B7167" w:rsidRPr="00471931">
        <w:rPr>
          <w:rFonts w:ascii="Times New Roman" w:hAnsi="Times New Roman" w:cs="Times New Roman"/>
          <w:b/>
          <w:bCs/>
          <w:i/>
          <w:color w:val="000000"/>
          <w:sz w:val="28"/>
          <w:szCs w:val="28"/>
        </w:rPr>
        <w:t xml:space="preserve"> Guideline</w:t>
      </w:r>
      <w:r w:rsidR="00D21D0C">
        <w:rPr>
          <w:rFonts w:ascii="Times New Roman" w:hAnsi="Times New Roman" w:cs="Times New Roman"/>
          <w:b/>
          <w:bCs/>
          <w:i/>
          <w:color w:val="000000"/>
          <w:sz w:val="28"/>
          <w:szCs w:val="28"/>
        </w:rPr>
        <w:t>s</w:t>
      </w:r>
      <w:r w:rsidR="006B7167" w:rsidRPr="00471931">
        <w:rPr>
          <w:rFonts w:ascii="Times New Roman" w:hAnsi="Times New Roman" w:cs="Times New Roman"/>
          <w:b/>
          <w:bCs/>
          <w:i/>
          <w:color w:val="000000"/>
          <w:sz w:val="28"/>
          <w:szCs w:val="28"/>
        </w:rPr>
        <w:t xml:space="preserve"> </w:t>
      </w:r>
      <w:r w:rsidR="009C05E7" w:rsidRPr="00471931">
        <w:rPr>
          <w:rFonts w:ascii="Times New Roman" w:hAnsi="Times New Roman" w:cs="Times New Roman"/>
          <w:b/>
          <w:bCs/>
          <w:i/>
          <w:sz w:val="28"/>
          <w:szCs w:val="28"/>
        </w:rPr>
        <w:t>(Total Marks 1</w:t>
      </w:r>
      <w:r w:rsidR="00D21D0C">
        <w:rPr>
          <w:rFonts w:ascii="Times New Roman" w:hAnsi="Times New Roman" w:cs="Times New Roman"/>
          <w:b/>
          <w:bCs/>
          <w:i/>
          <w:sz w:val="28"/>
          <w:szCs w:val="28"/>
        </w:rPr>
        <w:t>5</w:t>
      </w:r>
      <w:r w:rsidR="006B7167" w:rsidRPr="00471931">
        <w:rPr>
          <w:rFonts w:ascii="Times New Roman" w:hAnsi="Times New Roman" w:cs="Times New Roman"/>
          <w:b/>
          <w:bCs/>
          <w:i/>
          <w:sz w:val="28"/>
          <w:szCs w:val="28"/>
        </w:rPr>
        <w:t>)</w:t>
      </w:r>
    </w:p>
    <w:p w14:paraId="255E5EAF" w14:textId="28D3363C" w:rsidR="00D40600" w:rsidRPr="00321F4F" w:rsidRDefault="006B7167" w:rsidP="00321F4F">
      <w:pPr>
        <w:numPr>
          <w:ilvl w:val="0"/>
          <w:numId w:val="6"/>
        </w:numPr>
        <w:pBdr>
          <w:top w:val="nil"/>
          <w:left w:val="nil"/>
          <w:bottom w:val="nil"/>
          <w:right w:val="nil"/>
          <w:between w:val="nil"/>
        </w:pBdr>
        <w:tabs>
          <w:tab w:val="left" w:pos="748"/>
          <w:tab w:val="left" w:pos="749"/>
        </w:tabs>
        <w:spacing w:before="240" w:after="120"/>
        <w:ind w:hanging="544"/>
        <w:rPr>
          <w:rFonts w:ascii="Times New Roman" w:hAnsi="Times New Roman" w:cs="Times New Roman"/>
          <w:b/>
          <w:color w:val="000000"/>
        </w:rPr>
      </w:pPr>
      <w:r w:rsidRPr="008E311C">
        <w:rPr>
          <w:rFonts w:ascii="Times New Roman" w:hAnsi="Times New Roman" w:cs="Times New Roman"/>
          <w:b/>
          <w:color w:val="000000"/>
        </w:rPr>
        <w:t>DESCRIPTION</w:t>
      </w:r>
    </w:p>
    <w:p w14:paraId="30632B07" w14:textId="5CA634F0" w:rsidR="00D40600" w:rsidRPr="008E311C" w:rsidRDefault="006B7167" w:rsidP="00321F4F">
      <w:pPr>
        <w:pBdr>
          <w:top w:val="nil"/>
          <w:left w:val="nil"/>
          <w:bottom w:val="nil"/>
          <w:right w:val="nil"/>
          <w:between w:val="nil"/>
        </w:pBdr>
        <w:spacing w:line="276" w:lineRule="auto"/>
        <w:ind w:left="748" w:right="102"/>
        <w:jc w:val="both"/>
        <w:rPr>
          <w:rFonts w:ascii="Times New Roman" w:eastAsia="Calibri" w:hAnsi="Times New Roman" w:cs="Times New Roman"/>
          <w:color w:val="000000"/>
        </w:rPr>
      </w:pPr>
      <w:r w:rsidRPr="008E311C">
        <w:rPr>
          <w:rFonts w:ascii="Times New Roman" w:eastAsia="Calibri" w:hAnsi="Times New Roman" w:cs="Times New Roman"/>
          <w:color w:val="000000"/>
        </w:rPr>
        <w:t xml:space="preserve">As a part of learning tool, this </w:t>
      </w:r>
      <w:r w:rsidR="006C0747">
        <w:rPr>
          <w:rFonts w:ascii="Times New Roman" w:eastAsia="Calibri" w:hAnsi="Times New Roman" w:cs="Times New Roman"/>
          <w:color w:val="000000"/>
        </w:rPr>
        <w:t xml:space="preserve">Group </w:t>
      </w:r>
      <w:r w:rsidR="00D21D0C">
        <w:rPr>
          <w:rFonts w:ascii="Times New Roman" w:eastAsia="Calibri" w:hAnsi="Times New Roman" w:cs="Times New Roman"/>
          <w:color w:val="000000"/>
        </w:rPr>
        <w:t>Term Paper</w:t>
      </w:r>
      <w:r w:rsidRPr="008E311C">
        <w:rPr>
          <w:rFonts w:ascii="Times New Roman" w:eastAsia="Calibri" w:hAnsi="Times New Roman" w:cs="Times New Roman"/>
          <w:color w:val="000000"/>
        </w:rPr>
        <w:t xml:space="preserve"> is assigned to students in order to develop a clear understanding on how financial statements can be used to analyze the financial position of company.  This </w:t>
      </w:r>
      <w:r w:rsidR="006C0747">
        <w:rPr>
          <w:rFonts w:ascii="Times New Roman" w:eastAsia="Calibri" w:hAnsi="Times New Roman" w:cs="Times New Roman"/>
        </w:rPr>
        <w:t xml:space="preserve">Group </w:t>
      </w:r>
      <w:r w:rsidR="00D21D0C">
        <w:rPr>
          <w:rFonts w:ascii="Times New Roman" w:eastAsia="Calibri" w:hAnsi="Times New Roman" w:cs="Times New Roman"/>
          <w:color w:val="000000"/>
        </w:rPr>
        <w:t>Term Paper</w:t>
      </w:r>
      <w:r w:rsidRPr="008E311C">
        <w:rPr>
          <w:rFonts w:ascii="Times New Roman" w:eastAsia="Calibri" w:hAnsi="Times New Roman" w:cs="Times New Roman"/>
          <w:color w:val="000000"/>
        </w:rPr>
        <w:t xml:space="preserve"> aims at testing student's ability to assess an organization's financial strength, weakness, future potentiality for the market investors, and conduct comparative analysis with the industry competitor using the ratio analysis tool. </w:t>
      </w:r>
    </w:p>
    <w:p w14:paraId="67768202" w14:textId="77777777" w:rsidR="00D40600" w:rsidRPr="008E311C" w:rsidRDefault="00D40600">
      <w:pPr>
        <w:pBdr>
          <w:top w:val="nil"/>
          <w:left w:val="nil"/>
          <w:bottom w:val="nil"/>
          <w:right w:val="nil"/>
          <w:between w:val="nil"/>
        </w:pBdr>
        <w:rPr>
          <w:rFonts w:ascii="Times New Roman" w:hAnsi="Times New Roman" w:cs="Times New Roman"/>
          <w:color w:val="000000"/>
        </w:rPr>
      </w:pPr>
    </w:p>
    <w:p w14:paraId="1E1A03BE" w14:textId="2C8CE358" w:rsidR="00D40600" w:rsidRPr="00321F4F" w:rsidRDefault="006B7167" w:rsidP="00321F4F">
      <w:pPr>
        <w:pStyle w:val="Heading1"/>
        <w:numPr>
          <w:ilvl w:val="0"/>
          <w:numId w:val="6"/>
        </w:numPr>
        <w:tabs>
          <w:tab w:val="left" w:pos="748"/>
          <w:tab w:val="left" w:pos="749"/>
        </w:tabs>
        <w:spacing w:after="120"/>
        <w:ind w:hanging="544"/>
        <w:rPr>
          <w:rFonts w:ascii="Times New Roman" w:hAnsi="Times New Roman" w:cs="Times New Roman"/>
          <w:sz w:val="22"/>
          <w:szCs w:val="22"/>
        </w:rPr>
      </w:pPr>
      <w:r w:rsidRPr="008E311C">
        <w:rPr>
          <w:rFonts w:ascii="Times New Roman" w:hAnsi="Times New Roman" w:cs="Times New Roman"/>
          <w:sz w:val="22"/>
          <w:szCs w:val="22"/>
        </w:rPr>
        <w:t>OBJECTIVES</w:t>
      </w:r>
    </w:p>
    <w:p w14:paraId="670E4D63" w14:textId="77777777" w:rsidR="00D40600" w:rsidRPr="003720AE" w:rsidRDefault="006B7167" w:rsidP="00321F4F">
      <w:pPr>
        <w:numPr>
          <w:ilvl w:val="1"/>
          <w:numId w:val="6"/>
        </w:numPr>
        <w:pBdr>
          <w:top w:val="nil"/>
          <w:left w:val="nil"/>
          <w:bottom w:val="nil"/>
          <w:right w:val="nil"/>
          <w:between w:val="nil"/>
        </w:pBdr>
        <w:tabs>
          <w:tab w:val="left" w:pos="1109"/>
        </w:tabs>
        <w:spacing w:line="276" w:lineRule="auto"/>
        <w:ind w:hanging="361"/>
        <w:jc w:val="both"/>
        <w:rPr>
          <w:rFonts w:ascii="Times New Roman" w:eastAsia="Calibri" w:hAnsi="Times New Roman" w:cs="Times New Roman"/>
          <w:color w:val="000000"/>
        </w:rPr>
      </w:pPr>
      <w:r w:rsidRPr="008E311C">
        <w:rPr>
          <w:rFonts w:ascii="Times New Roman" w:eastAsia="Calibri" w:hAnsi="Times New Roman" w:cs="Times New Roman"/>
          <w:color w:val="000000"/>
        </w:rPr>
        <w:t xml:space="preserve">Students will discover the power of ratio analysis as an assessment </w:t>
      </w:r>
      <w:r w:rsidRPr="008E311C">
        <w:rPr>
          <w:rFonts w:ascii="Times New Roman" w:eastAsia="Calibri" w:hAnsi="Times New Roman" w:cs="Times New Roman"/>
        </w:rPr>
        <w:t>tool in a real-life scenario.</w:t>
      </w:r>
    </w:p>
    <w:p w14:paraId="5CAAEF28" w14:textId="06D03E7D" w:rsidR="003720AE" w:rsidRPr="003720AE" w:rsidRDefault="003720AE" w:rsidP="003720AE">
      <w:pPr>
        <w:numPr>
          <w:ilvl w:val="1"/>
          <w:numId w:val="6"/>
        </w:numPr>
        <w:pBdr>
          <w:top w:val="nil"/>
          <w:left w:val="nil"/>
          <w:bottom w:val="nil"/>
          <w:right w:val="nil"/>
          <w:between w:val="nil"/>
        </w:pBdr>
        <w:tabs>
          <w:tab w:val="left" w:pos="1109"/>
        </w:tabs>
        <w:spacing w:line="276" w:lineRule="auto"/>
        <w:ind w:hanging="361"/>
        <w:jc w:val="both"/>
        <w:rPr>
          <w:rFonts w:ascii="Times New Roman" w:eastAsia="Calibri" w:hAnsi="Times New Roman" w:cs="Times New Roman"/>
          <w:color w:val="000000"/>
        </w:rPr>
      </w:pPr>
      <w:r w:rsidRPr="008E311C">
        <w:rPr>
          <w:rFonts w:ascii="Times New Roman" w:eastAsia="Calibri" w:hAnsi="Times New Roman" w:cs="Times New Roman"/>
          <w:color w:val="000000"/>
        </w:rPr>
        <w:t xml:space="preserve">Students will discover the power of </w:t>
      </w:r>
      <w:r>
        <w:rPr>
          <w:rFonts w:ascii="Times New Roman" w:eastAsia="Calibri" w:hAnsi="Times New Roman" w:cs="Times New Roman"/>
          <w:color w:val="000000"/>
        </w:rPr>
        <w:t>VALUATION</w:t>
      </w:r>
      <w:r w:rsidRPr="008E311C">
        <w:rPr>
          <w:rFonts w:ascii="Times New Roman" w:eastAsia="Calibri" w:hAnsi="Times New Roman" w:cs="Times New Roman"/>
          <w:color w:val="000000"/>
        </w:rPr>
        <w:t xml:space="preserve"> as an assessment </w:t>
      </w:r>
      <w:r w:rsidRPr="008E311C">
        <w:rPr>
          <w:rFonts w:ascii="Times New Roman" w:eastAsia="Calibri" w:hAnsi="Times New Roman" w:cs="Times New Roman"/>
        </w:rPr>
        <w:t>tool in a real-life scenario.</w:t>
      </w:r>
    </w:p>
    <w:p w14:paraId="2ABBC61A" w14:textId="2B95FE5B" w:rsidR="00D40600" w:rsidRPr="008E311C" w:rsidRDefault="006B7167" w:rsidP="00321F4F">
      <w:pPr>
        <w:numPr>
          <w:ilvl w:val="1"/>
          <w:numId w:val="6"/>
        </w:numPr>
        <w:pBdr>
          <w:top w:val="nil"/>
          <w:left w:val="nil"/>
          <w:bottom w:val="nil"/>
          <w:right w:val="nil"/>
          <w:between w:val="nil"/>
        </w:pBdr>
        <w:tabs>
          <w:tab w:val="left" w:pos="1109"/>
        </w:tabs>
        <w:spacing w:line="276" w:lineRule="auto"/>
        <w:ind w:right="106"/>
        <w:jc w:val="both"/>
        <w:rPr>
          <w:rFonts w:ascii="Times New Roman" w:eastAsia="Calibri" w:hAnsi="Times New Roman" w:cs="Times New Roman"/>
          <w:color w:val="000000"/>
        </w:rPr>
      </w:pPr>
      <w:r w:rsidRPr="008E311C">
        <w:rPr>
          <w:rFonts w:ascii="Times New Roman" w:eastAsia="Calibri" w:hAnsi="Times New Roman" w:cs="Times New Roman"/>
          <w:color w:val="000000"/>
        </w:rPr>
        <w:t>S</w:t>
      </w:r>
      <w:r w:rsidRPr="008E311C">
        <w:rPr>
          <w:rFonts w:ascii="Times New Roman" w:eastAsia="Calibri" w:hAnsi="Times New Roman" w:cs="Times New Roman"/>
        </w:rPr>
        <w:t>tudents</w:t>
      </w:r>
      <w:r w:rsidR="008E311C">
        <w:rPr>
          <w:rFonts w:ascii="Times New Roman" w:eastAsia="Calibri" w:hAnsi="Times New Roman" w:cs="Times New Roman"/>
        </w:rPr>
        <w:t xml:space="preserve"> </w:t>
      </w:r>
      <w:r w:rsidRPr="008E311C">
        <w:rPr>
          <w:rFonts w:ascii="Times New Roman" w:eastAsia="Calibri" w:hAnsi="Times New Roman" w:cs="Times New Roman"/>
        </w:rPr>
        <w:t xml:space="preserve">will develop the ability </w:t>
      </w:r>
      <w:r w:rsidRPr="008E311C">
        <w:rPr>
          <w:rFonts w:ascii="Times New Roman" w:eastAsia="Calibri" w:hAnsi="Times New Roman" w:cs="Times New Roman"/>
          <w:color w:val="000000"/>
        </w:rPr>
        <w:t>to make comparisons between firms within the financial spectrum</w:t>
      </w:r>
      <w:r w:rsidR="005D4C4A">
        <w:rPr>
          <w:rFonts w:ascii="Times New Roman" w:eastAsia="Calibri" w:hAnsi="Times New Roman" w:cs="Times New Roman"/>
          <w:color w:val="000000"/>
        </w:rPr>
        <w:t>.</w:t>
      </w:r>
      <w:r w:rsidRPr="008E311C">
        <w:rPr>
          <w:rFonts w:ascii="Times New Roman" w:eastAsia="Calibri" w:hAnsi="Times New Roman" w:cs="Times New Roman"/>
          <w:color w:val="000000"/>
        </w:rPr>
        <w:t xml:space="preserve"> </w:t>
      </w:r>
    </w:p>
    <w:p w14:paraId="1B10F6E9" w14:textId="77777777" w:rsidR="00D40600" w:rsidRPr="008E311C" w:rsidRDefault="006B7167" w:rsidP="00321F4F">
      <w:pPr>
        <w:numPr>
          <w:ilvl w:val="0"/>
          <w:numId w:val="6"/>
        </w:numPr>
        <w:pBdr>
          <w:top w:val="nil"/>
          <w:left w:val="nil"/>
          <w:bottom w:val="nil"/>
          <w:right w:val="nil"/>
          <w:between w:val="nil"/>
        </w:pBdr>
        <w:tabs>
          <w:tab w:val="left" w:pos="1109"/>
        </w:tabs>
        <w:spacing w:before="240" w:after="120"/>
        <w:ind w:right="108"/>
        <w:rPr>
          <w:rFonts w:ascii="Times New Roman" w:eastAsia="Calibri" w:hAnsi="Times New Roman" w:cs="Times New Roman"/>
          <w:b/>
          <w:color w:val="000000"/>
        </w:rPr>
      </w:pPr>
      <w:r w:rsidRPr="008E311C">
        <w:rPr>
          <w:rFonts w:ascii="Times New Roman" w:eastAsia="Calibri" w:hAnsi="Times New Roman" w:cs="Times New Roman"/>
          <w:b/>
          <w:color w:val="000000"/>
        </w:rPr>
        <w:t>MATERIALS TO FOLLOW</w:t>
      </w:r>
    </w:p>
    <w:p w14:paraId="05971C6E" w14:textId="582BB792" w:rsidR="002704B8" w:rsidRPr="008E311C" w:rsidRDefault="00CC2B04" w:rsidP="00321F4F">
      <w:pPr>
        <w:numPr>
          <w:ilvl w:val="0"/>
          <w:numId w:val="4"/>
        </w:numPr>
        <w:pBdr>
          <w:top w:val="nil"/>
          <w:left w:val="nil"/>
          <w:bottom w:val="nil"/>
          <w:right w:val="nil"/>
          <w:between w:val="nil"/>
        </w:pBdr>
        <w:tabs>
          <w:tab w:val="left" w:pos="1109"/>
        </w:tabs>
        <w:spacing w:line="276" w:lineRule="auto"/>
        <w:ind w:right="108"/>
        <w:rPr>
          <w:rFonts w:ascii="Times New Roman" w:eastAsia="Calibri" w:hAnsi="Times New Roman" w:cs="Times New Roman"/>
          <w:b/>
          <w:color w:val="000000"/>
        </w:rPr>
      </w:pPr>
      <w:r w:rsidRPr="008E311C">
        <w:rPr>
          <w:rFonts w:ascii="Times New Roman" w:eastAsia="Calibri" w:hAnsi="Times New Roman" w:cs="Times New Roman"/>
          <w:color w:val="000000"/>
        </w:rPr>
        <w:t xml:space="preserve">Analysis of </w:t>
      </w:r>
      <w:r w:rsidR="006B7167" w:rsidRPr="008E311C">
        <w:rPr>
          <w:rFonts w:ascii="Times New Roman" w:eastAsia="Calibri" w:hAnsi="Times New Roman" w:cs="Times New Roman"/>
          <w:color w:val="000000"/>
        </w:rPr>
        <w:t>Financial Statement</w:t>
      </w:r>
      <w:r w:rsidR="002704B8" w:rsidRPr="008E311C">
        <w:rPr>
          <w:rFonts w:ascii="Times New Roman" w:eastAsia="Calibri" w:hAnsi="Times New Roman" w:cs="Times New Roman"/>
          <w:color w:val="000000"/>
        </w:rPr>
        <w:t xml:space="preserve">: </w:t>
      </w:r>
      <w:r w:rsidR="006B7167" w:rsidRPr="008E311C">
        <w:rPr>
          <w:rFonts w:ascii="Times New Roman" w:eastAsia="Calibri" w:hAnsi="Times New Roman" w:cs="Times New Roman"/>
          <w:color w:val="000000"/>
        </w:rPr>
        <w:t>Ratio Analysis</w:t>
      </w:r>
    </w:p>
    <w:p w14:paraId="765E4AA4" w14:textId="2EF845B6" w:rsidR="002704B8" w:rsidRPr="008E311C" w:rsidRDefault="002704B8" w:rsidP="00321F4F">
      <w:pPr>
        <w:numPr>
          <w:ilvl w:val="0"/>
          <w:numId w:val="4"/>
        </w:numPr>
        <w:pBdr>
          <w:top w:val="nil"/>
          <w:left w:val="nil"/>
          <w:bottom w:val="nil"/>
          <w:right w:val="nil"/>
          <w:between w:val="nil"/>
        </w:pBdr>
        <w:tabs>
          <w:tab w:val="left" w:pos="1109"/>
        </w:tabs>
        <w:spacing w:line="276" w:lineRule="auto"/>
        <w:ind w:right="108"/>
        <w:rPr>
          <w:rFonts w:ascii="Times New Roman" w:eastAsia="Calibri" w:hAnsi="Times New Roman" w:cs="Times New Roman"/>
          <w:b/>
          <w:color w:val="000000"/>
        </w:rPr>
      </w:pPr>
      <w:r w:rsidRPr="008E311C">
        <w:rPr>
          <w:rFonts w:ascii="Times New Roman" w:eastAsia="Calibri" w:hAnsi="Times New Roman" w:cs="Times New Roman"/>
          <w:color w:val="000000"/>
        </w:rPr>
        <w:t>Essentials of Managerial Finance by Scott Besley and Eugene F. Brigham</w:t>
      </w:r>
    </w:p>
    <w:p w14:paraId="46F9A443" w14:textId="549F98F8" w:rsidR="00D40600" w:rsidRPr="0081119D" w:rsidRDefault="006B7167" w:rsidP="0081119D">
      <w:pPr>
        <w:numPr>
          <w:ilvl w:val="0"/>
          <w:numId w:val="4"/>
        </w:numPr>
        <w:pBdr>
          <w:top w:val="nil"/>
          <w:left w:val="nil"/>
          <w:bottom w:val="nil"/>
          <w:right w:val="nil"/>
          <w:between w:val="nil"/>
        </w:pBdr>
        <w:tabs>
          <w:tab w:val="left" w:pos="1109"/>
        </w:tabs>
        <w:spacing w:line="276" w:lineRule="auto"/>
        <w:ind w:right="108"/>
        <w:rPr>
          <w:rFonts w:ascii="Times New Roman" w:eastAsia="Calibri" w:hAnsi="Times New Roman" w:cs="Times New Roman"/>
          <w:color w:val="000000"/>
        </w:rPr>
      </w:pPr>
      <w:r w:rsidRPr="008E311C">
        <w:rPr>
          <w:rFonts w:ascii="Times New Roman" w:eastAsia="Calibri" w:hAnsi="Times New Roman" w:cs="Times New Roman"/>
          <w:color w:val="000000"/>
        </w:rPr>
        <w:t>Principles of Managerial Finance by Lawrence J. Gitma</w:t>
      </w:r>
      <w:r w:rsidR="00FA0F39" w:rsidRPr="008E311C">
        <w:rPr>
          <w:rFonts w:ascii="Times New Roman" w:eastAsia="Calibri" w:hAnsi="Times New Roman" w:cs="Times New Roman"/>
          <w:color w:val="000000"/>
        </w:rPr>
        <w:t xml:space="preserve">n &amp; Chad J. Zutter </w:t>
      </w:r>
      <w:r w:rsidRPr="0081119D">
        <w:rPr>
          <w:rFonts w:ascii="Times New Roman" w:hAnsi="Times New Roman" w:cs="Times New Roman"/>
          <w:color w:val="000000"/>
        </w:rPr>
        <w:t>.</w:t>
      </w:r>
    </w:p>
    <w:p w14:paraId="3B275BD5" w14:textId="153E919F" w:rsidR="00D40600" w:rsidRPr="00321F4F" w:rsidRDefault="006B7167" w:rsidP="00321F4F">
      <w:pPr>
        <w:pStyle w:val="Heading1"/>
        <w:numPr>
          <w:ilvl w:val="0"/>
          <w:numId w:val="6"/>
        </w:numPr>
        <w:tabs>
          <w:tab w:val="left" w:pos="748"/>
          <w:tab w:val="left" w:pos="749"/>
        </w:tabs>
        <w:spacing w:before="240" w:after="120"/>
        <w:ind w:hanging="544"/>
        <w:rPr>
          <w:rFonts w:ascii="Times New Roman" w:eastAsia="Calibri" w:hAnsi="Times New Roman" w:cs="Times New Roman"/>
          <w:sz w:val="22"/>
          <w:szCs w:val="22"/>
        </w:rPr>
      </w:pPr>
      <w:r w:rsidRPr="008E311C">
        <w:rPr>
          <w:rFonts w:ascii="Times New Roman" w:hAnsi="Times New Roman" w:cs="Times New Roman"/>
          <w:sz w:val="22"/>
          <w:szCs w:val="22"/>
        </w:rPr>
        <w:t>TASKS</w:t>
      </w:r>
    </w:p>
    <w:p w14:paraId="6FFADA5C" w14:textId="77777777" w:rsidR="00D40600" w:rsidRPr="008E311C" w:rsidRDefault="006B7167" w:rsidP="00321F4F">
      <w:pPr>
        <w:numPr>
          <w:ilvl w:val="0"/>
          <w:numId w:val="5"/>
        </w:numPr>
        <w:pBdr>
          <w:top w:val="nil"/>
          <w:left w:val="nil"/>
          <w:bottom w:val="nil"/>
          <w:right w:val="nil"/>
          <w:between w:val="nil"/>
        </w:pBdr>
        <w:tabs>
          <w:tab w:val="left" w:pos="1519"/>
        </w:tabs>
        <w:spacing w:line="276" w:lineRule="auto"/>
        <w:ind w:right="111"/>
        <w:jc w:val="both"/>
        <w:rPr>
          <w:rFonts w:ascii="Times New Roman" w:eastAsia="Calibri" w:hAnsi="Times New Roman" w:cs="Times New Roman"/>
          <w:color w:val="000000"/>
        </w:rPr>
      </w:pPr>
      <w:r w:rsidRPr="008E311C">
        <w:rPr>
          <w:rFonts w:ascii="Times New Roman" w:eastAsia="Calibri" w:hAnsi="Times New Roman" w:cs="Times New Roman"/>
          <w:color w:val="000000"/>
        </w:rPr>
        <w:t xml:space="preserve">It is a group task. </w:t>
      </w:r>
    </w:p>
    <w:p w14:paraId="0597EF6A" w14:textId="2CB791B2" w:rsidR="00D40600" w:rsidRPr="00321F4F" w:rsidRDefault="006B7167" w:rsidP="00321F4F">
      <w:pPr>
        <w:pBdr>
          <w:top w:val="nil"/>
          <w:left w:val="nil"/>
          <w:bottom w:val="nil"/>
          <w:right w:val="nil"/>
          <w:between w:val="nil"/>
        </w:pBdr>
        <w:tabs>
          <w:tab w:val="left" w:pos="1519"/>
        </w:tabs>
        <w:spacing w:before="240" w:after="120"/>
        <w:ind w:left="720" w:right="113"/>
        <w:jc w:val="both"/>
        <w:rPr>
          <w:rFonts w:ascii="Times New Roman" w:eastAsia="Calibri" w:hAnsi="Times New Roman" w:cs="Times New Roman"/>
          <w:b/>
          <w:color w:val="000000"/>
        </w:rPr>
      </w:pPr>
      <w:r w:rsidRPr="00321F4F">
        <w:rPr>
          <w:rFonts w:ascii="Times New Roman" w:eastAsia="Calibri" w:hAnsi="Times New Roman" w:cs="Times New Roman"/>
          <w:b/>
          <w:color w:val="000000"/>
        </w:rPr>
        <w:t>Part 1</w:t>
      </w:r>
    </w:p>
    <w:p w14:paraId="09DAE0D7" w14:textId="073759E9" w:rsidR="008E311C" w:rsidRDefault="006B7167" w:rsidP="006263BB">
      <w:pPr>
        <w:numPr>
          <w:ilvl w:val="0"/>
          <w:numId w:val="5"/>
        </w:numPr>
        <w:pBdr>
          <w:top w:val="nil"/>
          <w:left w:val="nil"/>
          <w:bottom w:val="nil"/>
          <w:right w:val="nil"/>
          <w:between w:val="nil"/>
        </w:pBdr>
        <w:tabs>
          <w:tab w:val="left" w:pos="1519"/>
        </w:tabs>
        <w:spacing w:before="120" w:after="120"/>
        <w:ind w:right="111"/>
        <w:jc w:val="both"/>
        <w:rPr>
          <w:rFonts w:ascii="Times New Roman" w:eastAsia="Calibri" w:hAnsi="Times New Roman" w:cs="Times New Roman"/>
          <w:color w:val="000000"/>
        </w:rPr>
      </w:pPr>
      <w:r w:rsidRPr="008E311C">
        <w:rPr>
          <w:rFonts w:ascii="Times New Roman" w:eastAsia="Calibri" w:hAnsi="Times New Roman" w:cs="Times New Roman"/>
          <w:color w:val="000000"/>
        </w:rPr>
        <w:t xml:space="preserve">Each group </w:t>
      </w:r>
      <w:r w:rsidR="006263BB" w:rsidRPr="006263BB">
        <w:rPr>
          <w:rFonts w:ascii="Times New Roman" w:eastAsia="Calibri" w:hAnsi="Times New Roman" w:cs="Times New Roman"/>
          <w:color w:val="000000"/>
        </w:rPr>
        <w:t>will</w:t>
      </w:r>
      <w:r w:rsidR="009321F4">
        <w:rPr>
          <w:rFonts w:ascii="Times New Roman" w:eastAsia="Calibri" w:hAnsi="Times New Roman" w:cs="Times New Roman"/>
          <w:color w:val="000000"/>
        </w:rPr>
        <w:t xml:space="preserve"> choose </w:t>
      </w:r>
      <w:r w:rsidR="009321F4" w:rsidRPr="009321F4">
        <w:rPr>
          <w:rFonts w:ascii="Times New Roman" w:eastAsia="Calibri" w:hAnsi="Times New Roman" w:cs="Times New Roman"/>
          <w:b/>
          <w:i/>
          <w:color w:val="000000"/>
        </w:rPr>
        <w:t>a listed</w:t>
      </w:r>
      <w:r w:rsidR="006263BB" w:rsidRPr="006263BB">
        <w:rPr>
          <w:rFonts w:ascii="Times New Roman" w:eastAsia="Calibri" w:hAnsi="Times New Roman" w:cs="Times New Roman"/>
          <w:b/>
          <w:i/>
          <w:color w:val="000000"/>
        </w:rPr>
        <w:t xml:space="preserve"> company</w:t>
      </w:r>
      <w:r w:rsidR="006263BB" w:rsidRPr="006263BB">
        <w:rPr>
          <w:rFonts w:ascii="Times New Roman" w:eastAsia="Calibri" w:hAnsi="Times New Roman" w:cs="Times New Roman"/>
          <w:color w:val="000000"/>
        </w:rPr>
        <w:t xml:space="preserve"> </w:t>
      </w:r>
      <w:r w:rsidR="007F68F5" w:rsidRPr="008E311C">
        <w:rPr>
          <w:rFonts w:ascii="Times New Roman" w:eastAsia="Calibri" w:hAnsi="Times New Roman" w:cs="Times New Roman"/>
          <w:color w:val="000000"/>
        </w:rPr>
        <w:t>to work with</w:t>
      </w:r>
      <w:r w:rsidR="008E311C">
        <w:rPr>
          <w:rFonts w:ascii="Times New Roman" w:eastAsia="Calibri" w:hAnsi="Times New Roman" w:cs="Times New Roman"/>
          <w:color w:val="000000"/>
        </w:rPr>
        <w:t xml:space="preserve"> (except bank</w:t>
      </w:r>
      <w:r w:rsidR="00321F4F">
        <w:rPr>
          <w:rFonts w:ascii="Times New Roman" w:eastAsia="Calibri" w:hAnsi="Times New Roman" w:cs="Times New Roman"/>
          <w:color w:val="000000"/>
        </w:rPr>
        <w:t>s</w:t>
      </w:r>
      <w:r w:rsidR="008E311C">
        <w:rPr>
          <w:rFonts w:ascii="Times New Roman" w:eastAsia="Calibri" w:hAnsi="Times New Roman" w:cs="Times New Roman"/>
          <w:color w:val="000000"/>
        </w:rPr>
        <w:t xml:space="preserve"> and financial </w:t>
      </w:r>
      <w:r w:rsidR="00321F4F">
        <w:rPr>
          <w:rFonts w:ascii="Times New Roman" w:eastAsia="Calibri" w:hAnsi="Times New Roman" w:cs="Times New Roman"/>
          <w:color w:val="000000"/>
        </w:rPr>
        <w:t>institutions</w:t>
      </w:r>
      <w:r w:rsidR="008E311C">
        <w:rPr>
          <w:rFonts w:ascii="Times New Roman" w:eastAsia="Calibri" w:hAnsi="Times New Roman" w:cs="Times New Roman"/>
          <w:color w:val="000000"/>
        </w:rPr>
        <w:t>)</w:t>
      </w:r>
      <w:r w:rsidR="007F68F5" w:rsidRPr="008E311C">
        <w:rPr>
          <w:rFonts w:ascii="Times New Roman" w:eastAsia="Calibri" w:hAnsi="Times New Roman" w:cs="Times New Roman"/>
          <w:color w:val="000000"/>
        </w:rPr>
        <w:t>.</w:t>
      </w:r>
      <w:r w:rsidRPr="008E311C">
        <w:rPr>
          <w:rFonts w:ascii="Times New Roman" w:eastAsia="Calibri" w:hAnsi="Times New Roman" w:cs="Times New Roman"/>
          <w:color w:val="000000"/>
        </w:rPr>
        <w:t xml:space="preserve"> </w:t>
      </w:r>
      <w:r w:rsidR="008E311C">
        <w:rPr>
          <w:rFonts w:ascii="Times New Roman" w:eastAsia="Calibri" w:hAnsi="Times New Roman" w:cs="Times New Roman"/>
          <w:color w:val="000000"/>
        </w:rPr>
        <w:t>Each group</w:t>
      </w:r>
      <w:r w:rsidR="007F68F5" w:rsidRPr="008E311C">
        <w:rPr>
          <w:rFonts w:ascii="Times New Roman" w:eastAsia="Calibri" w:hAnsi="Times New Roman" w:cs="Times New Roman"/>
          <w:color w:val="000000"/>
        </w:rPr>
        <w:t xml:space="preserve"> will test the </w:t>
      </w:r>
      <w:r w:rsidRPr="008E311C">
        <w:rPr>
          <w:rFonts w:ascii="Times New Roman" w:eastAsia="Calibri" w:hAnsi="Times New Roman" w:cs="Times New Roman"/>
          <w:color w:val="000000"/>
        </w:rPr>
        <w:t>financial performance</w:t>
      </w:r>
      <w:r w:rsidR="007F68F5" w:rsidRPr="008E311C">
        <w:rPr>
          <w:rFonts w:ascii="Times New Roman" w:eastAsia="Calibri" w:hAnsi="Times New Roman" w:cs="Times New Roman"/>
          <w:color w:val="000000"/>
        </w:rPr>
        <w:t xml:space="preserve"> of the</w:t>
      </w:r>
      <w:r w:rsidR="008E311C">
        <w:rPr>
          <w:rFonts w:ascii="Times New Roman" w:eastAsia="Calibri" w:hAnsi="Times New Roman" w:cs="Times New Roman"/>
          <w:color w:val="000000"/>
        </w:rPr>
        <w:t>ir</w:t>
      </w:r>
      <w:r w:rsidR="007F68F5" w:rsidRPr="008E311C">
        <w:rPr>
          <w:rFonts w:ascii="Times New Roman" w:eastAsia="Calibri" w:hAnsi="Times New Roman" w:cs="Times New Roman"/>
          <w:color w:val="000000"/>
        </w:rPr>
        <w:t xml:space="preserve"> </w:t>
      </w:r>
      <w:r w:rsidR="007F68F5" w:rsidRPr="008E311C">
        <w:rPr>
          <w:rFonts w:ascii="Times New Roman" w:eastAsia="Calibri" w:hAnsi="Times New Roman" w:cs="Times New Roman"/>
          <w:b/>
          <w:i/>
          <w:color w:val="000000"/>
        </w:rPr>
        <w:t>company</w:t>
      </w:r>
      <w:r w:rsidR="007F68F5" w:rsidRPr="008E311C">
        <w:rPr>
          <w:rFonts w:ascii="Times New Roman" w:eastAsia="Calibri" w:hAnsi="Times New Roman" w:cs="Times New Roman"/>
          <w:color w:val="000000"/>
        </w:rPr>
        <w:t xml:space="preserve"> for</w:t>
      </w:r>
      <w:r w:rsidRPr="008E311C">
        <w:rPr>
          <w:rFonts w:ascii="Times New Roman" w:eastAsia="Calibri" w:hAnsi="Times New Roman" w:cs="Times New Roman"/>
          <w:color w:val="000000"/>
        </w:rPr>
        <w:t xml:space="preserve"> the most recent </w:t>
      </w:r>
      <w:r w:rsidRPr="00734776">
        <w:rPr>
          <w:rFonts w:ascii="Times New Roman" w:eastAsia="Calibri" w:hAnsi="Times New Roman" w:cs="Times New Roman"/>
          <w:bCs/>
          <w:color w:val="000000"/>
        </w:rPr>
        <w:t>years</w:t>
      </w:r>
      <w:r w:rsidR="00734776">
        <w:rPr>
          <w:rFonts w:ascii="Times New Roman" w:eastAsia="Calibri" w:hAnsi="Times New Roman" w:cs="Times New Roman"/>
          <w:b/>
          <w:color w:val="000000"/>
        </w:rPr>
        <w:t xml:space="preserve"> </w:t>
      </w:r>
      <w:r w:rsidR="00734776" w:rsidRPr="00734776">
        <w:rPr>
          <w:rFonts w:ascii="Times New Roman" w:eastAsia="Calibri" w:hAnsi="Times New Roman" w:cs="Times New Roman"/>
          <w:bCs/>
          <w:color w:val="000000"/>
        </w:rPr>
        <w:t>depending on the number of peer members in group</w:t>
      </w:r>
      <w:r w:rsidRPr="008E311C">
        <w:rPr>
          <w:rFonts w:ascii="Times New Roman" w:eastAsia="Calibri" w:hAnsi="Times New Roman" w:cs="Times New Roman"/>
          <w:b/>
          <w:color w:val="000000"/>
        </w:rPr>
        <w:t xml:space="preserve"> </w:t>
      </w:r>
      <w:r w:rsidRPr="008E311C">
        <w:rPr>
          <w:rFonts w:ascii="Times New Roman" w:eastAsia="Calibri" w:hAnsi="Times New Roman" w:cs="Times New Roman"/>
          <w:color w:val="000000"/>
        </w:rPr>
        <w:t xml:space="preserve">using the published annual reports. </w:t>
      </w:r>
    </w:p>
    <w:p w14:paraId="0FB34E1F" w14:textId="0B79999B" w:rsidR="008E311C" w:rsidRPr="00321F4F" w:rsidRDefault="006B7167" w:rsidP="00321F4F">
      <w:pPr>
        <w:pBdr>
          <w:top w:val="nil"/>
          <w:left w:val="nil"/>
          <w:bottom w:val="nil"/>
          <w:right w:val="nil"/>
          <w:between w:val="nil"/>
        </w:pBdr>
        <w:tabs>
          <w:tab w:val="left" w:pos="1519"/>
        </w:tabs>
        <w:spacing w:before="120" w:after="120"/>
        <w:ind w:left="1518" w:right="111"/>
        <w:jc w:val="both"/>
        <w:rPr>
          <w:rFonts w:ascii="Times New Roman" w:eastAsia="Calibri" w:hAnsi="Times New Roman" w:cs="Times New Roman"/>
          <w:i/>
          <w:iCs/>
          <w:color w:val="000000"/>
        </w:rPr>
      </w:pPr>
      <w:r w:rsidRPr="00321F4F">
        <w:rPr>
          <w:rFonts w:ascii="Times New Roman" w:eastAsia="Calibri" w:hAnsi="Times New Roman" w:cs="Times New Roman"/>
          <w:i/>
          <w:iCs/>
          <w:color w:val="000000"/>
        </w:rPr>
        <w:t>For example, if a group</w:t>
      </w:r>
      <w:r w:rsidR="00734776">
        <w:rPr>
          <w:rFonts w:ascii="Times New Roman" w:eastAsia="Calibri" w:hAnsi="Times New Roman" w:cs="Times New Roman"/>
          <w:i/>
          <w:iCs/>
          <w:color w:val="000000"/>
        </w:rPr>
        <w:t xml:space="preserve"> of five members</w:t>
      </w:r>
      <w:r w:rsidRPr="00321F4F">
        <w:rPr>
          <w:rFonts w:ascii="Times New Roman" w:eastAsia="Calibri" w:hAnsi="Times New Roman" w:cs="Times New Roman"/>
          <w:i/>
          <w:iCs/>
          <w:color w:val="000000"/>
        </w:rPr>
        <w:t xml:space="preserve"> </w:t>
      </w:r>
      <w:r w:rsidR="009321F4">
        <w:rPr>
          <w:rFonts w:ascii="Times New Roman" w:eastAsia="Calibri" w:hAnsi="Times New Roman" w:cs="Times New Roman"/>
          <w:i/>
          <w:iCs/>
          <w:color w:val="000000"/>
        </w:rPr>
        <w:t>chose</w:t>
      </w:r>
      <w:r w:rsidRPr="00321F4F">
        <w:rPr>
          <w:rFonts w:ascii="Times New Roman" w:eastAsia="Calibri" w:hAnsi="Times New Roman" w:cs="Times New Roman"/>
          <w:i/>
          <w:iCs/>
          <w:color w:val="000000"/>
        </w:rPr>
        <w:t xml:space="preserve"> </w:t>
      </w:r>
      <w:r w:rsidRPr="00321F4F">
        <w:rPr>
          <w:rFonts w:ascii="Times New Roman" w:eastAsia="Calibri" w:hAnsi="Times New Roman" w:cs="Times New Roman"/>
          <w:i/>
          <w:iCs/>
        </w:rPr>
        <w:t>Beximco Pharmaceuticals Ltd</w:t>
      </w:r>
      <w:r w:rsidR="007F68F5" w:rsidRPr="00321F4F">
        <w:rPr>
          <w:rFonts w:ascii="Times New Roman" w:eastAsia="Calibri" w:hAnsi="Times New Roman" w:cs="Times New Roman"/>
          <w:i/>
          <w:iCs/>
          <w:color w:val="000000"/>
        </w:rPr>
        <w:t>, they must do ratio analysis f</w:t>
      </w:r>
      <w:r w:rsidR="00483DBE" w:rsidRPr="00321F4F">
        <w:rPr>
          <w:rFonts w:ascii="Times New Roman" w:eastAsia="Calibri" w:hAnsi="Times New Roman" w:cs="Times New Roman"/>
          <w:i/>
          <w:iCs/>
          <w:color w:val="000000"/>
        </w:rPr>
        <w:t xml:space="preserve">or Beximco for the most recent </w:t>
      </w:r>
      <w:r w:rsidR="00734776">
        <w:rPr>
          <w:rFonts w:ascii="Times New Roman" w:eastAsia="Calibri" w:hAnsi="Times New Roman" w:cs="Times New Roman"/>
          <w:i/>
          <w:iCs/>
          <w:color w:val="000000"/>
        </w:rPr>
        <w:t>5</w:t>
      </w:r>
      <w:r w:rsidR="006C0747">
        <w:rPr>
          <w:rFonts w:ascii="Times New Roman" w:eastAsia="Calibri" w:hAnsi="Times New Roman" w:cs="Times New Roman"/>
          <w:i/>
          <w:iCs/>
          <w:color w:val="000000"/>
        </w:rPr>
        <w:t xml:space="preserve"> (</w:t>
      </w:r>
      <w:r w:rsidR="00734776">
        <w:rPr>
          <w:rFonts w:ascii="Times New Roman" w:eastAsia="Calibri" w:hAnsi="Times New Roman" w:cs="Times New Roman"/>
          <w:i/>
          <w:iCs/>
          <w:color w:val="000000"/>
        </w:rPr>
        <w:t>five</w:t>
      </w:r>
      <w:r w:rsidR="006C0747">
        <w:rPr>
          <w:rFonts w:ascii="Times New Roman" w:eastAsia="Calibri" w:hAnsi="Times New Roman" w:cs="Times New Roman"/>
          <w:i/>
          <w:iCs/>
          <w:color w:val="000000"/>
        </w:rPr>
        <w:t>)</w:t>
      </w:r>
      <w:r w:rsidR="007F68F5" w:rsidRPr="00321F4F">
        <w:rPr>
          <w:rFonts w:ascii="Times New Roman" w:eastAsia="Calibri" w:hAnsi="Times New Roman" w:cs="Times New Roman"/>
          <w:i/>
          <w:iCs/>
          <w:color w:val="000000"/>
        </w:rPr>
        <w:t xml:space="preserve"> year</w:t>
      </w:r>
      <w:r w:rsidR="003720AE">
        <w:rPr>
          <w:rFonts w:ascii="Times New Roman" w:eastAsia="Calibri" w:hAnsi="Times New Roman" w:cs="Times New Roman"/>
          <w:i/>
          <w:iCs/>
          <w:color w:val="000000"/>
        </w:rPr>
        <w:t xml:space="preserve"> &amp; valuation</w:t>
      </w:r>
      <w:r w:rsidR="009321F4">
        <w:rPr>
          <w:rFonts w:ascii="Times New Roman" w:eastAsia="Calibri" w:hAnsi="Times New Roman" w:cs="Times New Roman"/>
          <w:i/>
          <w:iCs/>
          <w:color w:val="000000"/>
        </w:rPr>
        <w:t xml:space="preserve"> for next 5 years cashflow</w:t>
      </w:r>
      <w:r w:rsidR="003720AE">
        <w:rPr>
          <w:rFonts w:ascii="Times New Roman" w:eastAsia="Calibri" w:hAnsi="Times New Roman" w:cs="Times New Roman"/>
          <w:i/>
          <w:iCs/>
          <w:color w:val="000000"/>
        </w:rPr>
        <w:t xml:space="preserve"> </w:t>
      </w:r>
      <w:r w:rsidR="007F68F5" w:rsidRPr="00321F4F">
        <w:rPr>
          <w:rFonts w:ascii="Times New Roman" w:eastAsia="Calibri" w:hAnsi="Times New Roman" w:cs="Times New Roman"/>
          <w:i/>
          <w:iCs/>
          <w:color w:val="000000"/>
        </w:rPr>
        <w:t xml:space="preserve"> </w:t>
      </w:r>
    </w:p>
    <w:p w14:paraId="12D39B6A" w14:textId="77777777" w:rsidR="008E311C" w:rsidRPr="008E311C" w:rsidRDefault="008E311C" w:rsidP="00321F4F">
      <w:pPr>
        <w:pStyle w:val="ListParagraph"/>
        <w:spacing w:before="120" w:after="120"/>
        <w:ind w:left="1518" w:firstLine="0"/>
        <w:jc w:val="both"/>
        <w:rPr>
          <w:rFonts w:ascii="Times New Roman" w:hAnsi="Times New Roman" w:cs="Times New Roman"/>
        </w:rPr>
      </w:pPr>
      <w:r w:rsidRPr="008E311C">
        <w:rPr>
          <w:rFonts w:ascii="Times New Roman" w:hAnsi="Times New Roman" w:cs="Times New Roman"/>
        </w:rPr>
        <w:t>You can find the company list according to the DSE sectoral classification using the link below: </w:t>
      </w:r>
    </w:p>
    <w:p w14:paraId="4B8D1401" w14:textId="0EEE9DE4" w:rsidR="008E311C" w:rsidRPr="00321F4F" w:rsidRDefault="008E311C" w:rsidP="00321F4F">
      <w:pPr>
        <w:pStyle w:val="ListParagraph"/>
        <w:spacing w:before="120" w:after="120"/>
        <w:ind w:left="1520" w:firstLine="0"/>
        <w:jc w:val="both"/>
        <w:rPr>
          <w:rFonts w:ascii="Times New Roman" w:hAnsi="Times New Roman" w:cs="Times New Roman"/>
        </w:rPr>
      </w:pPr>
      <w:hyperlink r:id="rId9" w:history="1">
        <w:r w:rsidRPr="00D704E9">
          <w:rPr>
            <w:rStyle w:val="Hyperlink"/>
            <w:rFonts w:ascii="Times New Roman" w:hAnsi="Times New Roman" w:cs="Times New Roman"/>
          </w:rPr>
          <w:t>https://www.dsebd.org/by_industrylisting.php</w:t>
        </w:r>
      </w:hyperlink>
      <w:r w:rsidRPr="008E311C">
        <w:rPr>
          <w:rFonts w:ascii="Times New Roman" w:hAnsi="Times New Roman" w:cs="Times New Roman"/>
        </w:rPr>
        <w:t xml:space="preserve"> </w:t>
      </w:r>
    </w:p>
    <w:p w14:paraId="40D05A5F" w14:textId="6DADE67E" w:rsidR="008E311C" w:rsidRDefault="004272BC" w:rsidP="006263BB">
      <w:pPr>
        <w:pStyle w:val="ListParagraph"/>
        <w:numPr>
          <w:ilvl w:val="0"/>
          <w:numId w:val="5"/>
        </w:numPr>
        <w:spacing w:before="120" w:after="120" w:line="276" w:lineRule="auto"/>
        <w:jc w:val="both"/>
        <w:rPr>
          <w:rFonts w:ascii="Times New Roman" w:eastAsia="Calibri" w:hAnsi="Times New Roman" w:cs="Times New Roman"/>
          <w:color w:val="000000"/>
        </w:rPr>
      </w:pPr>
      <w:r w:rsidRPr="008E311C">
        <w:rPr>
          <w:rFonts w:ascii="Times New Roman" w:eastAsia="Calibri" w:hAnsi="Times New Roman" w:cs="Times New Roman"/>
          <w:color w:val="000000"/>
        </w:rPr>
        <w:t xml:space="preserve">Furthermore, </w:t>
      </w:r>
      <w:r w:rsidR="008E311C">
        <w:rPr>
          <w:rFonts w:ascii="Times New Roman" w:eastAsia="Calibri" w:hAnsi="Times New Roman" w:cs="Times New Roman"/>
          <w:color w:val="000000"/>
        </w:rPr>
        <w:t xml:space="preserve">each </w:t>
      </w:r>
      <w:r w:rsidRPr="008E311C">
        <w:rPr>
          <w:rFonts w:ascii="Times New Roman" w:eastAsia="Calibri" w:hAnsi="Times New Roman" w:cs="Times New Roman"/>
          <w:color w:val="000000"/>
        </w:rPr>
        <w:t>group need</w:t>
      </w:r>
      <w:r w:rsidR="008E311C">
        <w:rPr>
          <w:rFonts w:ascii="Times New Roman" w:eastAsia="Calibri" w:hAnsi="Times New Roman" w:cs="Times New Roman"/>
          <w:color w:val="000000"/>
        </w:rPr>
        <w:t>s</w:t>
      </w:r>
      <w:r w:rsidRPr="008E311C">
        <w:rPr>
          <w:rFonts w:ascii="Times New Roman" w:eastAsia="Calibri" w:hAnsi="Times New Roman" w:cs="Times New Roman"/>
          <w:color w:val="000000"/>
        </w:rPr>
        <w:t xml:space="preserve"> to</w:t>
      </w:r>
      <w:r w:rsidRPr="008E311C">
        <w:rPr>
          <w:rFonts w:ascii="Times New Roman" w:eastAsia="Calibri" w:hAnsi="Times New Roman" w:cs="Times New Roman"/>
          <w:b/>
          <w:i/>
          <w:color w:val="000000"/>
        </w:rPr>
        <w:t xml:space="preserve"> select </w:t>
      </w:r>
      <w:r w:rsidR="00832FB3">
        <w:rPr>
          <w:rFonts w:ascii="Times New Roman" w:eastAsia="Calibri" w:hAnsi="Times New Roman" w:cs="Times New Roman"/>
          <w:b/>
          <w:i/>
          <w:color w:val="000000"/>
        </w:rPr>
        <w:t>equal</w:t>
      </w:r>
      <w:r w:rsidR="00734776">
        <w:rPr>
          <w:rFonts w:ascii="Times New Roman" w:eastAsia="Calibri" w:hAnsi="Times New Roman" w:cs="Times New Roman"/>
          <w:b/>
          <w:i/>
          <w:color w:val="000000"/>
        </w:rPr>
        <w:t xml:space="preserve"> number of </w:t>
      </w:r>
      <w:r w:rsidRPr="008E311C">
        <w:rPr>
          <w:rFonts w:ascii="Times New Roman" w:eastAsia="Calibri" w:hAnsi="Times New Roman" w:cs="Times New Roman"/>
          <w:b/>
          <w:i/>
          <w:color w:val="000000"/>
        </w:rPr>
        <w:t>co</w:t>
      </w:r>
      <w:r w:rsidR="00D54D42" w:rsidRPr="008E311C">
        <w:rPr>
          <w:rFonts w:ascii="Times New Roman" w:eastAsia="Calibri" w:hAnsi="Times New Roman" w:cs="Times New Roman"/>
          <w:b/>
          <w:i/>
          <w:color w:val="000000"/>
        </w:rPr>
        <w:t>mpan</w:t>
      </w:r>
      <w:r w:rsidR="006263BB">
        <w:rPr>
          <w:rFonts w:ascii="Times New Roman" w:eastAsia="Calibri" w:hAnsi="Times New Roman" w:cs="Times New Roman"/>
          <w:b/>
          <w:i/>
          <w:color w:val="000000"/>
        </w:rPr>
        <w:t>ies (peer companies</w:t>
      </w:r>
      <w:r w:rsidR="006C0747">
        <w:rPr>
          <w:rFonts w:ascii="Times New Roman" w:eastAsia="Calibri" w:hAnsi="Times New Roman" w:cs="Times New Roman"/>
          <w:b/>
          <w:i/>
          <w:color w:val="000000"/>
        </w:rPr>
        <w:t>)</w:t>
      </w:r>
      <w:r w:rsidR="00734776">
        <w:rPr>
          <w:rFonts w:ascii="Times New Roman" w:eastAsia="Calibri" w:hAnsi="Times New Roman" w:cs="Times New Roman"/>
          <w:b/>
          <w:i/>
          <w:color w:val="000000"/>
        </w:rPr>
        <w:t xml:space="preserve"> aligned with the number of peers in their group</w:t>
      </w:r>
      <w:r w:rsidR="00D31EFC" w:rsidRPr="008E311C">
        <w:rPr>
          <w:rFonts w:ascii="Times New Roman" w:eastAsia="Calibri" w:hAnsi="Times New Roman" w:cs="Times New Roman"/>
          <w:b/>
          <w:i/>
          <w:color w:val="000000"/>
        </w:rPr>
        <w:t xml:space="preserve"> from the same industry</w:t>
      </w:r>
      <w:r w:rsidR="008E311C">
        <w:rPr>
          <w:rFonts w:ascii="Times New Roman" w:eastAsia="Calibri" w:hAnsi="Times New Roman" w:cs="Times New Roman"/>
          <w:b/>
          <w:i/>
          <w:color w:val="000000"/>
        </w:rPr>
        <w:t>/sector</w:t>
      </w:r>
      <w:r w:rsidR="00D31EFC" w:rsidRPr="008E311C">
        <w:rPr>
          <w:rFonts w:ascii="Times New Roman" w:eastAsia="Calibri" w:hAnsi="Times New Roman" w:cs="Times New Roman"/>
          <w:b/>
          <w:i/>
          <w:color w:val="000000"/>
        </w:rPr>
        <w:t xml:space="preserve"> as </w:t>
      </w:r>
      <w:r w:rsidRPr="008E311C">
        <w:rPr>
          <w:rFonts w:ascii="Times New Roman" w:eastAsia="Calibri" w:hAnsi="Times New Roman" w:cs="Times New Roman"/>
          <w:b/>
          <w:i/>
          <w:color w:val="000000"/>
        </w:rPr>
        <w:t>benchmark</w:t>
      </w:r>
      <w:r w:rsidR="00BE43F4" w:rsidRPr="008E311C">
        <w:rPr>
          <w:rFonts w:ascii="Times New Roman" w:eastAsia="Calibri" w:hAnsi="Times New Roman" w:cs="Times New Roman"/>
          <w:color w:val="000000"/>
        </w:rPr>
        <w:t xml:space="preserve"> and make a </w:t>
      </w:r>
      <w:r w:rsidR="006263BB">
        <w:rPr>
          <w:rFonts w:ascii="Times New Roman" w:eastAsia="Calibri" w:hAnsi="Times New Roman" w:cs="Times New Roman"/>
          <w:b/>
          <w:i/>
          <w:color w:val="000000"/>
        </w:rPr>
        <w:t>Cross-sectional</w:t>
      </w:r>
      <w:r w:rsidR="00BE43F4" w:rsidRPr="008E311C">
        <w:rPr>
          <w:rFonts w:ascii="Times New Roman" w:eastAsia="Calibri" w:hAnsi="Times New Roman" w:cs="Times New Roman"/>
          <w:b/>
          <w:i/>
          <w:color w:val="000000"/>
        </w:rPr>
        <w:t xml:space="preserve"> analysis</w:t>
      </w:r>
      <w:r w:rsidRPr="008E311C">
        <w:rPr>
          <w:rFonts w:ascii="Times New Roman" w:eastAsia="Calibri" w:hAnsi="Times New Roman" w:cs="Times New Roman"/>
          <w:color w:val="000000"/>
        </w:rPr>
        <w:t xml:space="preserve"> in terms of financial p</w:t>
      </w:r>
      <w:r w:rsidR="00483DBE" w:rsidRPr="008E311C">
        <w:rPr>
          <w:rFonts w:ascii="Times New Roman" w:eastAsia="Calibri" w:hAnsi="Times New Roman" w:cs="Times New Roman"/>
          <w:color w:val="000000"/>
        </w:rPr>
        <w:t xml:space="preserve">erformance </w:t>
      </w:r>
      <w:r w:rsidR="006263BB" w:rsidRPr="006263BB">
        <w:rPr>
          <w:rFonts w:ascii="Times New Roman" w:eastAsia="Calibri" w:hAnsi="Times New Roman" w:cs="Times New Roman"/>
          <w:b/>
          <w:i/>
          <w:color w:val="000000"/>
          <w:u w:val="single"/>
        </w:rPr>
        <w:t>for the most recent year only</w:t>
      </w:r>
      <w:r w:rsidRPr="008E311C">
        <w:rPr>
          <w:rFonts w:ascii="Times New Roman" w:eastAsia="Calibri" w:hAnsi="Times New Roman" w:cs="Times New Roman"/>
          <w:color w:val="000000"/>
        </w:rPr>
        <w:t xml:space="preserve"> (using the published annual reports).</w:t>
      </w:r>
      <w:r w:rsidR="009321F4">
        <w:rPr>
          <w:rFonts w:ascii="Times New Roman" w:eastAsia="Calibri" w:hAnsi="Times New Roman" w:cs="Times New Roman"/>
          <w:color w:val="000000"/>
        </w:rPr>
        <w:t xml:space="preserve"> </w:t>
      </w:r>
    </w:p>
    <w:p w14:paraId="0F4A88E6" w14:textId="65C63DFE" w:rsidR="00321F4F" w:rsidRPr="0096186A" w:rsidRDefault="004272BC" w:rsidP="006C0747">
      <w:pPr>
        <w:pStyle w:val="ListParagraph"/>
        <w:spacing w:before="120" w:after="120" w:line="276" w:lineRule="auto"/>
        <w:ind w:left="1520" w:firstLine="0"/>
        <w:jc w:val="both"/>
        <w:rPr>
          <w:rFonts w:ascii="Times New Roman" w:eastAsia="Calibri" w:hAnsi="Times New Roman" w:cs="Times New Roman"/>
          <w:i/>
          <w:iCs/>
          <w:color w:val="000000"/>
        </w:rPr>
      </w:pPr>
      <w:r w:rsidRPr="008E311C">
        <w:rPr>
          <w:rFonts w:ascii="Times New Roman" w:eastAsia="Calibri" w:hAnsi="Times New Roman" w:cs="Times New Roman"/>
          <w:color w:val="000000"/>
        </w:rPr>
        <w:t xml:space="preserve"> </w:t>
      </w:r>
      <w:r w:rsidRPr="0096186A">
        <w:rPr>
          <w:rFonts w:ascii="Times New Roman" w:eastAsia="Calibri" w:hAnsi="Times New Roman" w:cs="Times New Roman"/>
          <w:i/>
          <w:iCs/>
          <w:color w:val="000000"/>
        </w:rPr>
        <w:t>For example, if a group</w:t>
      </w:r>
      <w:r w:rsidR="00832FB3">
        <w:rPr>
          <w:rFonts w:ascii="Times New Roman" w:eastAsia="Calibri" w:hAnsi="Times New Roman" w:cs="Times New Roman"/>
          <w:i/>
          <w:iCs/>
          <w:color w:val="000000"/>
        </w:rPr>
        <w:t xml:space="preserve"> of five members</w:t>
      </w:r>
      <w:r w:rsidR="0095282E" w:rsidRPr="0096186A">
        <w:rPr>
          <w:rFonts w:ascii="Times New Roman" w:eastAsia="Calibri" w:hAnsi="Times New Roman" w:cs="Times New Roman"/>
          <w:i/>
          <w:iCs/>
          <w:color w:val="000000"/>
        </w:rPr>
        <w:t xml:space="preserve"> </w:t>
      </w:r>
      <w:r w:rsidR="009321F4">
        <w:rPr>
          <w:rFonts w:ascii="Times New Roman" w:eastAsia="Calibri" w:hAnsi="Times New Roman" w:cs="Times New Roman"/>
          <w:i/>
          <w:iCs/>
          <w:color w:val="000000"/>
        </w:rPr>
        <w:t xml:space="preserve">choose </w:t>
      </w:r>
      <w:r w:rsidRPr="0096186A">
        <w:rPr>
          <w:rFonts w:ascii="Times New Roman" w:eastAsia="Calibri" w:hAnsi="Times New Roman" w:cs="Times New Roman"/>
          <w:i/>
          <w:iCs/>
          <w:color w:val="000000"/>
        </w:rPr>
        <w:t>Beximco Pharmaceutical</w:t>
      </w:r>
      <w:r w:rsidR="00BE43F4" w:rsidRPr="0096186A">
        <w:rPr>
          <w:rFonts w:ascii="Times New Roman" w:eastAsia="Calibri" w:hAnsi="Times New Roman" w:cs="Times New Roman"/>
          <w:i/>
          <w:iCs/>
          <w:color w:val="000000"/>
        </w:rPr>
        <w:t xml:space="preserve">s Ltd, they must select </w:t>
      </w:r>
      <w:r w:rsidR="00832FB3">
        <w:rPr>
          <w:rFonts w:ascii="Times New Roman" w:eastAsia="Calibri" w:hAnsi="Times New Roman" w:cs="Times New Roman"/>
          <w:i/>
          <w:iCs/>
          <w:color w:val="000000"/>
        </w:rPr>
        <w:t xml:space="preserve">five </w:t>
      </w:r>
      <w:r w:rsidR="006263BB" w:rsidRPr="0096186A">
        <w:rPr>
          <w:rFonts w:ascii="Times New Roman" w:eastAsia="Calibri" w:hAnsi="Times New Roman" w:cs="Times New Roman"/>
          <w:i/>
          <w:iCs/>
          <w:color w:val="000000"/>
        </w:rPr>
        <w:t>other</w:t>
      </w:r>
      <w:r w:rsidR="00BE43F4" w:rsidRPr="0096186A">
        <w:rPr>
          <w:rFonts w:ascii="Times New Roman" w:eastAsia="Calibri" w:hAnsi="Times New Roman" w:cs="Times New Roman"/>
          <w:i/>
          <w:iCs/>
          <w:color w:val="000000"/>
        </w:rPr>
        <w:t xml:space="preserve"> </w:t>
      </w:r>
      <w:r w:rsidR="006263BB" w:rsidRPr="0096186A">
        <w:rPr>
          <w:rFonts w:ascii="Times New Roman" w:eastAsia="Calibri" w:hAnsi="Times New Roman" w:cs="Times New Roman"/>
          <w:i/>
          <w:iCs/>
          <w:color w:val="000000"/>
        </w:rPr>
        <w:t>similar type or target companies</w:t>
      </w:r>
      <w:r w:rsidRPr="0096186A">
        <w:rPr>
          <w:rFonts w:ascii="Times New Roman" w:eastAsia="Calibri" w:hAnsi="Times New Roman" w:cs="Times New Roman"/>
          <w:i/>
          <w:iCs/>
          <w:color w:val="000000"/>
        </w:rPr>
        <w:t xml:space="preserve"> from the pharmaceuticals industry to make comparisons.</w:t>
      </w:r>
      <w:r w:rsidR="00E10BDF" w:rsidRPr="0096186A">
        <w:rPr>
          <w:rFonts w:ascii="Times New Roman" w:hAnsi="Times New Roman" w:cs="Times New Roman"/>
          <w:i/>
          <w:iCs/>
        </w:rPr>
        <w:t xml:space="preserve"> </w:t>
      </w:r>
      <w:r w:rsidR="00E10BDF" w:rsidRPr="0096186A">
        <w:rPr>
          <w:rFonts w:ascii="Times New Roman" w:eastAsia="Calibri" w:hAnsi="Times New Roman" w:cs="Times New Roman"/>
          <w:i/>
          <w:iCs/>
          <w:color w:val="000000"/>
        </w:rPr>
        <w:t>Each group must justify its se</w:t>
      </w:r>
      <w:r w:rsidR="00CB29DA" w:rsidRPr="0096186A">
        <w:rPr>
          <w:rFonts w:ascii="Times New Roman" w:eastAsia="Calibri" w:hAnsi="Times New Roman" w:cs="Times New Roman"/>
          <w:i/>
          <w:iCs/>
          <w:color w:val="000000"/>
        </w:rPr>
        <w:t>lection of the benchmark companies</w:t>
      </w:r>
      <w:r w:rsidR="00E10BDF" w:rsidRPr="0096186A">
        <w:rPr>
          <w:rFonts w:ascii="Times New Roman" w:eastAsia="Calibri" w:hAnsi="Times New Roman" w:cs="Times New Roman"/>
          <w:i/>
          <w:iCs/>
          <w:color w:val="000000"/>
        </w:rPr>
        <w:t xml:space="preserve"> in the </w:t>
      </w:r>
      <w:r w:rsidR="00D0606E">
        <w:rPr>
          <w:rFonts w:ascii="Times New Roman" w:eastAsia="Calibri" w:hAnsi="Times New Roman" w:cs="Times New Roman"/>
          <w:i/>
          <w:iCs/>
          <w:color w:val="000000"/>
        </w:rPr>
        <w:t>term paper</w:t>
      </w:r>
      <w:r w:rsidR="00E10BDF" w:rsidRPr="0096186A">
        <w:rPr>
          <w:rFonts w:ascii="Times New Roman" w:eastAsia="Calibri" w:hAnsi="Times New Roman" w:cs="Times New Roman"/>
          <w:i/>
          <w:iCs/>
          <w:color w:val="000000"/>
        </w:rPr>
        <w:t xml:space="preserve">. </w:t>
      </w:r>
    </w:p>
    <w:p w14:paraId="4792B753" w14:textId="77777777" w:rsidR="006C0747" w:rsidRDefault="006C0747" w:rsidP="00321F4F">
      <w:pPr>
        <w:pStyle w:val="ListParagraph"/>
        <w:spacing w:before="120" w:after="120"/>
        <w:ind w:left="1520" w:firstLine="0"/>
        <w:jc w:val="both"/>
        <w:rPr>
          <w:rFonts w:ascii="Times New Roman" w:hAnsi="Times New Roman" w:cs="Times New Roman"/>
          <w:i/>
          <w:iCs/>
        </w:rPr>
      </w:pPr>
    </w:p>
    <w:p w14:paraId="704B726D" w14:textId="77777777" w:rsidR="00E17DEF" w:rsidRDefault="00E17DEF" w:rsidP="00321F4F">
      <w:pPr>
        <w:pStyle w:val="ListParagraph"/>
        <w:spacing w:before="120" w:after="120"/>
        <w:ind w:left="1520" w:firstLine="0"/>
        <w:jc w:val="both"/>
        <w:rPr>
          <w:rFonts w:ascii="Times New Roman" w:hAnsi="Times New Roman" w:cs="Times New Roman"/>
          <w:i/>
          <w:iCs/>
        </w:rPr>
      </w:pPr>
    </w:p>
    <w:p w14:paraId="3A171167" w14:textId="77777777" w:rsidR="00E17DEF" w:rsidRDefault="00E17DEF" w:rsidP="00321F4F">
      <w:pPr>
        <w:pStyle w:val="ListParagraph"/>
        <w:spacing w:before="120" w:after="120"/>
        <w:ind w:left="1520" w:firstLine="0"/>
        <w:jc w:val="both"/>
        <w:rPr>
          <w:rFonts w:ascii="Times New Roman" w:hAnsi="Times New Roman" w:cs="Times New Roman"/>
          <w:i/>
          <w:iCs/>
        </w:rPr>
      </w:pPr>
    </w:p>
    <w:p w14:paraId="7A07B1B5" w14:textId="34720B95" w:rsidR="00E17DEF" w:rsidRPr="00E17DEF" w:rsidRDefault="00E17DEF" w:rsidP="00E17DEF">
      <w:pPr>
        <w:pStyle w:val="ListParagraph"/>
        <w:spacing w:before="120" w:after="120"/>
        <w:ind w:left="720" w:firstLine="0"/>
        <w:jc w:val="both"/>
        <w:rPr>
          <w:rFonts w:ascii="Times New Roman" w:hAnsi="Times New Roman" w:cs="Times New Roman"/>
          <w:b/>
          <w:bCs/>
          <w:i/>
          <w:iCs/>
        </w:rPr>
      </w:pPr>
      <w:r w:rsidRPr="00E17DEF">
        <w:rPr>
          <w:rFonts w:ascii="Times New Roman" w:hAnsi="Times New Roman" w:cs="Times New Roman"/>
          <w:b/>
          <w:bCs/>
          <w:i/>
          <w:iCs/>
        </w:rPr>
        <w:t>Requirements:</w:t>
      </w:r>
    </w:p>
    <w:p w14:paraId="4ED85874" w14:textId="64D30C94" w:rsidR="008E311C" w:rsidRPr="003720AE" w:rsidRDefault="008E311C" w:rsidP="00CB29DA">
      <w:pPr>
        <w:widowControl/>
        <w:spacing w:before="120" w:after="120"/>
        <w:jc w:val="both"/>
        <w:rPr>
          <w:rFonts w:ascii="Times New Roman" w:hAnsi="Times New Roman" w:cs="Times New Roman"/>
          <w:b/>
          <w:bCs/>
          <w:i/>
          <w:iCs/>
          <w:color w:val="EE0000"/>
        </w:rPr>
      </w:pPr>
    </w:p>
    <w:p w14:paraId="7A0314AC" w14:textId="3B16C1E5" w:rsidR="00D40600" w:rsidRPr="003720AE" w:rsidRDefault="007F68F5" w:rsidP="00321F4F">
      <w:pPr>
        <w:numPr>
          <w:ilvl w:val="0"/>
          <w:numId w:val="5"/>
        </w:numPr>
        <w:pBdr>
          <w:top w:val="nil"/>
          <w:left w:val="nil"/>
          <w:bottom w:val="nil"/>
          <w:right w:val="nil"/>
          <w:between w:val="nil"/>
        </w:pBdr>
        <w:tabs>
          <w:tab w:val="left" w:pos="1519"/>
        </w:tabs>
        <w:spacing w:before="120" w:after="120"/>
        <w:ind w:right="108" w:hanging="357"/>
        <w:jc w:val="both"/>
        <w:rPr>
          <w:rFonts w:ascii="Times New Roman" w:eastAsia="Calibri" w:hAnsi="Times New Roman" w:cs="Times New Roman"/>
          <w:b/>
          <w:bCs/>
          <w:color w:val="EE0000"/>
        </w:rPr>
      </w:pPr>
      <w:r w:rsidRPr="003720AE">
        <w:rPr>
          <w:rFonts w:ascii="Times New Roman" w:eastAsia="Calibri" w:hAnsi="Times New Roman" w:cs="Times New Roman"/>
          <w:b/>
          <w:bCs/>
          <w:color w:val="EE0000"/>
        </w:rPr>
        <w:t xml:space="preserve">Ratio </w:t>
      </w:r>
      <w:r w:rsidR="006B7167" w:rsidRPr="003720AE">
        <w:rPr>
          <w:rFonts w:ascii="Times New Roman" w:eastAsia="Calibri" w:hAnsi="Times New Roman" w:cs="Times New Roman"/>
          <w:b/>
          <w:bCs/>
          <w:color w:val="EE0000"/>
        </w:rPr>
        <w:t>Analysis should be made based on the following</w:t>
      </w:r>
      <w:r w:rsidR="006C0747" w:rsidRPr="003720AE">
        <w:rPr>
          <w:rFonts w:ascii="Times New Roman" w:eastAsia="Calibri" w:hAnsi="Times New Roman" w:cs="Times New Roman"/>
          <w:b/>
          <w:bCs/>
          <w:color w:val="EE0000"/>
        </w:rPr>
        <w:t>:</w:t>
      </w:r>
      <w:r w:rsidR="006B7167" w:rsidRPr="003720AE">
        <w:rPr>
          <w:rFonts w:ascii="Times New Roman" w:eastAsia="Calibri" w:hAnsi="Times New Roman" w:cs="Times New Roman"/>
          <w:b/>
          <w:bCs/>
          <w:color w:val="EE0000"/>
        </w:rPr>
        <w:t xml:space="preserve"> </w:t>
      </w:r>
    </w:p>
    <w:p w14:paraId="633CFB2D" w14:textId="54791834" w:rsidR="00D40600" w:rsidRPr="008E311C" w:rsidRDefault="006B7167" w:rsidP="00E17DEF">
      <w:pPr>
        <w:numPr>
          <w:ilvl w:val="0"/>
          <w:numId w:val="1"/>
        </w:numPr>
        <w:pBdr>
          <w:top w:val="nil"/>
          <w:left w:val="nil"/>
          <w:bottom w:val="nil"/>
          <w:right w:val="nil"/>
          <w:between w:val="nil"/>
        </w:pBdr>
        <w:tabs>
          <w:tab w:val="left" w:pos="1519"/>
        </w:tabs>
        <w:spacing w:before="120" w:after="120"/>
        <w:ind w:left="2246" w:right="115"/>
        <w:jc w:val="both"/>
        <w:rPr>
          <w:rFonts w:ascii="Times New Roman" w:eastAsia="Calibri" w:hAnsi="Times New Roman" w:cs="Times New Roman"/>
          <w:color w:val="000000"/>
        </w:rPr>
      </w:pPr>
      <w:r w:rsidRPr="008E311C">
        <w:rPr>
          <w:rFonts w:ascii="Times New Roman" w:eastAsia="Calibri" w:hAnsi="Times New Roman" w:cs="Times New Roman"/>
          <w:b/>
          <w:color w:val="000000"/>
        </w:rPr>
        <w:t>Profitability Ratio</w:t>
      </w:r>
      <w:r w:rsidRPr="008E311C">
        <w:rPr>
          <w:rFonts w:ascii="Times New Roman" w:eastAsia="Calibri" w:hAnsi="Times New Roman" w:cs="Times New Roman"/>
          <w:color w:val="000000"/>
        </w:rPr>
        <w:t xml:space="preserve"> – </w:t>
      </w:r>
      <w:r w:rsidR="00CB29DA">
        <w:rPr>
          <w:rFonts w:ascii="Times New Roman" w:eastAsia="Calibri" w:hAnsi="Times New Roman" w:cs="Times New Roman"/>
          <w:color w:val="000000"/>
        </w:rPr>
        <w:t xml:space="preserve">Gross Profit Margin, </w:t>
      </w:r>
      <w:r w:rsidR="000432A0" w:rsidRPr="008E311C">
        <w:rPr>
          <w:rFonts w:ascii="Times New Roman" w:eastAsia="Calibri" w:hAnsi="Times New Roman" w:cs="Times New Roman"/>
          <w:color w:val="000000"/>
        </w:rPr>
        <w:t>O</w:t>
      </w:r>
      <w:r w:rsidR="00C27A34" w:rsidRPr="008E311C">
        <w:rPr>
          <w:rFonts w:ascii="Times New Roman" w:eastAsia="Calibri" w:hAnsi="Times New Roman" w:cs="Times New Roman"/>
          <w:color w:val="000000"/>
        </w:rPr>
        <w:t xml:space="preserve">perating </w:t>
      </w:r>
      <w:r w:rsidR="00D141EE" w:rsidRPr="008E311C">
        <w:rPr>
          <w:rFonts w:ascii="Times New Roman" w:eastAsia="Calibri" w:hAnsi="Times New Roman" w:cs="Times New Roman"/>
          <w:color w:val="000000"/>
        </w:rPr>
        <w:t>P</w:t>
      </w:r>
      <w:r w:rsidR="00C27A34" w:rsidRPr="008E311C">
        <w:rPr>
          <w:rFonts w:ascii="Times New Roman" w:eastAsia="Calibri" w:hAnsi="Times New Roman" w:cs="Times New Roman"/>
          <w:color w:val="000000"/>
        </w:rPr>
        <w:t xml:space="preserve">rofit </w:t>
      </w:r>
      <w:r w:rsidR="00D141EE" w:rsidRPr="008E311C">
        <w:rPr>
          <w:rFonts w:ascii="Times New Roman" w:eastAsia="Calibri" w:hAnsi="Times New Roman" w:cs="Times New Roman"/>
          <w:color w:val="000000"/>
        </w:rPr>
        <w:t>M</w:t>
      </w:r>
      <w:r w:rsidR="00C27A34" w:rsidRPr="008E311C">
        <w:rPr>
          <w:rFonts w:ascii="Times New Roman" w:eastAsia="Calibri" w:hAnsi="Times New Roman" w:cs="Times New Roman"/>
          <w:color w:val="000000"/>
        </w:rPr>
        <w:t xml:space="preserve">argin, </w:t>
      </w:r>
      <w:r w:rsidRPr="008E311C">
        <w:rPr>
          <w:rFonts w:ascii="Times New Roman" w:eastAsia="Calibri" w:hAnsi="Times New Roman" w:cs="Times New Roman"/>
          <w:color w:val="000000"/>
        </w:rPr>
        <w:t>Net Pro</w:t>
      </w:r>
      <w:r w:rsidR="00CB29DA">
        <w:rPr>
          <w:rFonts w:ascii="Times New Roman" w:eastAsia="Calibri" w:hAnsi="Times New Roman" w:cs="Times New Roman"/>
          <w:color w:val="000000"/>
        </w:rPr>
        <w:t>fit Margin, Return on Asset</w:t>
      </w:r>
      <w:r w:rsidR="00832FB3">
        <w:rPr>
          <w:rFonts w:ascii="Times New Roman" w:eastAsia="Calibri" w:hAnsi="Times New Roman" w:cs="Times New Roman"/>
          <w:color w:val="000000"/>
        </w:rPr>
        <w:t xml:space="preserve"> (ROA),</w:t>
      </w:r>
      <w:r w:rsidR="00C27A34" w:rsidRPr="008E311C">
        <w:rPr>
          <w:rFonts w:ascii="Times New Roman" w:eastAsia="Calibri" w:hAnsi="Times New Roman" w:cs="Times New Roman"/>
          <w:color w:val="000000"/>
        </w:rPr>
        <w:t xml:space="preserve"> </w:t>
      </w:r>
      <w:r w:rsidRPr="008E311C">
        <w:rPr>
          <w:rFonts w:ascii="Times New Roman" w:eastAsia="Calibri" w:hAnsi="Times New Roman" w:cs="Times New Roman"/>
          <w:color w:val="000000"/>
        </w:rPr>
        <w:t>Return on Equity</w:t>
      </w:r>
      <w:r w:rsidR="00832FB3">
        <w:rPr>
          <w:rFonts w:ascii="Times New Roman" w:eastAsia="Calibri" w:hAnsi="Times New Roman" w:cs="Times New Roman"/>
          <w:color w:val="000000"/>
        </w:rPr>
        <w:t xml:space="preserve"> (ROE) &amp; Return on Investment (ROI)</w:t>
      </w:r>
      <w:r w:rsidR="00C27A34" w:rsidRPr="008E311C">
        <w:rPr>
          <w:rFonts w:ascii="Times New Roman" w:eastAsia="Calibri" w:hAnsi="Times New Roman" w:cs="Times New Roman"/>
          <w:color w:val="000000"/>
        </w:rPr>
        <w:t xml:space="preserve">. </w:t>
      </w:r>
    </w:p>
    <w:p w14:paraId="357CCE61" w14:textId="03F9A4FC" w:rsidR="00D40600" w:rsidRPr="008E311C" w:rsidRDefault="006B7167" w:rsidP="00321F4F">
      <w:pPr>
        <w:numPr>
          <w:ilvl w:val="0"/>
          <w:numId w:val="1"/>
        </w:numPr>
        <w:pBdr>
          <w:top w:val="nil"/>
          <w:left w:val="nil"/>
          <w:bottom w:val="nil"/>
          <w:right w:val="nil"/>
          <w:between w:val="nil"/>
        </w:pBdr>
        <w:tabs>
          <w:tab w:val="left" w:pos="1519"/>
        </w:tabs>
        <w:spacing w:before="120" w:after="120"/>
        <w:ind w:right="108" w:hanging="357"/>
        <w:jc w:val="both"/>
        <w:rPr>
          <w:rFonts w:ascii="Times New Roman" w:eastAsia="Calibri" w:hAnsi="Times New Roman" w:cs="Times New Roman"/>
          <w:color w:val="000000"/>
        </w:rPr>
      </w:pPr>
      <w:r w:rsidRPr="008E311C">
        <w:rPr>
          <w:rFonts w:ascii="Times New Roman" w:eastAsia="Calibri" w:hAnsi="Times New Roman" w:cs="Times New Roman"/>
          <w:b/>
          <w:color w:val="000000"/>
        </w:rPr>
        <w:t>Asset Management Ratio</w:t>
      </w:r>
      <w:r w:rsidRPr="008E311C">
        <w:rPr>
          <w:rFonts w:ascii="Times New Roman" w:eastAsia="Calibri" w:hAnsi="Times New Roman" w:cs="Times New Roman"/>
          <w:color w:val="000000"/>
        </w:rPr>
        <w:t xml:space="preserve"> –</w:t>
      </w:r>
      <w:r w:rsidRPr="008E311C">
        <w:rPr>
          <w:rFonts w:ascii="Times New Roman" w:eastAsia="Calibri" w:hAnsi="Times New Roman" w:cs="Times New Roman"/>
        </w:rPr>
        <w:t xml:space="preserve"> </w:t>
      </w:r>
      <w:r w:rsidR="00D141EE" w:rsidRPr="008E311C">
        <w:rPr>
          <w:rFonts w:ascii="Times New Roman" w:eastAsia="Calibri" w:hAnsi="Times New Roman" w:cs="Times New Roman"/>
          <w:color w:val="000000"/>
        </w:rPr>
        <w:t>Average Collection Period,</w:t>
      </w:r>
      <w:r w:rsidR="00CB29DA">
        <w:rPr>
          <w:rFonts w:ascii="Times New Roman" w:eastAsia="Calibri" w:hAnsi="Times New Roman" w:cs="Times New Roman"/>
          <w:color w:val="000000"/>
        </w:rPr>
        <w:t xml:space="preserve"> Average Payment</w:t>
      </w:r>
      <w:r w:rsidR="00CB29DA" w:rsidRPr="008E311C">
        <w:rPr>
          <w:rFonts w:ascii="Times New Roman" w:eastAsia="Calibri" w:hAnsi="Times New Roman" w:cs="Times New Roman"/>
          <w:color w:val="000000"/>
        </w:rPr>
        <w:t xml:space="preserve"> Period</w:t>
      </w:r>
      <w:r w:rsidR="00CB29DA">
        <w:rPr>
          <w:rFonts w:ascii="Times New Roman" w:eastAsia="Calibri" w:hAnsi="Times New Roman" w:cs="Times New Roman"/>
          <w:color w:val="000000"/>
        </w:rPr>
        <w:t>,</w:t>
      </w:r>
      <w:r w:rsidR="00D141EE" w:rsidRPr="008E311C">
        <w:rPr>
          <w:rFonts w:ascii="Times New Roman" w:eastAsia="Calibri" w:hAnsi="Times New Roman" w:cs="Times New Roman"/>
          <w:color w:val="000000"/>
        </w:rPr>
        <w:t xml:space="preserve"> Inventory Turnover Ratio, </w:t>
      </w:r>
      <w:r w:rsidR="001953DC" w:rsidRPr="008E311C">
        <w:rPr>
          <w:rFonts w:ascii="Times New Roman" w:eastAsia="Calibri" w:hAnsi="Times New Roman" w:cs="Times New Roman"/>
          <w:color w:val="000000"/>
        </w:rPr>
        <w:t xml:space="preserve">Fixed Assets Turnover Ratio, </w:t>
      </w:r>
      <w:r w:rsidRPr="008E311C">
        <w:rPr>
          <w:rFonts w:ascii="Times New Roman" w:eastAsia="Calibri" w:hAnsi="Times New Roman" w:cs="Times New Roman"/>
        </w:rPr>
        <w:t xml:space="preserve">and </w:t>
      </w:r>
      <w:r w:rsidRPr="008E311C">
        <w:rPr>
          <w:rFonts w:ascii="Times New Roman" w:eastAsia="Calibri" w:hAnsi="Times New Roman" w:cs="Times New Roman"/>
          <w:color w:val="000000"/>
        </w:rPr>
        <w:t>Total Asset Turnover</w:t>
      </w:r>
      <w:r w:rsidR="00D141EE" w:rsidRPr="008E311C">
        <w:rPr>
          <w:rFonts w:ascii="Times New Roman" w:eastAsia="Calibri" w:hAnsi="Times New Roman" w:cs="Times New Roman"/>
          <w:color w:val="000000"/>
        </w:rPr>
        <w:t xml:space="preserve"> Ratio</w:t>
      </w:r>
    </w:p>
    <w:p w14:paraId="100641B3" w14:textId="77777777" w:rsidR="00D40600" w:rsidRPr="008E311C" w:rsidRDefault="006B7167" w:rsidP="00321F4F">
      <w:pPr>
        <w:numPr>
          <w:ilvl w:val="0"/>
          <w:numId w:val="1"/>
        </w:numPr>
        <w:pBdr>
          <w:top w:val="nil"/>
          <w:left w:val="nil"/>
          <w:bottom w:val="nil"/>
          <w:right w:val="nil"/>
          <w:between w:val="nil"/>
        </w:pBdr>
        <w:tabs>
          <w:tab w:val="left" w:pos="1519"/>
        </w:tabs>
        <w:spacing w:before="120" w:after="120"/>
        <w:ind w:right="108" w:hanging="357"/>
        <w:jc w:val="both"/>
        <w:rPr>
          <w:rFonts w:ascii="Times New Roman" w:eastAsia="Calibri" w:hAnsi="Times New Roman" w:cs="Times New Roman"/>
          <w:color w:val="000000"/>
        </w:rPr>
      </w:pPr>
      <w:r w:rsidRPr="008E311C">
        <w:rPr>
          <w:rFonts w:ascii="Times New Roman" w:eastAsia="Calibri" w:hAnsi="Times New Roman" w:cs="Times New Roman"/>
          <w:b/>
          <w:color w:val="000000"/>
        </w:rPr>
        <w:t>Liquidity Ratio</w:t>
      </w:r>
      <w:r w:rsidRPr="008E311C">
        <w:rPr>
          <w:rFonts w:ascii="Times New Roman" w:eastAsia="Calibri" w:hAnsi="Times New Roman" w:cs="Times New Roman"/>
          <w:color w:val="000000"/>
        </w:rPr>
        <w:t xml:space="preserve"> – Current Ratio and Quick Ratio.</w:t>
      </w:r>
    </w:p>
    <w:p w14:paraId="5B131710" w14:textId="4979D0DC" w:rsidR="00D40600" w:rsidRPr="008E311C" w:rsidRDefault="006B7167" w:rsidP="00321F4F">
      <w:pPr>
        <w:numPr>
          <w:ilvl w:val="0"/>
          <w:numId w:val="1"/>
        </w:numPr>
        <w:pBdr>
          <w:top w:val="nil"/>
          <w:left w:val="nil"/>
          <w:bottom w:val="nil"/>
          <w:right w:val="nil"/>
          <w:between w:val="nil"/>
        </w:pBdr>
        <w:tabs>
          <w:tab w:val="left" w:pos="1519"/>
        </w:tabs>
        <w:spacing w:before="120" w:after="120"/>
        <w:ind w:right="108" w:hanging="357"/>
        <w:jc w:val="both"/>
        <w:rPr>
          <w:rFonts w:ascii="Times New Roman" w:eastAsia="Calibri" w:hAnsi="Times New Roman" w:cs="Times New Roman"/>
          <w:color w:val="000000"/>
        </w:rPr>
      </w:pPr>
      <w:r w:rsidRPr="008E311C">
        <w:rPr>
          <w:rFonts w:ascii="Times New Roman" w:eastAsia="Calibri" w:hAnsi="Times New Roman" w:cs="Times New Roman"/>
          <w:b/>
          <w:color w:val="000000"/>
        </w:rPr>
        <w:t>Debt Management Ratio</w:t>
      </w:r>
      <w:r w:rsidRPr="008E311C">
        <w:rPr>
          <w:rFonts w:ascii="Times New Roman" w:eastAsia="Calibri" w:hAnsi="Times New Roman" w:cs="Times New Roman"/>
          <w:color w:val="000000"/>
        </w:rPr>
        <w:t xml:space="preserve"> –</w:t>
      </w:r>
      <w:r w:rsidRPr="008E311C">
        <w:rPr>
          <w:rFonts w:ascii="Times New Roman" w:eastAsia="Calibri" w:hAnsi="Times New Roman" w:cs="Times New Roman"/>
        </w:rPr>
        <w:t xml:space="preserve"> </w:t>
      </w:r>
      <w:r w:rsidR="00C27A34" w:rsidRPr="008E311C">
        <w:rPr>
          <w:rFonts w:ascii="Times New Roman" w:eastAsia="Calibri" w:hAnsi="Times New Roman" w:cs="Times New Roman"/>
          <w:color w:val="000000"/>
        </w:rPr>
        <w:t>Debt-</w:t>
      </w:r>
      <w:r w:rsidR="00D141EE" w:rsidRPr="008E311C">
        <w:rPr>
          <w:rFonts w:ascii="Times New Roman" w:eastAsia="Calibri" w:hAnsi="Times New Roman" w:cs="Times New Roman"/>
          <w:color w:val="000000"/>
        </w:rPr>
        <w:t>to-</w:t>
      </w:r>
      <w:r w:rsidR="006C01FF">
        <w:rPr>
          <w:rFonts w:ascii="Times New Roman" w:eastAsia="Calibri" w:hAnsi="Times New Roman" w:cs="Times New Roman"/>
          <w:color w:val="000000"/>
        </w:rPr>
        <w:t>Asset Ratio</w:t>
      </w:r>
      <w:r w:rsidR="00C27A34" w:rsidRPr="008E311C">
        <w:rPr>
          <w:rFonts w:ascii="Times New Roman" w:eastAsia="Calibri" w:hAnsi="Times New Roman" w:cs="Times New Roman"/>
          <w:color w:val="000000"/>
        </w:rPr>
        <w:t xml:space="preserve"> </w:t>
      </w:r>
      <w:r w:rsidRPr="008E311C">
        <w:rPr>
          <w:rFonts w:ascii="Times New Roman" w:eastAsia="Calibri" w:hAnsi="Times New Roman" w:cs="Times New Roman"/>
        </w:rPr>
        <w:t xml:space="preserve">and </w:t>
      </w:r>
      <w:r w:rsidR="006C01FF">
        <w:rPr>
          <w:rFonts w:ascii="Times New Roman" w:eastAsia="Calibri" w:hAnsi="Times New Roman" w:cs="Times New Roman"/>
        </w:rPr>
        <w:t xml:space="preserve">Times </w:t>
      </w:r>
      <w:r w:rsidRPr="008E311C">
        <w:rPr>
          <w:rFonts w:ascii="Times New Roman" w:eastAsia="Calibri" w:hAnsi="Times New Roman" w:cs="Times New Roman"/>
        </w:rPr>
        <w:t xml:space="preserve">Interest </w:t>
      </w:r>
      <w:r w:rsidR="006C01FF">
        <w:rPr>
          <w:rFonts w:ascii="Times New Roman" w:eastAsia="Calibri" w:hAnsi="Times New Roman" w:cs="Times New Roman"/>
        </w:rPr>
        <w:t>Earned</w:t>
      </w:r>
      <w:r w:rsidRPr="008E311C">
        <w:rPr>
          <w:rFonts w:ascii="Times New Roman" w:eastAsia="Calibri" w:hAnsi="Times New Roman" w:cs="Times New Roman"/>
        </w:rPr>
        <w:t xml:space="preserve"> Ratio </w:t>
      </w:r>
    </w:p>
    <w:p w14:paraId="0668B302" w14:textId="38201BDE" w:rsidR="00D40600" w:rsidRPr="008E311C" w:rsidRDefault="006B7167" w:rsidP="00321F4F">
      <w:pPr>
        <w:numPr>
          <w:ilvl w:val="0"/>
          <w:numId w:val="1"/>
        </w:numPr>
        <w:pBdr>
          <w:top w:val="nil"/>
          <w:left w:val="nil"/>
          <w:bottom w:val="nil"/>
          <w:right w:val="nil"/>
          <w:between w:val="nil"/>
        </w:pBdr>
        <w:tabs>
          <w:tab w:val="left" w:pos="1519"/>
        </w:tabs>
        <w:spacing w:before="120" w:after="120"/>
        <w:ind w:right="108" w:hanging="357"/>
        <w:jc w:val="both"/>
        <w:rPr>
          <w:rFonts w:ascii="Times New Roman" w:eastAsia="Calibri" w:hAnsi="Times New Roman" w:cs="Times New Roman"/>
          <w:color w:val="000000"/>
        </w:rPr>
      </w:pPr>
      <w:r w:rsidRPr="008E311C">
        <w:rPr>
          <w:rFonts w:ascii="Times New Roman" w:eastAsia="Calibri" w:hAnsi="Times New Roman" w:cs="Times New Roman"/>
          <w:b/>
          <w:color w:val="000000"/>
        </w:rPr>
        <w:t xml:space="preserve">Market Ratio </w:t>
      </w:r>
      <w:r w:rsidRPr="008E311C">
        <w:rPr>
          <w:rFonts w:ascii="Times New Roman" w:eastAsia="Calibri" w:hAnsi="Times New Roman" w:cs="Times New Roman"/>
          <w:color w:val="000000"/>
        </w:rPr>
        <w:t>–</w:t>
      </w:r>
      <w:r w:rsidRPr="008E311C">
        <w:rPr>
          <w:rFonts w:ascii="Times New Roman" w:eastAsia="Calibri" w:hAnsi="Times New Roman" w:cs="Times New Roman"/>
          <w:b/>
          <w:color w:val="000000"/>
        </w:rPr>
        <w:t xml:space="preserve"> </w:t>
      </w:r>
      <w:r w:rsidR="00CB29DA">
        <w:rPr>
          <w:rFonts w:ascii="Times New Roman" w:eastAsia="Calibri" w:hAnsi="Times New Roman" w:cs="Times New Roman"/>
          <w:color w:val="000000"/>
        </w:rPr>
        <w:t>P/E Ratio and</w:t>
      </w:r>
      <w:r w:rsidR="00CB29DA" w:rsidRPr="008E311C">
        <w:rPr>
          <w:rFonts w:ascii="Times New Roman" w:eastAsia="Calibri" w:hAnsi="Times New Roman" w:cs="Times New Roman"/>
          <w:color w:val="000000"/>
        </w:rPr>
        <w:t xml:space="preserve"> Earnings Per Share</w:t>
      </w:r>
      <w:r w:rsidR="00C27A34" w:rsidRPr="008E311C">
        <w:rPr>
          <w:rFonts w:ascii="Times New Roman" w:eastAsia="Calibri" w:hAnsi="Times New Roman" w:cs="Times New Roman"/>
          <w:color w:val="000000"/>
        </w:rPr>
        <w:t xml:space="preserve">. </w:t>
      </w:r>
    </w:p>
    <w:p w14:paraId="79A8004E" w14:textId="7E0ACDA3" w:rsidR="00D40600" w:rsidRPr="008E311C" w:rsidRDefault="006B7167" w:rsidP="00321F4F">
      <w:pPr>
        <w:numPr>
          <w:ilvl w:val="0"/>
          <w:numId w:val="1"/>
        </w:numPr>
        <w:pBdr>
          <w:top w:val="nil"/>
          <w:left w:val="nil"/>
          <w:bottom w:val="nil"/>
          <w:right w:val="nil"/>
          <w:between w:val="nil"/>
        </w:pBdr>
        <w:tabs>
          <w:tab w:val="left" w:pos="1519"/>
        </w:tabs>
        <w:spacing w:before="120" w:after="120"/>
        <w:ind w:right="108" w:hanging="357"/>
        <w:jc w:val="both"/>
        <w:rPr>
          <w:rFonts w:ascii="Times New Roman" w:eastAsia="Calibri" w:hAnsi="Times New Roman" w:cs="Times New Roman"/>
          <w:color w:val="000000"/>
        </w:rPr>
      </w:pPr>
      <w:r w:rsidRPr="008E311C">
        <w:rPr>
          <w:rFonts w:ascii="Times New Roman" w:eastAsia="Calibri" w:hAnsi="Times New Roman" w:cs="Times New Roman"/>
          <w:b/>
          <w:color w:val="000000"/>
        </w:rPr>
        <w:t>DuPont analysis</w:t>
      </w:r>
      <w:r w:rsidRPr="008E311C">
        <w:rPr>
          <w:rFonts w:ascii="Times New Roman" w:eastAsia="Calibri" w:hAnsi="Times New Roman" w:cs="Times New Roman"/>
          <w:color w:val="000000"/>
        </w:rPr>
        <w:t xml:space="preserve"> – Decomp</w:t>
      </w:r>
      <w:r w:rsidR="006C01FF">
        <w:rPr>
          <w:rFonts w:ascii="Times New Roman" w:eastAsia="Calibri" w:hAnsi="Times New Roman" w:cs="Times New Roman"/>
          <w:color w:val="000000"/>
        </w:rPr>
        <w:t>osition of Return on Assets (ROA</w:t>
      </w:r>
      <w:r w:rsidRPr="008E311C">
        <w:rPr>
          <w:rFonts w:ascii="Times New Roman" w:eastAsia="Calibri" w:hAnsi="Times New Roman" w:cs="Times New Roman"/>
          <w:color w:val="000000"/>
        </w:rPr>
        <w:t>)</w:t>
      </w:r>
      <w:r w:rsidR="00E06874">
        <w:rPr>
          <w:rFonts w:ascii="Times New Roman" w:eastAsia="Calibri" w:hAnsi="Times New Roman" w:cs="Times New Roman"/>
          <w:color w:val="000000"/>
        </w:rPr>
        <w:t xml:space="preserve"> &amp; Return on Equity (ROE</w:t>
      </w:r>
      <w:r w:rsidR="00E06874" w:rsidRPr="008E311C">
        <w:rPr>
          <w:rFonts w:ascii="Times New Roman" w:eastAsia="Calibri" w:hAnsi="Times New Roman" w:cs="Times New Roman"/>
          <w:color w:val="000000"/>
        </w:rPr>
        <w:t>)</w:t>
      </w:r>
      <w:r w:rsidR="00E06874">
        <w:rPr>
          <w:rFonts w:ascii="Times New Roman" w:eastAsia="Calibri" w:hAnsi="Times New Roman" w:cs="Times New Roman"/>
          <w:color w:val="000000"/>
        </w:rPr>
        <w:t xml:space="preserve"> </w:t>
      </w:r>
      <w:r w:rsidRPr="008E311C">
        <w:rPr>
          <w:rFonts w:ascii="Times New Roman" w:eastAsia="Calibri" w:hAnsi="Times New Roman" w:cs="Times New Roman"/>
          <w:color w:val="000000"/>
        </w:rPr>
        <w:t xml:space="preserve"> </w:t>
      </w:r>
    </w:p>
    <w:p w14:paraId="3D20B376" w14:textId="3BFB3CE5" w:rsidR="00D40600" w:rsidRDefault="006B7167" w:rsidP="00321F4F">
      <w:pPr>
        <w:pBdr>
          <w:top w:val="nil"/>
          <w:left w:val="nil"/>
          <w:bottom w:val="nil"/>
          <w:right w:val="nil"/>
          <w:between w:val="nil"/>
        </w:pBdr>
        <w:tabs>
          <w:tab w:val="left" w:pos="1519"/>
        </w:tabs>
        <w:spacing w:before="120" w:after="120" w:line="276" w:lineRule="auto"/>
        <w:ind w:left="1520" w:right="108"/>
        <w:jc w:val="both"/>
        <w:rPr>
          <w:rFonts w:ascii="Times New Roman" w:eastAsia="Calibri" w:hAnsi="Times New Roman" w:cs="Times New Roman"/>
          <w:b/>
        </w:rPr>
      </w:pPr>
      <w:r w:rsidRPr="008E311C">
        <w:rPr>
          <w:rFonts w:ascii="Times New Roman" w:eastAsia="Calibri" w:hAnsi="Times New Roman" w:cs="Times New Roman"/>
          <w:b/>
          <w:color w:val="000000"/>
        </w:rPr>
        <w:t xml:space="preserve">*** Calculation must be supported by relevant interpretation. </w:t>
      </w:r>
      <w:r w:rsidRPr="008E311C">
        <w:rPr>
          <w:rFonts w:ascii="Times New Roman" w:eastAsia="Calibri" w:hAnsi="Times New Roman" w:cs="Times New Roman"/>
          <w:b/>
        </w:rPr>
        <w:t xml:space="preserve">Without a logical and rich interpretation of the ratios, your </w:t>
      </w:r>
      <w:r w:rsidR="00D0606E">
        <w:rPr>
          <w:rFonts w:ascii="Times New Roman" w:eastAsia="Calibri" w:hAnsi="Times New Roman" w:cs="Times New Roman"/>
          <w:b/>
        </w:rPr>
        <w:t>term paper</w:t>
      </w:r>
      <w:r w:rsidRPr="008E311C">
        <w:rPr>
          <w:rFonts w:ascii="Times New Roman" w:eastAsia="Calibri" w:hAnsi="Times New Roman" w:cs="Times New Roman"/>
          <w:b/>
        </w:rPr>
        <w:t xml:space="preserve"> will have no </w:t>
      </w:r>
      <w:r w:rsidR="00BE43F4" w:rsidRPr="008E311C">
        <w:rPr>
          <w:rFonts w:ascii="Times New Roman" w:eastAsia="Calibri" w:hAnsi="Times New Roman" w:cs="Times New Roman"/>
          <w:b/>
        </w:rPr>
        <w:t>value. *</w:t>
      </w:r>
      <w:r w:rsidRPr="008E311C">
        <w:rPr>
          <w:rFonts w:ascii="Times New Roman" w:eastAsia="Calibri" w:hAnsi="Times New Roman" w:cs="Times New Roman"/>
          <w:b/>
        </w:rPr>
        <w:t>**</w:t>
      </w:r>
    </w:p>
    <w:p w14:paraId="4F34DA87" w14:textId="77777777" w:rsidR="003720AE" w:rsidRPr="003720AE" w:rsidRDefault="003720AE" w:rsidP="00321F4F">
      <w:pPr>
        <w:pBdr>
          <w:top w:val="nil"/>
          <w:left w:val="nil"/>
          <w:bottom w:val="nil"/>
          <w:right w:val="nil"/>
          <w:between w:val="nil"/>
        </w:pBdr>
        <w:tabs>
          <w:tab w:val="left" w:pos="1519"/>
        </w:tabs>
        <w:spacing w:before="120" w:after="120" w:line="276" w:lineRule="auto"/>
        <w:ind w:left="1520" w:right="108"/>
        <w:jc w:val="both"/>
        <w:rPr>
          <w:rFonts w:ascii="Times New Roman" w:eastAsia="Calibri" w:hAnsi="Times New Roman" w:cs="Times New Roman"/>
          <w:b/>
          <w:color w:val="EE0000"/>
        </w:rPr>
      </w:pPr>
    </w:p>
    <w:p w14:paraId="3D98BB60" w14:textId="582B15B7" w:rsidR="003720AE" w:rsidRPr="003720AE" w:rsidRDefault="003720AE" w:rsidP="003720AE">
      <w:pPr>
        <w:numPr>
          <w:ilvl w:val="0"/>
          <w:numId w:val="5"/>
        </w:numPr>
        <w:pBdr>
          <w:top w:val="nil"/>
          <w:left w:val="nil"/>
          <w:bottom w:val="nil"/>
          <w:right w:val="nil"/>
          <w:between w:val="nil"/>
        </w:pBdr>
        <w:tabs>
          <w:tab w:val="left" w:pos="1519"/>
        </w:tabs>
        <w:spacing w:before="120" w:after="120" w:line="276" w:lineRule="auto"/>
        <w:ind w:left="1514" w:right="108" w:hanging="434"/>
        <w:jc w:val="both"/>
        <w:rPr>
          <w:rFonts w:ascii="Times New Roman" w:eastAsia="Calibri" w:hAnsi="Times New Roman" w:cs="Times New Roman"/>
          <w:b/>
          <w:bCs/>
          <w:color w:val="EE0000"/>
        </w:rPr>
      </w:pPr>
      <w:r w:rsidRPr="003720AE">
        <w:rPr>
          <w:rFonts w:ascii="Times New Roman" w:eastAsia="Calibri" w:hAnsi="Times New Roman" w:cs="Times New Roman"/>
          <w:b/>
          <w:bCs/>
          <w:color w:val="EE0000"/>
        </w:rPr>
        <w:t>Valuation of the company as per DCF model</w:t>
      </w:r>
      <w:r w:rsidR="009321F4">
        <w:rPr>
          <w:rFonts w:ascii="Times New Roman" w:eastAsia="Calibri" w:hAnsi="Times New Roman" w:cs="Times New Roman"/>
          <w:b/>
          <w:bCs/>
          <w:color w:val="EE0000"/>
        </w:rPr>
        <w:t>. Do a comparative based on market data and provide your commentary accordingly. Based on the financials, do you suggest the price is undervalued/overvalued? In case, the stock price is overvalued what investor should decide in their investment decision towards that share ? what if its undervalued?</w:t>
      </w:r>
    </w:p>
    <w:p w14:paraId="2EF5A738" w14:textId="66B82DA7" w:rsidR="00D40600" w:rsidRPr="00E17DEF" w:rsidRDefault="006B7167" w:rsidP="00E17DEF">
      <w:pPr>
        <w:numPr>
          <w:ilvl w:val="0"/>
          <w:numId w:val="5"/>
        </w:numPr>
        <w:pBdr>
          <w:top w:val="nil"/>
          <w:left w:val="nil"/>
          <w:bottom w:val="nil"/>
          <w:right w:val="nil"/>
          <w:between w:val="nil"/>
        </w:pBdr>
        <w:tabs>
          <w:tab w:val="left" w:pos="1519"/>
        </w:tabs>
        <w:spacing w:before="120" w:after="120" w:line="276" w:lineRule="auto"/>
        <w:ind w:left="1514" w:right="108" w:hanging="434"/>
        <w:jc w:val="both"/>
        <w:rPr>
          <w:rFonts w:ascii="Times New Roman" w:eastAsia="Calibri" w:hAnsi="Times New Roman" w:cs="Times New Roman"/>
          <w:color w:val="000000"/>
        </w:rPr>
      </w:pPr>
      <w:r w:rsidRPr="008E311C">
        <w:rPr>
          <w:rFonts w:ascii="Times New Roman" w:eastAsia="Calibri" w:hAnsi="Times New Roman" w:cs="Times New Roman"/>
          <w:color w:val="000000"/>
        </w:rPr>
        <w:t xml:space="preserve">A detailed calculation must be shown. </w:t>
      </w:r>
    </w:p>
    <w:p w14:paraId="6E02180B" w14:textId="684D4102" w:rsidR="00CC2B04" w:rsidRPr="008E311C" w:rsidRDefault="006B7167" w:rsidP="00321F4F">
      <w:pPr>
        <w:numPr>
          <w:ilvl w:val="0"/>
          <w:numId w:val="2"/>
        </w:numPr>
        <w:pBdr>
          <w:top w:val="nil"/>
          <w:left w:val="nil"/>
          <w:bottom w:val="nil"/>
          <w:right w:val="nil"/>
          <w:between w:val="nil"/>
        </w:pBdr>
        <w:tabs>
          <w:tab w:val="left" w:pos="1519"/>
        </w:tabs>
        <w:spacing w:before="120" w:after="120" w:line="276" w:lineRule="auto"/>
        <w:ind w:left="1463" w:right="108" w:hanging="357"/>
        <w:jc w:val="both"/>
        <w:rPr>
          <w:rFonts w:ascii="Times New Roman" w:hAnsi="Times New Roman" w:cs="Times New Roman"/>
        </w:rPr>
      </w:pPr>
      <w:r w:rsidRPr="008E311C">
        <w:rPr>
          <w:rFonts w:ascii="Times New Roman" w:eastAsia="Calibri" w:hAnsi="Times New Roman" w:cs="Times New Roman"/>
          <w:color w:val="000000"/>
        </w:rPr>
        <w:t xml:space="preserve">A separate </w:t>
      </w:r>
      <w:r w:rsidRPr="008E311C">
        <w:rPr>
          <w:rFonts w:ascii="Times New Roman" w:eastAsia="Calibri" w:hAnsi="Times New Roman" w:cs="Times New Roman"/>
          <w:b/>
          <w:i/>
          <w:color w:val="000000"/>
        </w:rPr>
        <w:t>findings</w:t>
      </w:r>
      <w:r w:rsidR="0081119D">
        <w:rPr>
          <w:rFonts w:ascii="Times New Roman" w:eastAsia="Calibri" w:hAnsi="Times New Roman" w:cs="Times New Roman"/>
          <w:b/>
          <w:i/>
          <w:color w:val="000000"/>
        </w:rPr>
        <w:t xml:space="preserve"> and discussion</w:t>
      </w:r>
      <w:r w:rsidRPr="008E311C">
        <w:rPr>
          <w:rFonts w:ascii="Times New Roman" w:eastAsia="Calibri" w:hAnsi="Times New Roman" w:cs="Times New Roman"/>
          <w:color w:val="000000"/>
        </w:rPr>
        <w:t xml:space="preserve"> section in the </w:t>
      </w:r>
      <w:r w:rsidR="00000D38" w:rsidRPr="008E311C">
        <w:rPr>
          <w:rFonts w:ascii="Times New Roman" w:eastAsia="Calibri" w:hAnsi="Times New Roman" w:cs="Times New Roman"/>
          <w:color w:val="000000"/>
        </w:rPr>
        <w:t xml:space="preserve">paper should explain the assigned company’s performance in comparison with </w:t>
      </w:r>
      <w:r w:rsidRPr="008E311C">
        <w:rPr>
          <w:rFonts w:ascii="Times New Roman" w:eastAsia="Calibri" w:hAnsi="Times New Roman" w:cs="Times New Roman"/>
          <w:color w:val="000000"/>
        </w:rPr>
        <w:t xml:space="preserve">the </w:t>
      </w:r>
      <w:r w:rsidR="00000D38" w:rsidRPr="008E311C">
        <w:rPr>
          <w:rFonts w:ascii="Times New Roman" w:eastAsia="Calibri" w:hAnsi="Times New Roman" w:cs="Times New Roman"/>
          <w:color w:val="000000"/>
        </w:rPr>
        <w:t>benchmark companies</w:t>
      </w:r>
      <w:r w:rsidR="00D27FA7">
        <w:rPr>
          <w:rFonts w:ascii="Times New Roman" w:eastAsia="Calibri" w:hAnsi="Times New Roman" w:cs="Times New Roman"/>
          <w:color w:val="000000"/>
        </w:rPr>
        <w:t xml:space="preserve"> and industry average</w:t>
      </w:r>
      <w:r w:rsidR="00000D38" w:rsidRPr="008E311C">
        <w:rPr>
          <w:rFonts w:ascii="Times New Roman" w:eastAsia="Calibri" w:hAnsi="Times New Roman" w:cs="Times New Roman"/>
          <w:color w:val="000000"/>
        </w:rPr>
        <w:t xml:space="preserve"> </w:t>
      </w:r>
      <w:r w:rsidR="00D27FA7">
        <w:rPr>
          <w:rFonts w:ascii="Times New Roman" w:eastAsia="Calibri" w:hAnsi="Times New Roman" w:cs="Times New Roman"/>
          <w:color w:val="000000"/>
        </w:rPr>
        <w:t>for the most recent year only</w:t>
      </w:r>
      <w:r w:rsidR="00BE43F4" w:rsidRPr="008E311C">
        <w:rPr>
          <w:rFonts w:ascii="Times New Roman" w:eastAsia="Calibri" w:hAnsi="Times New Roman" w:cs="Times New Roman"/>
          <w:color w:val="000000"/>
        </w:rPr>
        <w:t xml:space="preserve"> in terms of liquidity condition, </w:t>
      </w:r>
      <w:r w:rsidR="00BC7D8D" w:rsidRPr="008E311C">
        <w:rPr>
          <w:rFonts w:ascii="Times New Roman" w:eastAsia="Calibri" w:hAnsi="Times New Roman" w:cs="Times New Roman"/>
          <w:color w:val="000000"/>
        </w:rPr>
        <w:t>asset management efficiency</w:t>
      </w:r>
      <w:r w:rsidR="00BE43F4" w:rsidRPr="008E311C">
        <w:rPr>
          <w:rFonts w:ascii="Times New Roman" w:eastAsia="Calibri" w:hAnsi="Times New Roman" w:cs="Times New Roman"/>
          <w:color w:val="000000"/>
        </w:rPr>
        <w:t xml:space="preserve">, debt management, return earned, share </w:t>
      </w:r>
      <w:r w:rsidR="00D27FA7">
        <w:rPr>
          <w:rFonts w:ascii="Times New Roman" w:eastAsia="Calibri" w:hAnsi="Times New Roman" w:cs="Times New Roman"/>
          <w:color w:val="000000"/>
        </w:rPr>
        <w:t>market performance</w:t>
      </w:r>
      <w:r w:rsidR="00000D38" w:rsidRPr="008E311C">
        <w:rPr>
          <w:rFonts w:ascii="Times New Roman" w:eastAsia="Calibri" w:hAnsi="Times New Roman" w:cs="Times New Roman"/>
          <w:color w:val="000000"/>
        </w:rPr>
        <w:t>.</w:t>
      </w:r>
      <w:r w:rsidR="00CD3039" w:rsidRPr="008E311C">
        <w:rPr>
          <w:rFonts w:ascii="Times New Roman" w:eastAsia="Calibri" w:hAnsi="Times New Roman" w:cs="Times New Roman"/>
          <w:color w:val="000000"/>
        </w:rPr>
        <w:t xml:space="preserve"> Where does the assigned company stand in co</w:t>
      </w:r>
      <w:r w:rsidR="00F220B1" w:rsidRPr="008E311C">
        <w:rPr>
          <w:rFonts w:ascii="Times New Roman" w:eastAsia="Calibri" w:hAnsi="Times New Roman" w:cs="Times New Roman"/>
          <w:color w:val="000000"/>
        </w:rPr>
        <w:t>mparison to benchmark companies?</w:t>
      </w:r>
      <w:r w:rsidR="00000D38" w:rsidRPr="008E311C">
        <w:rPr>
          <w:rFonts w:ascii="Times New Roman" w:eastAsia="Calibri" w:hAnsi="Times New Roman" w:cs="Times New Roman"/>
          <w:color w:val="000000"/>
        </w:rPr>
        <w:t xml:space="preserve"> </w:t>
      </w:r>
      <w:r w:rsidR="00BE43F4" w:rsidRPr="008E311C">
        <w:rPr>
          <w:rFonts w:ascii="Times New Roman" w:eastAsia="Calibri" w:hAnsi="Times New Roman" w:cs="Times New Roman"/>
          <w:color w:val="000000"/>
        </w:rPr>
        <w:t>All assessment must be made</w:t>
      </w:r>
      <w:r w:rsidR="00CC2B04" w:rsidRPr="008E311C">
        <w:rPr>
          <w:rFonts w:ascii="Times New Roman" w:eastAsia="Calibri" w:hAnsi="Times New Roman" w:cs="Times New Roman"/>
          <w:color w:val="000000"/>
        </w:rPr>
        <w:t xml:space="preserve"> ba</w:t>
      </w:r>
      <w:r w:rsidR="00483DBE" w:rsidRPr="008E311C">
        <w:rPr>
          <w:rFonts w:ascii="Times New Roman" w:eastAsia="Calibri" w:hAnsi="Times New Roman" w:cs="Times New Roman"/>
          <w:color w:val="000000"/>
        </w:rPr>
        <w:t xml:space="preserve">sed on financial ratios, </w:t>
      </w:r>
      <w:r w:rsidR="009321F4">
        <w:rPr>
          <w:rFonts w:ascii="Times New Roman" w:eastAsia="Calibri" w:hAnsi="Times New Roman" w:cs="Times New Roman"/>
          <w:color w:val="000000"/>
        </w:rPr>
        <w:t xml:space="preserve">market data, </w:t>
      </w:r>
      <w:r w:rsidR="00CC2B04" w:rsidRPr="008E311C">
        <w:rPr>
          <w:rFonts w:ascii="Times New Roman" w:eastAsia="Calibri" w:hAnsi="Times New Roman" w:cs="Times New Roman"/>
          <w:color w:val="000000"/>
        </w:rPr>
        <w:t xml:space="preserve">audit report and </w:t>
      </w:r>
      <w:r w:rsidR="00BE43F4" w:rsidRPr="008E311C">
        <w:rPr>
          <w:rFonts w:ascii="Times New Roman" w:eastAsia="Calibri" w:hAnsi="Times New Roman" w:cs="Times New Roman"/>
          <w:color w:val="000000"/>
        </w:rPr>
        <w:t xml:space="preserve">company related </w:t>
      </w:r>
      <w:r w:rsidR="00CC2B04" w:rsidRPr="008E311C">
        <w:rPr>
          <w:rFonts w:ascii="Times New Roman" w:eastAsia="Calibri" w:hAnsi="Times New Roman" w:cs="Times New Roman"/>
          <w:color w:val="000000"/>
        </w:rPr>
        <w:t>news</w:t>
      </w:r>
      <w:r w:rsidR="00816AE8">
        <w:rPr>
          <w:rFonts w:ascii="Times New Roman" w:eastAsia="Calibri" w:hAnsi="Times New Roman" w:cs="Times New Roman"/>
          <w:color w:val="000000"/>
        </w:rPr>
        <w:t>.</w:t>
      </w:r>
      <w:r w:rsidR="00CC2B04" w:rsidRPr="008E311C">
        <w:rPr>
          <w:rFonts w:ascii="Times New Roman" w:eastAsia="Calibri" w:hAnsi="Times New Roman" w:cs="Times New Roman"/>
          <w:color w:val="000000"/>
        </w:rPr>
        <w:t xml:space="preserve"> </w:t>
      </w:r>
    </w:p>
    <w:p w14:paraId="61615B93" w14:textId="77777777" w:rsidR="00BE43F4" w:rsidRPr="008E311C" w:rsidRDefault="00BE43F4" w:rsidP="00321F4F">
      <w:pPr>
        <w:numPr>
          <w:ilvl w:val="0"/>
          <w:numId w:val="2"/>
        </w:numPr>
        <w:pBdr>
          <w:top w:val="nil"/>
          <w:left w:val="nil"/>
          <w:bottom w:val="nil"/>
          <w:right w:val="nil"/>
          <w:between w:val="nil"/>
        </w:pBdr>
        <w:tabs>
          <w:tab w:val="left" w:pos="1519"/>
        </w:tabs>
        <w:spacing w:before="120" w:after="120" w:line="276" w:lineRule="auto"/>
        <w:ind w:left="1463" w:right="108" w:hanging="357"/>
        <w:jc w:val="both"/>
        <w:rPr>
          <w:rFonts w:ascii="Times New Roman" w:hAnsi="Times New Roman" w:cs="Times New Roman"/>
        </w:rPr>
      </w:pPr>
      <w:r w:rsidRPr="008E311C">
        <w:rPr>
          <w:rFonts w:ascii="Times New Roman" w:eastAsia="Calibri" w:hAnsi="Times New Roman" w:cs="Times New Roman"/>
          <w:color w:val="000000"/>
        </w:rPr>
        <w:t xml:space="preserve">As a reference to the work, each group must provide screenshots of pages from where the amount/figures were derived and provide them in the appendix. In addition to that, a reference page should also be included. </w:t>
      </w:r>
    </w:p>
    <w:p w14:paraId="38508913" w14:textId="2724CC56" w:rsidR="00764D43" w:rsidRPr="00816AE8" w:rsidRDefault="006B7167" w:rsidP="00816AE8">
      <w:pPr>
        <w:numPr>
          <w:ilvl w:val="0"/>
          <w:numId w:val="2"/>
        </w:numPr>
        <w:pBdr>
          <w:top w:val="nil"/>
          <w:left w:val="nil"/>
          <w:bottom w:val="nil"/>
          <w:right w:val="nil"/>
          <w:between w:val="nil"/>
        </w:pBdr>
        <w:tabs>
          <w:tab w:val="left" w:pos="1519"/>
        </w:tabs>
        <w:spacing w:before="120" w:after="120" w:line="276" w:lineRule="auto"/>
        <w:ind w:left="1463" w:right="108" w:hanging="357"/>
        <w:jc w:val="both"/>
        <w:rPr>
          <w:rFonts w:ascii="Times New Roman" w:eastAsia="Calibri" w:hAnsi="Times New Roman" w:cs="Times New Roman"/>
        </w:rPr>
      </w:pPr>
      <w:r w:rsidRPr="008E311C">
        <w:rPr>
          <w:rFonts w:ascii="Times New Roman" w:eastAsia="Calibri" w:hAnsi="Times New Roman" w:cs="Times New Roman"/>
        </w:rPr>
        <w:t xml:space="preserve">Use the consultation hours if you need any clarification. </w:t>
      </w:r>
    </w:p>
    <w:p w14:paraId="5F53C9BD" w14:textId="52D32312" w:rsidR="006403E8" w:rsidRDefault="006C0747" w:rsidP="006403E8">
      <w:pPr>
        <w:pStyle w:val="Heading1"/>
        <w:numPr>
          <w:ilvl w:val="0"/>
          <w:numId w:val="6"/>
        </w:numPr>
        <w:tabs>
          <w:tab w:val="left" w:pos="749"/>
        </w:tabs>
        <w:spacing w:line="291" w:lineRule="auto"/>
        <w:ind w:hanging="633"/>
        <w:jc w:val="both"/>
        <w:rPr>
          <w:rFonts w:ascii="Times New Roman" w:hAnsi="Times New Roman" w:cs="Times New Roman"/>
          <w:sz w:val="22"/>
          <w:szCs w:val="22"/>
        </w:rPr>
      </w:pPr>
      <w:r>
        <w:rPr>
          <w:rFonts w:ascii="Times New Roman" w:hAnsi="Times New Roman" w:cs="Times New Roman"/>
          <w:sz w:val="22"/>
          <w:szCs w:val="22"/>
        </w:rPr>
        <w:t xml:space="preserve">Group </w:t>
      </w:r>
      <w:r w:rsidR="00D0606E">
        <w:rPr>
          <w:rFonts w:ascii="Times New Roman" w:hAnsi="Times New Roman" w:cs="Times New Roman"/>
          <w:sz w:val="22"/>
          <w:szCs w:val="22"/>
        </w:rPr>
        <w:t>Term paper</w:t>
      </w:r>
      <w:r w:rsidR="006B7167" w:rsidRPr="008E311C">
        <w:rPr>
          <w:rFonts w:ascii="Times New Roman" w:hAnsi="Times New Roman" w:cs="Times New Roman"/>
          <w:sz w:val="22"/>
          <w:szCs w:val="22"/>
        </w:rPr>
        <w:t xml:space="preserve"> Structure:</w:t>
      </w:r>
    </w:p>
    <w:p w14:paraId="3DB06452" w14:textId="77777777" w:rsidR="00D27FA7" w:rsidRPr="008E311C" w:rsidRDefault="00D27FA7" w:rsidP="00D27FA7">
      <w:pPr>
        <w:pStyle w:val="Heading1"/>
        <w:tabs>
          <w:tab w:val="left" w:pos="749"/>
        </w:tabs>
        <w:spacing w:line="291" w:lineRule="auto"/>
        <w:jc w:val="both"/>
        <w:rPr>
          <w:rFonts w:ascii="Times New Roman" w:hAnsi="Times New Roman" w:cs="Times New Roman"/>
          <w:sz w:val="22"/>
          <w:szCs w:val="22"/>
        </w:rPr>
      </w:pPr>
    </w:p>
    <w:p w14:paraId="63B0FE41" w14:textId="2FB58FFF" w:rsidR="006403E8" w:rsidRPr="008E311C" w:rsidRDefault="006403E8" w:rsidP="0081119D">
      <w:pPr>
        <w:pStyle w:val="ListParagraph"/>
        <w:widowControl/>
        <w:numPr>
          <w:ilvl w:val="0"/>
          <w:numId w:val="8"/>
        </w:numPr>
        <w:spacing w:after="160" w:line="259" w:lineRule="auto"/>
        <w:ind w:left="1108"/>
        <w:contextualSpacing/>
        <w:rPr>
          <w:rFonts w:ascii="Times New Roman" w:hAnsi="Times New Roman" w:cs="Times New Roman"/>
        </w:rPr>
      </w:pPr>
      <w:r w:rsidRPr="008E311C">
        <w:rPr>
          <w:rFonts w:ascii="Times New Roman" w:hAnsi="Times New Roman" w:cs="Times New Roman"/>
        </w:rPr>
        <w:t>Title Page</w:t>
      </w:r>
      <w:r w:rsidR="00A1103E">
        <w:rPr>
          <w:rFonts w:ascii="Times New Roman" w:hAnsi="Times New Roman" w:cs="Times New Roman"/>
        </w:rPr>
        <w:t>/Cover Page</w:t>
      </w:r>
    </w:p>
    <w:p w14:paraId="1816F91B" w14:textId="4382D948" w:rsidR="006403E8" w:rsidRPr="008E311C" w:rsidRDefault="006403E8" w:rsidP="0081119D">
      <w:pPr>
        <w:pStyle w:val="ListParagraph"/>
        <w:widowControl/>
        <w:numPr>
          <w:ilvl w:val="1"/>
          <w:numId w:val="8"/>
        </w:numPr>
        <w:spacing w:after="160" w:line="276" w:lineRule="auto"/>
        <w:ind w:left="1828"/>
        <w:contextualSpacing/>
        <w:rPr>
          <w:rFonts w:ascii="Times New Roman" w:hAnsi="Times New Roman" w:cs="Times New Roman"/>
        </w:rPr>
      </w:pPr>
      <w:r w:rsidRPr="008E311C">
        <w:rPr>
          <w:rFonts w:ascii="Times New Roman" w:hAnsi="Times New Roman" w:cs="Times New Roman"/>
        </w:rPr>
        <w:t xml:space="preserve">Title of the </w:t>
      </w:r>
      <w:r w:rsidR="006C0747">
        <w:rPr>
          <w:rFonts w:ascii="Times New Roman" w:hAnsi="Times New Roman" w:cs="Times New Roman"/>
        </w:rPr>
        <w:t xml:space="preserve">Group </w:t>
      </w:r>
      <w:r w:rsidR="00D0606E">
        <w:rPr>
          <w:rFonts w:ascii="Times New Roman" w:hAnsi="Times New Roman" w:cs="Times New Roman"/>
        </w:rPr>
        <w:t>Term paper</w:t>
      </w:r>
    </w:p>
    <w:p w14:paraId="445F2D17" w14:textId="5CC36C90" w:rsidR="006403E8" w:rsidRPr="008E311C" w:rsidRDefault="006403E8" w:rsidP="0081119D">
      <w:pPr>
        <w:pStyle w:val="ListParagraph"/>
        <w:widowControl/>
        <w:numPr>
          <w:ilvl w:val="1"/>
          <w:numId w:val="8"/>
        </w:numPr>
        <w:spacing w:after="160" w:line="276" w:lineRule="auto"/>
        <w:ind w:left="1828"/>
        <w:contextualSpacing/>
        <w:rPr>
          <w:rFonts w:ascii="Times New Roman" w:hAnsi="Times New Roman" w:cs="Times New Roman"/>
        </w:rPr>
      </w:pPr>
      <w:r w:rsidRPr="008E311C">
        <w:rPr>
          <w:rFonts w:ascii="Times New Roman" w:hAnsi="Times New Roman" w:cs="Times New Roman"/>
        </w:rPr>
        <w:t xml:space="preserve">Course name and </w:t>
      </w:r>
      <w:r w:rsidR="00E06874">
        <w:rPr>
          <w:rFonts w:ascii="Times New Roman" w:hAnsi="Times New Roman" w:cs="Times New Roman"/>
        </w:rPr>
        <w:t>Course Code</w:t>
      </w:r>
    </w:p>
    <w:p w14:paraId="1251B29C" w14:textId="77777777" w:rsidR="006403E8" w:rsidRDefault="006403E8" w:rsidP="0081119D">
      <w:pPr>
        <w:pStyle w:val="ListParagraph"/>
        <w:widowControl/>
        <w:numPr>
          <w:ilvl w:val="1"/>
          <w:numId w:val="8"/>
        </w:numPr>
        <w:spacing w:after="160" w:line="276" w:lineRule="auto"/>
        <w:ind w:left="1828"/>
        <w:contextualSpacing/>
        <w:rPr>
          <w:rFonts w:ascii="Times New Roman" w:hAnsi="Times New Roman" w:cs="Times New Roman"/>
        </w:rPr>
      </w:pPr>
      <w:r w:rsidRPr="008E311C">
        <w:rPr>
          <w:rFonts w:ascii="Times New Roman" w:hAnsi="Times New Roman" w:cs="Times New Roman"/>
        </w:rPr>
        <w:t>Section number</w:t>
      </w:r>
    </w:p>
    <w:p w14:paraId="75CC0083" w14:textId="3EC28B97" w:rsidR="00027EB0" w:rsidRPr="008E311C" w:rsidRDefault="00027EB0" w:rsidP="0081119D">
      <w:pPr>
        <w:pStyle w:val="ListParagraph"/>
        <w:widowControl/>
        <w:numPr>
          <w:ilvl w:val="1"/>
          <w:numId w:val="8"/>
        </w:numPr>
        <w:spacing w:after="160" w:line="276" w:lineRule="auto"/>
        <w:ind w:left="1828"/>
        <w:contextualSpacing/>
        <w:rPr>
          <w:rFonts w:ascii="Times New Roman" w:hAnsi="Times New Roman" w:cs="Times New Roman"/>
        </w:rPr>
      </w:pPr>
      <w:r>
        <w:rPr>
          <w:rFonts w:ascii="Times New Roman" w:hAnsi="Times New Roman" w:cs="Times New Roman"/>
        </w:rPr>
        <w:t xml:space="preserve">Group </w:t>
      </w:r>
      <w:r w:rsidR="00E06874">
        <w:rPr>
          <w:rFonts w:ascii="Times New Roman" w:hAnsi="Times New Roman" w:cs="Times New Roman"/>
        </w:rPr>
        <w:t>detail</w:t>
      </w:r>
    </w:p>
    <w:p w14:paraId="546F358F" w14:textId="6CC5E01F" w:rsidR="006403E8" w:rsidRDefault="006403E8" w:rsidP="0081119D">
      <w:pPr>
        <w:pStyle w:val="ListParagraph"/>
        <w:widowControl/>
        <w:numPr>
          <w:ilvl w:val="1"/>
          <w:numId w:val="8"/>
        </w:numPr>
        <w:spacing w:after="160" w:line="276" w:lineRule="auto"/>
        <w:ind w:left="1828"/>
        <w:contextualSpacing/>
        <w:rPr>
          <w:rFonts w:ascii="Times New Roman" w:hAnsi="Times New Roman" w:cs="Times New Roman"/>
        </w:rPr>
      </w:pPr>
      <w:r w:rsidRPr="008E311C">
        <w:rPr>
          <w:rFonts w:ascii="Times New Roman" w:hAnsi="Times New Roman" w:cs="Times New Roman"/>
        </w:rPr>
        <w:t>Instructor’s name and designation</w:t>
      </w:r>
    </w:p>
    <w:p w14:paraId="496699DF" w14:textId="77777777" w:rsidR="006403E8" w:rsidRPr="008E311C" w:rsidRDefault="006403E8" w:rsidP="0081119D">
      <w:pPr>
        <w:pStyle w:val="ListParagraph"/>
        <w:widowControl/>
        <w:numPr>
          <w:ilvl w:val="0"/>
          <w:numId w:val="8"/>
        </w:numPr>
        <w:spacing w:before="240" w:line="259" w:lineRule="auto"/>
        <w:ind w:left="1102" w:hanging="357"/>
        <w:rPr>
          <w:rFonts w:ascii="Times New Roman" w:hAnsi="Times New Roman" w:cs="Times New Roman"/>
        </w:rPr>
      </w:pPr>
      <w:r w:rsidRPr="008E311C">
        <w:rPr>
          <w:rFonts w:ascii="Times New Roman" w:hAnsi="Times New Roman" w:cs="Times New Roman"/>
        </w:rPr>
        <w:t>Introductory Page</w:t>
      </w:r>
    </w:p>
    <w:p w14:paraId="0029E193" w14:textId="77777777" w:rsidR="006403E8" w:rsidRPr="008E311C" w:rsidRDefault="006403E8" w:rsidP="0081119D">
      <w:pPr>
        <w:pStyle w:val="ListParagraph"/>
        <w:widowControl/>
        <w:numPr>
          <w:ilvl w:val="1"/>
          <w:numId w:val="8"/>
        </w:numPr>
        <w:spacing w:after="160" w:line="259" w:lineRule="auto"/>
        <w:ind w:left="1828"/>
        <w:contextualSpacing/>
        <w:rPr>
          <w:rFonts w:ascii="Times New Roman" w:hAnsi="Times New Roman" w:cs="Times New Roman"/>
        </w:rPr>
      </w:pPr>
      <w:r w:rsidRPr="008E311C">
        <w:rPr>
          <w:rFonts w:ascii="Times New Roman" w:hAnsi="Times New Roman" w:cs="Times New Roman"/>
        </w:rPr>
        <w:t>Names and IDs of all group members with signatures</w:t>
      </w:r>
    </w:p>
    <w:p w14:paraId="61BF648B" w14:textId="77777777" w:rsidR="006403E8" w:rsidRPr="008E311C" w:rsidRDefault="006403E8" w:rsidP="0081119D">
      <w:pPr>
        <w:pStyle w:val="ListParagraph"/>
        <w:widowControl/>
        <w:numPr>
          <w:ilvl w:val="1"/>
          <w:numId w:val="8"/>
        </w:numPr>
        <w:spacing w:after="160" w:line="259" w:lineRule="auto"/>
        <w:ind w:left="1828"/>
        <w:contextualSpacing/>
        <w:rPr>
          <w:rFonts w:ascii="Times New Roman" w:hAnsi="Times New Roman" w:cs="Times New Roman"/>
        </w:rPr>
      </w:pPr>
      <w:r w:rsidRPr="008E311C">
        <w:rPr>
          <w:rFonts w:ascii="Times New Roman" w:hAnsi="Times New Roman" w:cs="Times New Roman"/>
        </w:rPr>
        <w:t>Current semester of each member</w:t>
      </w:r>
    </w:p>
    <w:p w14:paraId="63DE3C70" w14:textId="2A9C2741" w:rsidR="00A1103E" w:rsidRPr="00A1103E" w:rsidRDefault="006403E8" w:rsidP="0016236B">
      <w:pPr>
        <w:pStyle w:val="ListParagraph"/>
        <w:widowControl/>
        <w:numPr>
          <w:ilvl w:val="1"/>
          <w:numId w:val="8"/>
        </w:numPr>
        <w:spacing w:before="120" w:line="259" w:lineRule="auto"/>
        <w:ind w:left="1822" w:hanging="357"/>
        <w:rPr>
          <w:rFonts w:ascii="Times New Roman" w:hAnsi="Times New Roman" w:cs="Times New Roman"/>
        </w:rPr>
      </w:pPr>
      <w:r w:rsidRPr="008E311C">
        <w:rPr>
          <w:rFonts w:ascii="Times New Roman" w:hAnsi="Times New Roman" w:cs="Times New Roman"/>
        </w:rPr>
        <w:t>Also, mention the part to which each of the members contributed</w:t>
      </w:r>
      <w:r w:rsidR="00816AE8">
        <w:rPr>
          <w:rFonts w:ascii="Times New Roman" w:hAnsi="Times New Roman" w:cs="Times New Roman"/>
        </w:rPr>
        <w:t xml:space="preserve"> (it is a must!)</w:t>
      </w:r>
      <w:r w:rsidRPr="008E311C">
        <w:rPr>
          <w:rFonts w:ascii="Times New Roman" w:hAnsi="Times New Roman" w:cs="Times New Roman"/>
        </w:rPr>
        <w:t>. </w:t>
      </w:r>
    </w:p>
    <w:p w14:paraId="70F3E04D" w14:textId="77777777" w:rsidR="006403E8" w:rsidRPr="008E311C" w:rsidRDefault="006403E8" w:rsidP="0016236B">
      <w:pPr>
        <w:pStyle w:val="ListParagraph"/>
        <w:widowControl/>
        <w:numPr>
          <w:ilvl w:val="0"/>
          <w:numId w:val="8"/>
        </w:numPr>
        <w:spacing w:before="240" w:line="276" w:lineRule="auto"/>
        <w:ind w:left="1102" w:hanging="357"/>
        <w:rPr>
          <w:rFonts w:ascii="Times New Roman" w:hAnsi="Times New Roman" w:cs="Times New Roman"/>
        </w:rPr>
      </w:pPr>
      <w:r w:rsidRPr="008E311C">
        <w:rPr>
          <w:rFonts w:ascii="Times New Roman" w:hAnsi="Times New Roman" w:cs="Times New Roman"/>
        </w:rPr>
        <w:t>Table of Contents</w:t>
      </w:r>
    </w:p>
    <w:p w14:paraId="645A0047" w14:textId="3AB9475F" w:rsidR="00D40600" w:rsidRPr="008E311C" w:rsidRDefault="006B7167" w:rsidP="0016236B">
      <w:pPr>
        <w:pStyle w:val="ListParagraph"/>
        <w:widowControl/>
        <w:numPr>
          <w:ilvl w:val="0"/>
          <w:numId w:val="8"/>
        </w:numPr>
        <w:spacing w:before="120" w:line="276" w:lineRule="auto"/>
        <w:ind w:left="1102" w:hanging="357"/>
        <w:rPr>
          <w:rFonts w:ascii="Times New Roman" w:hAnsi="Times New Roman" w:cs="Times New Roman"/>
        </w:rPr>
      </w:pPr>
      <w:r w:rsidRPr="008E311C">
        <w:rPr>
          <w:rFonts w:ascii="Times New Roman" w:eastAsia="Calibri" w:hAnsi="Times New Roman" w:cs="Times New Roman"/>
        </w:rPr>
        <w:t>Executive Summary</w:t>
      </w:r>
    </w:p>
    <w:p w14:paraId="57559FDD" w14:textId="77777777" w:rsidR="006403E8" w:rsidRPr="008E311C" w:rsidRDefault="006403E8" w:rsidP="0016236B">
      <w:pPr>
        <w:pStyle w:val="ListParagraph"/>
        <w:widowControl/>
        <w:numPr>
          <w:ilvl w:val="0"/>
          <w:numId w:val="8"/>
        </w:numPr>
        <w:spacing w:before="120"/>
        <w:ind w:left="1102" w:hanging="357"/>
        <w:rPr>
          <w:rFonts w:ascii="Times New Roman" w:hAnsi="Times New Roman" w:cs="Times New Roman"/>
        </w:rPr>
      </w:pPr>
      <w:r w:rsidRPr="008E311C">
        <w:rPr>
          <w:rFonts w:ascii="Times New Roman" w:hAnsi="Times New Roman" w:cs="Times New Roman"/>
        </w:rPr>
        <w:lastRenderedPageBreak/>
        <w:t>Main body</w:t>
      </w:r>
    </w:p>
    <w:p w14:paraId="0BECFEBF" w14:textId="624B4259" w:rsidR="006403E8" w:rsidRPr="008E311C" w:rsidRDefault="006403E8" w:rsidP="0016236B">
      <w:pPr>
        <w:pStyle w:val="ListParagraph"/>
        <w:numPr>
          <w:ilvl w:val="1"/>
          <w:numId w:val="9"/>
        </w:numPr>
        <w:ind w:left="1828"/>
        <w:jc w:val="both"/>
        <w:rPr>
          <w:rFonts w:ascii="Times New Roman" w:hAnsi="Times New Roman" w:cs="Times New Roman"/>
        </w:rPr>
      </w:pPr>
      <w:r w:rsidRPr="008E311C">
        <w:rPr>
          <w:rFonts w:ascii="Times New Roman" w:hAnsi="Times New Roman" w:cs="Times New Roman"/>
        </w:rPr>
        <w:t xml:space="preserve">Introduction – </w:t>
      </w:r>
      <w:r w:rsidR="00371179">
        <w:rPr>
          <w:rFonts w:ascii="Times New Roman" w:hAnsi="Times New Roman" w:cs="Times New Roman"/>
        </w:rPr>
        <w:t>b</w:t>
      </w:r>
      <w:r w:rsidRPr="008E311C">
        <w:rPr>
          <w:rFonts w:ascii="Times New Roman" w:hAnsi="Times New Roman" w:cs="Times New Roman"/>
        </w:rPr>
        <w:t xml:space="preserve">ackground of the </w:t>
      </w:r>
      <w:r w:rsidR="00ED0122">
        <w:rPr>
          <w:rFonts w:ascii="Times New Roman" w:hAnsi="Times New Roman" w:cs="Times New Roman"/>
        </w:rPr>
        <w:t>selected</w:t>
      </w:r>
      <w:r w:rsidRPr="008E311C">
        <w:rPr>
          <w:rFonts w:ascii="Times New Roman" w:hAnsi="Times New Roman" w:cs="Times New Roman"/>
        </w:rPr>
        <w:t xml:space="preserve"> and </w:t>
      </w:r>
      <w:r w:rsidR="00371179">
        <w:rPr>
          <w:rFonts w:ascii="Times New Roman" w:hAnsi="Times New Roman" w:cs="Times New Roman"/>
        </w:rPr>
        <w:t>b</w:t>
      </w:r>
      <w:r w:rsidRPr="008E311C">
        <w:rPr>
          <w:rFonts w:ascii="Times New Roman" w:hAnsi="Times New Roman" w:cs="Times New Roman"/>
        </w:rPr>
        <w:t>enchmark compani</w:t>
      </w:r>
      <w:r w:rsidR="00816AE8">
        <w:rPr>
          <w:rFonts w:ascii="Times New Roman" w:hAnsi="Times New Roman" w:cs="Times New Roman"/>
        </w:rPr>
        <w:t>es</w:t>
      </w:r>
      <w:r w:rsidRPr="008E311C">
        <w:rPr>
          <w:rFonts w:ascii="Times New Roman" w:hAnsi="Times New Roman" w:cs="Times New Roman"/>
        </w:rPr>
        <w:t xml:space="preserve"> (</w:t>
      </w:r>
      <w:r w:rsidR="00371179">
        <w:rPr>
          <w:rFonts w:ascii="Times New Roman" w:hAnsi="Times New Roman" w:cs="Times New Roman"/>
        </w:rPr>
        <w:t>m</w:t>
      </w:r>
      <w:r w:rsidRPr="008E311C">
        <w:rPr>
          <w:rFonts w:ascii="Times New Roman" w:hAnsi="Times New Roman" w:cs="Times New Roman"/>
        </w:rPr>
        <w:t>ax</w:t>
      </w:r>
      <w:r w:rsidR="00A1103E">
        <w:rPr>
          <w:rFonts w:ascii="Times New Roman" w:hAnsi="Times New Roman" w:cs="Times New Roman"/>
        </w:rPr>
        <w:t xml:space="preserve">. </w:t>
      </w:r>
      <w:r w:rsidR="00371179">
        <w:rPr>
          <w:rFonts w:ascii="Times New Roman" w:hAnsi="Times New Roman" w:cs="Times New Roman"/>
        </w:rPr>
        <w:t>of</w:t>
      </w:r>
      <w:r w:rsidRPr="008E311C">
        <w:rPr>
          <w:rFonts w:ascii="Times New Roman" w:hAnsi="Times New Roman" w:cs="Times New Roman"/>
        </w:rPr>
        <w:t xml:space="preserve"> </w:t>
      </w:r>
      <w:r w:rsidR="00816AE8">
        <w:rPr>
          <w:rFonts w:ascii="Times New Roman" w:hAnsi="Times New Roman" w:cs="Times New Roman"/>
        </w:rPr>
        <w:t>two</w:t>
      </w:r>
      <w:r w:rsidRPr="008E311C">
        <w:rPr>
          <w:rFonts w:ascii="Times New Roman" w:hAnsi="Times New Roman" w:cs="Times New Roman"/>
        </w:rPr>
        <w:t xml:space="preserve"> page</w:t>
      </w:r>
      <w:r w:rsidR="00816AE8">
        <w:rPr>
          <w:rFonts w:ascii="Times New Roman" w:hAnsi="Times New Roman" w:cs="Times New Roman"/>
        </w:rPr>
        <w:t>s</w:t>
      </w:r>
      <w:r w:rsidRPr="008E311C">
        <w:rPr>
          <w:rFonts w:ascii="Times New Roman" w:hAnsi="Times New Roman" w:cs="Times New Roman"/>
        </w:rPr>
        <w:t xml:space="preserve">) </w:t>
      </w:r>
    </w:p>
    <w:p w14:paraId="7AA9EA59" w14:textId="149181EE" w:rsidR="006403E8" w:rsidRPr="00A1103E" w:rsidRDefault="006403E8" w:rsidP="0016236B">
      <w:pPr>
        <w:pStyle w:val="ListParagraph"/>
        <w:numPr>
          <w:ilvl w:val="1"/>
          <w:numId w:val="9"/>
        </w:numPr>
        <w:ind w:left="1828"/>
        <w:jc w:val="both"/>
        <w:rPr>
          <w:rFonts w:ascii="Times New Roman" w:hAnsi="Times New Roman" w:cs="Times New Roman"/>
        </w:rPr>
      </w:pPr>
      <w:r w:rsidRPr="00A1103E">
        <w:rPr>
          <w:rFonts w:ascii="Times New Roman" w:eastAsia="Calibri" w:hAnsi="Times New Roman" w:cs="Times New Roman"/>
        </w:rPr>
        <w:t xml:space="preserve">Ratio Analysis: </w:t>
      </w:r>
      <w:r w:rsidR="00A1103E">
        <w:rPr>
          <w:rFonts w:ascii="Times New Roman" w:eastAsia="Calibri" w:hAnsi="Times New Roman" w:cs="Times New Roman"/>
        </w:rPr>
        <w:t>c</w:t>
      </w:r>
      <w:r w:rsidRPr="00A1103E">
        <w:rPr>
          <w:rFonts w:ascii="Times New Roman" w:eastAsia="Calibri" w:hAnsi="Times New Roman" w:cs="Times New Roman"/>
        </w:rPr>
        <w:t xml:space="preserve">alculation of financial ratios for the </w:t>
      </w:r>
      <w:r w:rsidR="00816AE8">
        <w:rPr>
          <w:rFonts w:ascii="Times New Roman" w:eastAsia="Calibri" w:hAnsi="Times New Roman" w:cs="Times New Roman"/>
        </w:rPr>
        <w:t>selected</w:t>
      </w:r>
      <w:r w:rsidRPr="00A1103E">
        <w:rPr>
          <w:rFonts w:ascii="Times New Roman" w:eastAsia="Calibri" w:hAnsi="Times New Roman" w:cs="Times New Roman"/>
        </w:rPr>
        <w:t xml:space="preserve"> and benchmark companies</w:t>
      </w:r>
    </w:p>
    <w:p w14:paraId="6F546CFB" w14:textId="77777777" w:rsidR="006403E8" w:rsidRPr="00A1103E" w:rsidRDefault="006403E8" w:rsidP="0016236B">
      <w:pPr>
        <w:pStyle w:val="ListParagraph"/>
        <w:numPr>
          <w:ilvl w:val="1"/>
          <w:numId w:val="9"/>
        </w:numPr>
        <w:ind w:left="1828"/>
        <w:jc w:val="both"/>
        <w:rPr>
          <w:rFonts w:ascii="Times New Roman" w:hAnsi="Times New Roman" w:cs="Times New Roman"/>
        </w:rPr>
      </w:pPr>
      <w:r w:rsidRPr="00A1103E">
        <w:rPr>
          <w:rFonts w:ascii="Times New Roman" w:eastAsia="Calibri" w:hAnsi="Times New Roman" w:cs="Times New Roman"/>
        </w:rPr>
        <w:t>Findings and discussion</w:t>
      </w:r>
    </w:p>
    <w:p w14:paraId="1E7D1194" w14:textId="77777777" w:rsidR="006403E8" w:rsidRPr="00A1103E" w:rsidRDefault="006403E8" w:rsidP="0016236B">
      <w:pPr>
        <w:pStyle w:val="ListParagraph"/>
        <w:numPr>
          <w:ilvl w:val="1"/>
          <w:numId w:val="9"/>
        </w:numPr>
        <w:ind w:left="1828"/>
        <w:jc w:val="both"/>
        <w:rPr>
          <w:rFonts w:ascii="Times New Roman" w:hAnsi="Times New Roman" w:cs="Times New Roman"/>
        </w:rPr>
      </w:pPr>
      <w:r w:rsidRPr="00A1103E">
        <w:rPr>
          <w:rFonts w:ascii="Times New Roman" w:eastAsia="Calibri" w:hAnsi="Times New Roman" w:cs="Times New Roman"/>
        </w:rPr>
        <w:t>Conclusion</w:t>
      </w:r>
    </w:p>
    <w:p w14:paraId="4C27DFFA" w14:textId="77777777" w:rsidR="006403E8" w:rsidRPr="00A1103E" w:rsidRDefault="006403E8" w:rsidP="0016236B">
      <w:pPr>
        <w:pStyle w:val="ListParagraph"/>
        <w:numPr>
          <w:ilvl w:val="1"/>
          <w:numId w:val="9"/>
        </w:numPr>
        <w:ind w:left="1828"/>
        <w:jc w:val="both"/>
        <w:rPr>
          <w:rFonts w:ascii="Times New Roman" w:hAnsi="Times New Roman" w:cs="Times New Roman"/>
        </w:rPr>
      </w:pPr>
      <w:r w:rsidRPr="00A1103E">
        <w:rPr>
          <w:rFonts w:ascii="Times New Roman" w:eastAsia="Calibri" w:hAnsi="Times New Roman" w:cs="Times New Roman"/>
        </w:rPr>
        <w:t xml:space="preserve">References </w:t>
      </w:r>
    </w:p>
    <w:p w14:paraId="3D5FBAC5" w14:textId="56424C9A" w:rsidR="00D40600" w:rsidRPr="00A1103E" w:rsidRDefault="006403E8" w:rsidP="0016236B">
      <w:pPr>
        <w:pStyle w:val="ListParagraph"/>
        <w:numPr>
          <w:ilvl w:val="1"/>
          <w:numId w:val="9"/>
        </w:numPr>
        <w:ind w:left="1828"/>
        <w:jc w:val="both"/>
        <w:rPr>
          <w:rFonts w:ascii="Times New Roman" w:hAnsi="Times New Roman" w:cs="Times New Roman"/>
        </w:rPr>
      </w:pPr>
      <w:r w:rsidRPr="00A1103E">
        <w:rPr>
          <w:rFonts w:ascii="Times New Roman" w:eastAsia="Calibri" w:hAnsi="Times New Roman" w:cs="Times New Roman"/>
        </w:rPr>
        <w:t xml:space="preserve">Appendix </w:t>
      </w:r>
    </w:p>
    <w:p w14:paraId="4CFC2B7F" w14:textId="5AC82F57" w:rsidR="006403E8" w:rsidRPr="008E311C" w:rsidRDefault="006B7167" w:rsidP="00A1103E">
      <w:pPr>
        <w:pStyle w:val="Heading1"/>
        <w:numPr>
          <w:ilvl w:val="0"/>
          <w:numId w:val="6"/>
        </w:numPr>
        <w:tabs>
          <w:tab w:val="left" w:pos="749"/>
        </w:tabs>
        <w:spacing w:before="240" w:line="290" w:lineRule="auto"/>
        <w:ind w:hanging="635"/>
        <w:jc w:val="both"/>
        <w:rPr>
          <w:rFonts w:ascii="Times New Roman" w:hAnsi="Times New Roman" w:cs="Times New Roman"/>
          <w:sz w:val="22"/>
          <w:szCs w:val="22"/>
        </w:rPr>
      </w:pPr>
      <w:r w:rsidRPr="008E311C">
        <w:rPr>
          <w:rFonts w:ascii="Times New Roman" w:hAnsi="Times New Roman" w:cs="Times New Roman"/>
          <w:sz w:val="22"/>
          <w:szCs w:val="22"/>
        </w:rPr>
        <w:t>Instructions</w:t>
      </w:r>
      <w:r w:rsidR="006403E8" w:rsidRPr="008E311C">
        <w:rPr>
          <w:rFonts w:ascii="Times New Roman" w:hAnsi="Times New Roman" w:cs="Times New Roman"/>
          <w:sz w:val="22"/>
          <w:szCs w:val="22"/>
        </w:rPr>
        <w:t xml:space="preserve"> </w:t>
      </w:r>
    </w:p>
    <w:p w14:paraId="2AC7E17F" w14:textId="2C7290BF" w:rsidR="00E44E9C" w:rsidRPr="00A1103E" w:rsidRDefault="006403E8" w:rsidP="00A1103E">
      <w:pPr>
        <w:pStyle w:val="ListParagraph"/>
        <w:widowControl/>
        <w:numPr>
          <w:ilvl w:val="0"/>
          <w:numId w:val="15"/>
        </w:numPr>
        <w:spacing w:after="160" w:line="259" w:lineRule="auto"/>
        <w:contextualSpacing/>
        <w:rPr>
          <w:rFonts w:ascii="Times New Roman" w:hAnsi="Times New Roman" w:cs="Times New Roman"/>
        </w:rPr>
      </w:pPr>
      <w:r w:rsidRPr="00A1103E">
        <w:rPr>
          <w:rFonts w:ascii="Times New Roman" w:hAnsi="Times New Roman" w:cs="Times New Roman"/>
        </w:rPr>
        <w:t>The report must be typed in MS word; submitted in PDF format</w:t>
      </w:r>
      <w:r w:rsidR="00E44E9C" w:rsidRPr="00A1103E">
        <w:rPr>
          <w:rFonts w:ascii="Times New Roman" w:hAnsi="Times New Roman" w:cs="Times New Roman"/>
        </w:rPr>
        <w:t xml:space="preserve"> (for Google Classroom submission). </w:t>
      </w:r>
      <w:r w:rsidR="00A1103E">
        <w:rPr>
          <w:rFonts w:ascii="Times New Roman" w:hAnsi="Times New Roman" w:cs="Times New Roman"/>
        </w:rPr>
        <w:t>Also, s</w:t>
      </w:r>
      <w:r w:rsidR="00E44E9C" w:rsidRPr="00A1103E">
        <w:rPr>
          <w:rFonts w:ascii="Times New Roman" w:hAnsi="Times New Roman" w:cs="Times New Roman"/>
        </w:rPr>
        <w:t xml:space="preserve">ubmit a printed </w:t>
      </w:r>
      <w:r w:rsidR="00A1103E">
        <w:rPr>
          <w:rFonts w:ascii="Times New Roman" w:hAnsi="Times New Roman" w:cs="Times New Roman"/>
        </w:rPr>
        <w:t>(</w:t>
      </w:r>
      <w:r w:rsidR="00E44E9C" w:rsidRPr="00A1103E">
        <w:rPr>
          <w:rFonts w:ascii="Times New Roman" w:hAnsi="Times New Roman" w:cs="Times New Roman"/>
        </w:rPr>
        <w:t>spiral/tape bound</w:t>
      </w:r>
      <w:r w:rsidR="00A1103E">
        <w:rPr>
          <w:rFonts w:ascii="Times New Roman" w:hAnsi="Times New Roman" w:cs="Times New Roman"/>
        </w:rPr>
        <w:t>)</w:t>
      </w:r>
      <w:r w:rsidR="00E44E9C" w:rsidRPr="00A1103E">
        <w:rPr>
          <w:rFonts w:ascii="Times New Roman" w:hAnsi="Times New Roman" w:cs="Times New Roman"/>
        </w:rPr>
        <w:t xml:space="preserve"> copy to my office</w:t>
      </w:r>
      <w:r w:rsidRPr="00A1103E">
        <w:rPr>
          <w:rFonts w:ascii="Times New Roman" w:hAnsi="Times New Roman" w:cs="Times New Roman"/>
        </w:rPr>
        <w:t>.</w:t>
      </w:r>
    </w:p>
    <w:p w14:paraId="30F1FDDD" w14:textId="76A04A6A" w:rsidR="00D40600" w:rsidRPr="00A1103E" w:rsidRDefault="006B7167" w:rsidP="00A1103E">
      <w:pPr>
        <w:pStyle w:val="ListParagraph"/>
        <w:widowControl/>
        <w:numPr>
          <w:ilvl w:val="0"/>
          <w:numId w:val="15"/>
        </w:numPr>
        <w:spacing w:after="160" w:line="259" w:lineRule="auto"/>
        <w:contextualSpacing/>
        <w:rPr>
          <w:rFonts w:ascii="Times New Roman" w:hAnsi="Times New Roman" w:cs="Times New Roman"/>
        </w:rPr>
      </w:pPr>
      <w:r w:rsidRPr="00A1103E">
        <w:rPr>
          <w:rFonts w:ascii="Times New Roman" w:eastAsia="Calibri" w:hAnsi="Times New Roman" w:cs="Times New Roman"/>
        </w:rPr>
        <w:t xml:space="preserve">The </w:t>
      </w:r>
      <w:r w:rsidR="00D0606E">
        <w:rPr>
          <w:rFonts w:ascii="Times New Roman" w:eastAsia="Calibri" w:hAnsi="Times New Roman" w:cs="Times New Roman"/>
        </w:rPr>
        <w:t>term paper</w:t>
      </w:r>
      <w:r w:rsidRPr="00A1103E">
        <w:rPr>
          <w:rFonts w:ascii="Times New Roman" w:eastAsia="Calibri" w:hAnsi="Times New Roman" w:cs="Times New Roman"/>
          <w:color w:val="000000"/>
        </w:rPr>
        <w:t xml:space="preserve"> must include Cover Page </w:t>
      </w:r>
    </w:p>
    <w:p w14:paraId="7AE76CC9" w14:textId="4C7D7C9B" w:rsidR="006403E8" w:rsidRPr="00A1103E" w:rsidRDefault="006403E8" w:rsidP="00A1103E">
      <w:pPr>
        <w:pStyle w:val="ListParagraph"/>
        <w:widowControl/>
        <w:numPr>
          <w:ilvl w:val="0"/>
          <w:numId w:val="15"/>
        </w:numPr>
        <w:spacing w:after="160" w:line="259" w:lineRule="auto"/>
        <w:contextualSpacing/>
        <w:rPr>
          <w:rFonts w:ascii="Times New Roman" w:hAnsi="Times New Roman" w:cs="Times New Roman"/>
        </w:rPr>
      </w:pPr>
      <w:r w:rsidRPr="00A1103E">
        <w:rPr>
          <w:rFonts w:ascii="Times New Roman" w:hAnsi="Times New Roman" w:cs="Times New Roman"/>
        </w:rPr>
        <w:t>Font size: 1</w:t>
      </w:r>
      <w:r w:rsidR="00816AE8">
        <w:rPr>
          <w:rFonts w:ascii="Times New Roman" w:hAnsi="Times New Roman" w:cs="Times New Roman"/>
        </w:rPr>
        <w:t>2</w:t>
      </w:r>
    </w:p>
    <w:p w14:paraId="5B271BAD" w14:textId="77777777" w:rsidR="00E44E9C" w:rsidRPr="00A1103E" w:rsidRDefault="00E44E9C" w:rsidP="00A1103E">
      <w:pPr>
        <w:pStyle w:val="ListParagraph"/>
        <w:widowControl/>
        <w:numPr>
          <w:ilvl w:val="0"/>
          <w:numId w:val="15"/>
        </w:numPr>
        <w:spacing w:after="160" w:line="259" w:lineRule="auto"/>
        <w:contextualSpacing/>
        <w:rPr>
          <w:rFonts w:ascii="Times New Roman" w:hAnsi="Times New Roman" w:cs="Times New Roman"/>
        </w:rPr>
      </w:pPr>
      <w:r w:rsidRPr="00A1103E">
        <w:rPr>
          <w:rFonts w:ascii="Times New Roman" w:hAnsi="Times New Roman" w:cs="Times New Roman"/>
        </w:rPr>
        <w:t>Paragraph Spacing-1.15</w:t>
      </w:r>
    </w:p>
    <w:p w14:paraId="1CFAE911" w14:textId="04F0E372" w:rsidR="00E44E9C" w:rsidRPr="00A1103E" w:rsidRDefault="00E44E9C" w:rsidP="00A1103E">
      <w:pPr>
        <w:pStyle w:val="ListParagraph"/>
        <w:widowControl/>
        <w:numPr>
          <w:ilvl w:val="0"/>
          <w:numId w:val="15"/>
        </w:numPr>
        <w:spacing w:after="160" w:line="259" w:lineRule="auto"/>
        <w:contextualSpacing/>
        <w:rPr>
          <w:rFonts w:ascii="Times New Roman" w:hAnsi="Times New Roman" w:cs="Times New Roman"/>
        </w:rPr>
      </w:pPr>
      <w:r w:rsidRPr="00A1103E">
        <w:rPr>
          <w:rFonts w:ascii="Times New Roman" w:hAnsi="Times New Roman" w:cs="Times New Roman"/>
        </w:rPr>
        <w:t>Paragraph Alignment: Justified</w:t>
      </w:r>
    </w:p>
    <w:p w14:paraId="1B456557" w14:textId="77777777" w:rsidR="006403E8" w:rsidRPr="00A1103E" w:rsidRDefault="006403E8" w:rsidP="00A1103E">
      <w:pPr>
        <w:pStyle w:val="ListParagraph"/>
        <w:widowControl/>
        <w:numPr>
          <w:ilvl w:val="0"/>
          <w:numId w:val="15"/>
        </w:numPr>
        <w:spacing w:after="160" w:line="259" w:lineRule="auto"/>
        <w:contextualSpacing/>
        <w:rPr>
          <w:rFonts w:ascii="Times New Roman" w:hAnsi="Times New Roman" w:cs="Times New Roman"/>
        </w:rPr>
      </w:pPr>
      <w:r w:rsidRPr="00A1103E">
        <w:rPr>
          <w:rFonts w:ascii="Times New Roman" w:hAnsi="Times New Roman" w:cs="Times New Roman"/>
        </w:rPr>
        <w:t>Font type: Times New Roman</w:t>
      </w:r>
    </w:p>
    <w:p w14:paraId="504D79EB" w14:textId="77777777" w:rsidR="006403E8" w:rsidRPr="00A1103E" w:rsidRDefault="006403E8" w:rsidP="00A1103E">
      <w:pPr>
        <w:pStyle w:val="ListParagraph"/>
        <w:widowControl/>
        <w:numPr>
          <w:ilvl w:val="0"/>
          <w:numId w:val="15"/>
        </w:numPr>
        <w:spacing w:after="160" w:line="259" w:lineRule="auto"/>
        <w:contextualSpacing/>
        <w:rPr>
          <w:rFonts w:ascii="Times New Roman" w:hAnsi="Times New Roman" w:cs="Times New Roman"/>
        </w:rPr>
      </w:pPr>
      <w:r w:rsidRPr="00A1103E">
        <w:rPr>
          <w:rFonts w:ascii="Times New Roman" w:hAnsi="Times New Roman" w:cs="Times New Roman"/>
        </w:rPr>
        <w:t>Margin: Normal (1.5’’ on the left and 1" on the right, top and bottom)</w:t>
      </w:r>
    </w:p>
    <w:p w14:paraId="474B18DE" w14:textId="77777777" w:rsidR="006403E8" w:rsidRPr="00A1103E" w:rsidRDefault="006403E8" w:rsidP="00A1103E">
      <w:pPr>
        <w:pStyle w:val="ListParagraph"/>
        <w:widowControl/>
        <w:numPr>
          <w:ilvl w:val="0"/>
          <w:numId w:val="15"/>
        </w:numPr>
        <w:spacing w:after="160" w:line="259" w:lineRule="auto"/>
        <w:contextualSpacing/>
        <w:rPr>
          <w:rFonts w:ascii="Times New Roman" w:hAnsi="Times New Roman" w:cs="Times New Roman"/>
        </w:rPr>
      </w:pPr>
      <w:r w:rsidRPr="00A1103E">
        <w:rPr>
          <w:rFonts w:ascii="Times New Roman" w:hAnsi="Times New Roman" w:cs="Times New Roman"/>
        </w:rPr>
        <w:t>Footer: page number (align right)</w:t>
      </w:r>
    </w:p>
    <w:p w14:paraId="55765E23" w14:textId="77777777" w:rsidR="00A1103E" w:rsidRDefault="006403E8" w:rsidP="00A1103E">
      <w:pPr>
        <w:pStyle w:val="ListParagraph"/>
        <w:widowControl/>
        <w:numPr>
          <w:ilvl w:val="0"/>
          <w:numId w:val="15"/>
        </w:numPr>
        <w:spacing w:after="160" w:line="259" w:lineRule="auto"/>
        <w:contextualSpacing/>
        <w:rPr>
          <w:rFonts w:ascii="Times New Roman" w:hAnsi="Times New Roman" w:cs="Times New Roman"/>
        </w:rPr>
      </w:pPr>
      <w:r w:rsidRPr="00A1103E">
        <w:rPr>
          <w:rFonts w:ascii="Times New Roman" w:hAnsi="Times New Roman" w:cs="Times New Roman"/>
        </w:rPr>
        <w:t>Please do proper headings/ sub-headings throughout the report</w:t>
      </w:r>
    </w:p>
    <w:p w14:paraId="08A6B68E" w14:textId="6D0D7EB0" w:rsidR="00A1103E" w:rsidRPr="00A1103E" w:rsidRDefault="006B7167" w:rsidP="00A1103E">
      <w:pPr>
        <w:pStyle w:val="ListParagraph"/>
        <w:widowControl/>
        <w:numPr>
          <w:ilvl w:val="0"/>
          <w:numId w:val="15"/>
        </w:numPr>
        <w:spacing w:after="160" w:line="259" w:lineRule="auto"/>
        <w:contextualSpacing/>
        <w:rPr>
          <w:rFonts w:ascii="Times New Roman" w:hAnsi="Times New Roman" w:cs="Times New Roman"/>
        </w:rPr>
      </w:pPr>
      <w:r w:rsidRPr="00A1103E">
        <w:rPr>
          <w:rFonts w:ascii="Times New Roman" w:eastAsia="Calibri" w:hAnsi="Times New Roman" w:cs="Times New Roman"/>
          <w:color w:val="000000"/>
        </w:rPr>
        <w:t xml:space="preserve">Page limit: </w:t>
      </w:r>
      <w:r w:rsidRPr="00A1103E">
        <w:rPr>
          <w:rFonts w:ascii="Times New Roman" w:eastAsia="Calibri" w:hAnsi="Times New Roman" w:cs="Times New Roman"/>
        </w:rPr>
        <w:t xml:space="preserve">The whole </w:t>
      </w:r>
      <w:r w:rsidR="00D0606E">
        <w:rPr>
          <w:rFonts w:ascii="Times New Roman" w:eastAsia="Calibri" w:hAnsi="Times New Roman" w:cs="Times New Roman"/>
        </w:rPr>
        <w:t>term paper</w:t>
      </w:r>
      <w:r w:rsidRPr="00A1103E">
        <w:rPr>
          <w:rFonts w:ascii="Times New Roman" w:eastAsia="Calibri" w:hAnsi="Times New Roman" w:cs="Times New Roman"/>
        </w:rPr>
        <w:t xml:space="preserve"> (excluding the appendix part) should </w:t>
      </w:r>
      <w:r w:rsidR="002572C0" w:rsidRPr="00A1103E">
        <w:rPr>
          <w:rFonts w:ascii="Times New Roman" w:eastAsia="Calibri" w:hAnsi="Times New Roman" w:cs="Times New Roman"/>
          <w:color w:val="000000"/>
        </w:rPr>
        <w:t xml:space="preserve">not exceed </w:t>
      </w:r>
      <w:r w:rsidR="00270CD1">
        <w:rPr>
          <w:rFonts w:ascii="Times New Roman" w:eastAsia="Calibri" w:hAnsi="Times New Roman" w:cs="Times New Roman"/>
          <w:color w:val="000000"/>
        </w:rPr>
        <w:t>25</w:t>
      </w:r>
      <w:r w:rsidRPr="00A1103E">
        <w:rPr>
          <w:rFonts w:ascii="Times New Roman" w:eastAsia="Calibri" w:hAnsi="Times New Roman" w:cs="Times New Roman"/>
          <w:color w:val="000000"/>
        </w:rPr>
        <w:t xml:space="preserve"> pages.</w:t>
      </w:r>
    </w:p>
    <w:p w14:paraId="3F47828D" w14:textId="68E21739" w:rsidR="00615136" w:rsidRPr="00A1103E" w:rsidRDefault="006B7167" w:rsidP="00A1103E">
      <w:pPr>
        <w:pStyle w:val="ListParagraph"/>
        <w:widowControl/>
        <w:numPr>
          <w:ilvl w:val="0"/>
          <w:numId w:val="15"/>
        </w:numPr>
        <w:spacing w:after="160" w:line="259" w:lineRule="auto"/>
        <w:contextualSpacing/>
        <w:rPr>
          <w:rFonts w:ascii="Times New Roman" w:hAnsi="Times New Roman" w:cs="Times New Roman"/>
        </w:rPr>
      </w:pPr>
      <w:r w:rsidRPr="00A1103E">
        <w:rPr>
          <w:rFonts w:ascii="Times New Roman" w:eastAsia="Calibri" w:hAnsi="Times New Roman" w:cs="Times New Roman"/>
        </w:rPr>
        <w:t xml:space="preserve">Plagiarism will be checked. </w:t>
      </w:r>
    </w:p>
    <w:p w14:paraId="0641751F" w14:textId="45FCF071" w:rsidR="00615136" w:rsidRPr="008E311C" w:rsidRDefault="00615136" w:rsidP="00615136">
      <w:pPr>
        <w:pStyle w:val="Heading1"/>
        <w:numPr>
          <w:ilvl w:val="0"/>
          <w:numId w:val="6"/>
        </w:numPr>
        <w:tabs>
          <w:tab w:val="left" w:pos="749"/>
        </w:tabs>
        <w:spacing w:line="291" w:lineRule="auto"/>
        <w:ind w:hanging="633"/>
        <w:jc w:val="both"/>
        <w:rPr>
          <w:rFonts w:ascii="Times New Roman" w:hAnsi="Times New Roman" w:cs="Times New Roman"/>
          <w:sz w:val="22"/>
          <w:szCs w:val="22"/>
        </w:rPr>
      </w:pPr>
      <w:r w:rsidRPr="008E311C">
        <w:rPr>
          <w:rFonts w:ascii="Times New Roman" w:hAnsi="Times New Roman" w:cs="Times New Roman"/>
          <w:sz w:val="22"/>
          <w:szCs w:val="22"/>
        </w:rPr>
        <w:t xml:space="preserve">Grading criteria (report – </w:t>
      </w:r>
      <w:r w:rsidR="00E06874">
        <w:rPr>
          <w:rFonts w:ascii="Times New Roman" w:hAnsi="Times New Roman" w:cs="Times New Roman"/>
          <w:sz w:val="22"/>
          <w:szCs w:val="22"/>
        </w:rPr>
        <w:t>12</w:t>
      </w:r>
      <w:r w:rsidRPr="008E311C">
        <w:rPr>
          <w:rFonts w:ascii="Times New Roman" w:hAnsi="Times New Roman" w:cs="Times New Roman"/>
          <w:sz w:val="22"/>
          <w:szCs w:val="22"/>
        </w:rPr>
        <w:t xml:space="preserve"> Marks)</w:t>
      </w:r>
    </w:p>
    <w:p w14:paraId="124F1EF2" w14:textId="77777777" w:rsidR="00615136" w:rsidRPr="008E311C" w:rsidRDefault="00615136" w:rsidP="00A1103E">
      <w:pPr>
        <w:pStyle w:val="ListParagraph"/>
        <w:widowControl/>
        <w:numPr>
          <w:ilvl w:val="0"/>
          <w:numId w:val="16"/>
        </w:numPr>
        <w:spacing w:after="160" w:line="259" w:lineRule="auto"/>
        <w:contextualSpacing/>
        <w:rPr>
          <w:rFonts w:ascii="Times New Roman" w:hAnsi="Times New Roman" w:cs="Times New Roman"/>
        </w:rPr>
      </w:pPr>
      <w:r w:rsidRPr="008E311C">
        <w:rPr>
          <w:rFonts w:ascii="Times New Roman" w:hAnsi="Times New Roman" w:cs="Times New Roman"/>
        </w:rPr>
        <w:t>Accuracy and completeness of data collection and analysis (40%)</w:t>
      </w:r>
    </w:p>
    <w:p w14:paraId="0062E796" w14:textId="51F4B23D" w:rsidR="00615136" w:rsidRPr="008E311C" w:rsidRDefault="00615136" w:rsidP="00A1103E">
      <w:pPr>
        <w:pStyle w:val="ListParagraph"/>
        <w:widowControl/>
        <w:numPr>
          <w:ilvl w:val="0"/>
          <w:numId w:val="16"/>
        </w:numPr>
        <w:spacing w:after="160" w:line="259" w:lineRule="auto"/>
        <w:contextualSpacing/>
        <w:rPr>
          <w:rFonts w:ascii="Times New Roman" w:hAnsi="Times New Roman" w:cs="Times New Roman"/>
        </w:rPr>
      </w:pPr>
      <w:r w:rsidRPr="008E311C">
        <w:rPr>
          <w:rFonts w:ascii="Times New Roman" w:hAnsi="Times New Roman" w:cs="Times New Roman"/>
        </w:rPr>
        <w:t xml:space="preserve">Demonstration of understanding of </w:t>
      </w:r>
      <w:r w:rsidR="002C2D1D">
        <w:rPr>
          <w:rFonts w:ascii="Times New Roman" w:hAnsi="Times New Roman" w:cs="Times New Roman"/>
        </w:rPr>
        <w:t>different ratios</w:t>
      </w:r>
      <w:r w:rsidRPr="008E311C">
        <w:rPr>
          <w:rFonts w:ascii="Times New Roman" w:hAnsi="Times New Roman" w:cs="Times New Roman"/>
        </w:rPr>
        <w:t xml:space="preserve"> (30%)</w:t>
      </w:r>
    </w:p>
    <w:p w14:paraId="6D5B0569" w14:textId="77777777" w:rsidR="00615136" w:rsidRPr="008E311C" w:rsidRDefault="00615136" w:rsidP="00A1103E">
      <w:pPr>
        <w:pStyle w:val="ListParagraph"/>
        <w:widowControl/>
        <w:numPr>
          <w:ilvl w:val="0"/>
          <w:numId w:val="16"/>
        </w:numPr>
        <w:spacing w:after="160" w:line="259" w:lineRule="auto"/>
        <w:contextualSpacing/>
        <w:rPr>
          <w:rFonts w:ascii="Times New Roman" w:hAnsi="Times New Roman" w:cs="Times New Roman"/>
        </w:rPr>
      </w:pPr>
      <w:r w:rsidRPr="008E311C">
        <w:rPr>
          <w:rFonts w:ascii="Times New Roman" w:hAnsi="Times New Roman" w:cs="Times New Roman"/>
        </w:rPr>
        <w:t>Clarity and coherence of report and presentation (20%)</w:t>
      </w:r>
    </w:p>
    <w:p w14:paraId="091730C4" w14:textId="47D24C82" w:rsidR="00A1103E" w:rsidRPr="00A1103E" w:rsidRDefault="00615136" w:rsidP="00A1103E">
      <w:pPr>
        <w:pStyle w:val="ListParagraph"/>
        <w:widowControl/>
        <w:numPr>
          <w:ilvl w:val="0"/>
          <w:numId w:val="16"/>
        </w:numPr>
        <w:spacing w:after="160" w:line="259" w:lineRule="auto"/>
        <w:contextualSpacing/>
        <w:rPr>
          <w:rFonts w:ascii="Times New Roman" w:hAnsi="Times New Roman" w:cs="Times New Roman"/>
        </w:rPr>
      </w:pPr>
      <w:r w:rsidRPr="008E311C">
        <w:rPr>
          <w:rFonts w:ascii="Times New Roman" w:hAnsi="Times New Roman" w:cs="Times New Roman"/>
        </w:rPr>
        <w:t>Effectiveness of teamwork and collaboration (10%)</w:t>
      </w:r>
    </w:p>
    <w:p w14:paraId="6868F546" w14:textId="23A68C73" w:rsidR="00F22E34" w:rsidRPr="00A1103E" w:rsidRDefault="00F22E34" w:rsidP="0081119D">
      <w:pPr>
        <w:pStyle w:val="Heading1"/>
        <w:numPr>
          <w:ilvl w:val="0"/>
          <w:numId w:val="6"/>
        </w:numPr>
        <w:tabs>
          <w:tab w:val="left" w:pos="749"/>
        </w:tabs>
        <w:spacing w:before="240" w:line="290" w:lineRule="auto"/>
        <w:ind w:hanging="635"/>
        <w:jc w:val="both"/>
        <w:rPr>
          <w:rFonts w:ascii="Times New Roman" w:hAnsi="Times New Roman" w:cs="Times New Roman"/>
          <w:sz w:val="22"/>
          <w:szCs w:val="22"/>
        </w:rPr>
      </w:pPr>
      <w:r w:rsidRPr="008E311C">
        <w:rPr>
          <w:rFonts w:ascii="Times New Roman" w:hAnsi="Times New Roman" w:cs="Times New Roman"/>
          <w:sz w:val="22"/>
          <w:szCs w:val="22"/>
        </w:rPr>
        <w:t>Deadlines</w:t>
      </w:r>
    </w:p>
    <w:p w14:paraId="1D967EB6" w14:textId="683705A1" w:rsidR="00F22E34" w:rsidRPr="008E311C" w:rsidRDefault="00D27FA7" w:rsidP="0081119D">
      <w:pPr>
        <w:pStyle w:val="ListParagraph"/>
        <w:widowControl/>
        <w:numPr>
          <w:ilvl w:val="0"/>
          <w:numId w:val="11"/>
        </w:numPr>
        <w:spacing w:after="160" w:line="259" w:lineRule="auto"/>
        <w:ind w:left="1080"/>
        <w:contextualSpacing/>
        <w:rPr>
          <w:rFonts w:ascii="Times New Roman" w:hAnsi="Times New Roman" w:cs="Times New Roman"/>
        </w:rPr>
      </w:pPr>
      <w:r>
        <w:rPr>
          <w:rFonts w:ascii="Times New Roman" w:hAnsi="Times New Roman" w:cs="Times New Roman"/>
        </w:rPr>
        <w:t>Group Formation</w:t>
      </w:r>
      <w:r w:rsidR="00F22E34" w:rsidRPr="008E311C">
        <w:rPr>
          <w:rFonts w:ascii="Times New Roman" w:hAnsi="Times New Roman" w:cs="Times New Roman"/>
        </w:rPr>
        <w:t xml:space="preserve">: </w:t>
      </w:r>
      <w:r w:rsidR="00FE1703">
        <w:rPr>
          <w:rFonts w:ascii="Times New Roman" w:hAnsi="Times New Roman" w:cs="Times New Roman"/>
        </w:rPr>
        <w:t>Completed.</w:t>
      </w:r>
    </w:p>
    <w:p w14:paraId="3C9D264A" w14:textId="2C12C637" w:rsidR="0081119D" w:rsidRDefault="006C0747" w:rsidP="0081119D">
      <w:pPr>
        <w:pStyle w:val="ListParagraph"/>
        <w:widowControl/>
        <w:numPr>
          <w:ilvl w:val="0"/>
          <w:numId w:val="11"/>
        </w:numPr>
        <w:spacing w:after="160" w:line="259" w:lineRule="auto"/>
        <w:ind w:left="1080"/>
        <w:contextualSpacing/>
        <w:rPr>
          <w:rFonts w:ascii="Times New Roman" w:hAnsi="Times New Roman" w:cs="Times New Roman"/>
        </w:rPr>
      </w:pPr>
      <w:r>
        <w:rPr>
          <w:rFonts w:ascii="Times New Roman" w:hAnsi="Times New Roman" w:cs="Times New Roman"/>
        </w:rPr>
        <w:t xml:space="preserve">Group </w:t>
      </w:r>
      <w:r w:rsidR="00E06874">
        <w:rPr>
          <w:rFonts w:ascii="Times New Roman" w:hAnsi="Times New Roman" w:cs="Times New Roman"/>
        </w:rPr>
        <w:t>Term Paper</w:t>
      </w:r>
      <w:r w:rsidR="00F22E34" w:rsidRPr="008E311C">
        <w:rPr>
          <w:rFonts w:ascii="Times New Roman" w:hAnsi="Times New Roman" w:cs="Times New Roman"/>
        </w:rPr>
        <w:t> submission:</w:t>
      </w:r>
    </w:p>
    <w:p w14:paraId="09882988" w14:textId="1C8FF117" w:rsidR="0081119D" w:rsidRPr="00D0606E" w:rsidRDefault="00D27FA7" w:rsidP="0081119D">
      <w:pPr>
        <w:pStyle w:val="ListParagraph"/>
        <w:widowControl/>
        <w:numPr>
          <w:ilvl w:val="1"/>
          <w:numId w:val="11"/>
        </w:numPr>
        <w:spacing w:after="160" w:line="259" w:lineRule="auto"/>
        <w:contextualSpacing/>
        <w:rPr>
          <w:rFonts w:ascii="Times New Roman" w:hAnsi="Times New Roman" w:cs="Times New Roman"/>
          <w:b/>
          <w:bCs/>
          <w:color w:val="EE0000"/>
          <w:highlight w:val="yellow"/>
        </w:rPr>
      </w:pPr>
      <w:r w:rsidRPr="00CA54A9">
        <w:rPr>
          <w:rFonts w:ascii="Times New Roman" w:hAnsi="Times New Roman" w:cs="Times New Roman"/>
          <w:b/>
          <w:bCs/>
          <w:i/>
          <w:iCs/>
          <w:highlight w:val="yellow"/>
        </w:rPr>
        <w:t>Soft copy</w:t>
      </w:r>
      <w:r w:rsidR="00F22E34" w:rsidRPr="00CA54A9">
        <w:rPr>
          <w:rFonts w:ascii="Times New Roman" w:hAnsi="Times New Roman" w:cs="Times New Roman"/>
          <w:b/>
          <w:bCs/>
          <w:i/>
          <w:iCs/>
          <w:highlight w:val="yellow"/>
        </w:rPr>
        <w:t xml:space="preserve"> Submission</w:t>
      </w:r>
      <w:r w:rsidR="003720AE">
        <w:rPr>
          <w:rFonts w:ascii="Times New Roman" w:hAnsi="Times New Roman" w:cs="Times New Roman"/>
          <w:b/>
          <w:bCs/>
          <w:i/>
          <w:iCs/>
          <w:highlight w:val="yellow"/>
        </w:rPr>
        <w:t xml:space="preserve"> of report and PPT</w:t>
      </w:r>
      <w:r w:rsidRPr="00CA54A9">
        <w:rPr>
          <w:rFonts w:ascii="Times New Roman" w:hAnsi="Times New Roman" w:cs="Times New Roman"/>
          <w:b/>
          <w:bCs/>
          <w:i/>
          <w:iCs/>
          <w:highlight w:val="yellow"/>
        </w:rPr>
        <w:t xml:space="preserve"> via email</w:t>
      </w:r>
      <w:r w:rsidR="00F22E34" w:rsidRPr="00CA54A9">
        <w:rPr>
          <w:rFonts w:ascii="Times New Roman" w:hAnsi="Times New Roman" w:cs="Times New Roman"/>
          <w:b/>
          <w:bCs/>
          <w:i/>
          <w:iCs/>
          <w:highlight w:val="yellow"/>
        </w:rPr>
        <w:t xml:space="preserve">: </w:t>
      </w:r>
      <w:r w:rsidR="003720AE">
        <w:rPr>
          <w:rFonts w:ascii="Times New Roman" w:hAnsi="Times New Roman" w:cs="Times New Roman"/>
          <w:b/>
          <w:bCs/>
          <w:i/>
          <w:iCs/>
          <w:highlight w:val="yellow"/>
        </w:rPr>
        <w:t>Before the last class of the semester</w:t>
      </w:r>
    </w:p>
    <w:p w14:paraId="02EC4855" w14:textId="66F6927E" w:rsidR="00ED0122" w:rsidRPr="00CA54A9" w:rsidRDefault="003720AE" w:rsidP="0016236B">
      <w:pPr>
        <w:pStyle w:val="ListParagraph"/>
        <w:widowControl/>
        <w:numPr>
          <w:ilvl w:val="1"/>
          <w:numId w:val="11"/>
        </w:numPr>
        <w:contextualSpacing/>
        <w:rPr>
          <w:rFonts w:ascii="Times New Roman" w:hAnsi="Times New Roman" w:cs="Times New Roman"/>
          <w:b/>
          <w:bCs/>
          <w:highlight w:val="yellow"/>
        </w:rPr>
      </w:pPr>
      <w:r>
        <w:rPr>
          <w:rFonts w:ascii="Times New Roman" w:hAnsi="Times New Roman" w:cs="Times New Roman"/>
          <w:b/>
          <w:bCs/>
          <w:i/>
          <w:iCs/>
          <w:highlight w:val="yellow"/>
        </w:rPr>
        <w:t xml:space="preserve">Group </w:t>
      </w:r>
      <w:r w:rsidR="00ED0122" w:rsidRPr="00CA54A9">
        <w:rPr>
          <w:rFonts w:ascii="Times New Roman" w:hAnsi="Times New Roman" w:cs="Times New Roman"/>
          <w:b/>
          <w:bCs/>
          <w:i/>
          <w:iCs/>
          <w:highlight w:val="yellow"/>
        </w:rPr>
        <w:t xml:space="preserve">Presentation: </w:t>
      </w:r>
      <w:r>
        <w:rPr>
          <w:rFonts w:ascii="Times New Roman" w:hAnsi="Times New Roman" w:cs="Times New Roman"/>
          <w:b/>
          <w:bCs/>
          <w:i/>
          <w:iCs/>
          <w:highlight w:val="yellow"/>
        </w:rPr>
        <w:t>on l</w:t>
      </w:r>
      <w:r>
        <w:rPr>
          <w:rFonts w:ascii="Times New Roman" w:hAnsi="Times New Roman" w:cs="Times New Roman"/>
          <w:b/>
          <w:bCs/>
          <w:i/>
          <w:iCs/>
          <w:highlight w:val="yellow"/>
        </w:rPr>
        <w:t>ast class of the semester (before final exam)</w:t>
      </w:r>
    </w:p>
    <w:p w14:paraId="086C84FE" w14:textId="77777777" w:rsidR="001D271A" w:rsidRPr="001D271A" w:rsidRDefault="001D271A" w:rsidP="001D271A">
      <w:pPr>
        <w:pStyle w:val="ListParagraph"/>
        <w:widowControl/>
        <w:spacing w:after="160" w:line="259" w:lineRule="auto"/>
        <w:ind w:left="1440" w:firstLine="0"/>
        <w:contextualSpacing/>
        <w:rPr>
          <w:rFonts w:ascii="Times New Roman" w:hAnsi="Times New Roman" w:cs="Times New Roman"/>
          <w:sz w:val="12"/>
          <w:szCs w:val="12"/>
        </w:rPr>
      </w:pPr>
    </w:p>
    <w:p w14:paraId="77DE94F7" w14:textId="77777777" w:rsidR="00F22E34" w:rsidRPr="00A1103E" w:rsidRDefault="00F22E34" w:rsidP="00F22E34">
      <w:pPr>
        <w:spacing w:line="360" w:lineRule="auto"/>
        <w:jc w:val="both"/>
        <w:rPr>
          <w:rFonts w:ascii="Times New Roman" w:hAnsi="Times New Roman" w:cs="Times New Roman"/>
          <w:b/>
          <w:bCs/>
          <w:color w:val="FF0000"/>
        </w:rPr>
      </w:pPr>
      <w:r w:rsidRPr="00A1103E">
        <w:rPr>
          <w:rFonts w:ascii="Times New Roman" w:hAnsi="Times New Roman" w:cs="Times New Roman"/>
          <w:b/>
          <w:bCs/>
          <w:color w:val="FF0000"/>
        </w:rPr>
        <w:t>Reminder</w:t>
      </w:r>
    </w:p>
    <w:p w14:paraId="6F88818A" w14:textId="77777777" w:rsidR="00A1103E" w:rsidRPr="00A1103E" w:rsidRDefault="00F22E34" w:rsidP="00A1103E">
      <w:pPr>
        <w:pStyle w:val="ListParagraph"/>
        <w:widowControl/>
        <w:numPr>
          <w:ilvl w:val="0"/>
          <w:numId w:val="11"/>
        </w:numPr>
        <w:spacing w:after="160" w:line="276" w:lineRule="auto"/>
        <w:contextualSpacing/>
        <w:jc w:val="both"/>
        <w:rPr>
          <w:rFonts w:ascii="Times New Roman" w:hAnsi="Times New Roman" w:cs="Times New Roman"/>
          <w:color w:val="FF0000"/>
        </w:rPr>
      </w:pPr>
      <w:r w:rsidRPr="00A1103E">
        <w:rPr>
          <w:rFonts w:ascii="Times New Roman" w:hAnsi="Times New Roman" w:cs="Times New Roman"/>
          <w:color w:val="FF0000"/>
        </w:rPr>
        <w:t>Each group member is expected to contribute to group work and presentation. Any kind of plagiarism is strictly prohibited. Please also refer to the BRACU CODE OF HONOR.</w:t>
      </w:r>
    </w:p>
    <w:p w14:paraId="45DD659A" w14:textId="03C089D4" w:rsidR="00A1103E" w:rsidRPr="00A1103E" w:rsidRDefault="00A1103E" w:rsidP="00A1103E">
      <w:pPr>
        <w:pStyle w:val="ListParagraph"/>
        <w:widowControl/>
        <w:numPr>
          <w:ilvl w:val="0"/>
          <w:numId w:val="11"/>
        </w:numPr>
        <w:spacing w:after="160" w:line="276" w:lineRule="auto"/>
        <w:contextualSpacing/>
        <w:jc w:val="both"/>
        <w:rPr>
          <w:rFonts w:ascii="Times New Roman" w:hAnsi="Times New Roman" w:cs="Times New Roman"/>
          <w:color w:val="FF0000"/>
        </w:rPr>
      </w:pPr>
      <w:r w:rsidRPr="00A1103E">
        <w:rPr>
          <w:rFonts w:ascii="Times New Roman" w:eastAsia="Calibri" w:hAnsi="Times New Roman" w:cs="Times New Roman"/>
          <w:i/>
          <w:iCs/>
          <w:color w:val="FF0000"/>
        </w:rPr>
        <w:t>Group members must include a page where they should mention individual contribution to the report</w:t>
      </w:r>
      <w:r w:rsidR="006C6B90">
        <w:rPr>
          <w:rFonts w:ascii="Times New Roman" w:eastAsia="Calibri" w:hAnsi="Times New Roman" w:cs="Times New Roman"/>
          <w:i/>
          <w:iCs/>
          <w:color w:val="FF0000"/>
        </w:rPr>
        <w:t>.</w:t>
      </w:r>
      <w:r w:rsidRPr="00A1103E">
        <w:rPr>
          <w:rFonts w:ascii="Times New Roman" w:eastAsia="Calibri" w:hAnsi="Times New Roman" w:cs="Times New Roman"/>
          <w:i/>
          <w:iCs/>
          <w:color w:val="FF0000"/>
        </w:rPr>
        <w:t xml:space="preserve"> </w:t>
      </w:r>
    </w:p>
    <w:p w14:paraId="4137FE1B" w14:textId="65ABED6A" w:rsidR="00F22E34" w:rsidRPr="0016236B" w:rsidRDefault="00A1103E" w:rsidP="0016236B">
      <w:pPr>
        <w:pStyle w:val="ListParagraph"/>
        <w:widowControl/>
        <w:numPr>
          <w:ilvl w:val="0"/>
          <w:numId w:val="11"/>
        </w:numPr>
        <w:spacing w:after="160" w:line="276" w:lineRule="auto"/>
        <w:contextualSpacing/>
        <w:jc w:val="both"/>
        <w:rPr>
          <w:rFonts w:ascii="Times New Roman" w:hAnsi="Times New Roman" w:cs="Times New Roman"/>
          <w:color w:val="FF0000"/>
        </w:rPr>
      </w:pPr>
      <w:r w:rsidRPr="00A1103E">
        <w:rPr>
          <w:rFonts w:ascii="Times New Roman" w:eastAsia="Calibri" w:hAnsi="Times New Roman" w:cs="Times New Roman"/>
          <w:i/>
          <w:iCs/>
          <w:color w:val="FF0000"/>
        </w:rPr>
        <w:t>Students’ endeavors to associate relevant pieces of information from annual reports, newspapers, articles, in order to explain the company’s performance, will elevate grade.</w:t>
      </w:r>
    </w:p>
    <w:p w14:paraId="7EF45A49" w14:textId="0CABED9A" w:rsidR="00F22E34" w:rsidRPr="00A1103E" w:rsidRDefault="00F22E34" w:rsidP="0016236B">
      <w:pPr>
        <w:spacing w:line="360" w:lineRule="auto"/>
        <w:jc w:val="center"/>
        <w:rPr>
          <w:rFonts w:ascii="Times New Roman" w:hAnsi="Times New Roman" w:cs="Times New Roman"/>
          <w:color w:val="FF0000"/>
        </w:rPr>
      </w:pPr>
      <w:r w:rsidRPr="00A1103E">
        <w:rPr>
          <w:rFonts w:ascii="Times New Roman" w:hAnsi="Times New Roman" w:cs="Times New Roman"/>
          <w:color w:val="FF0000"/>
        </w:rPr>
        <w:t>DO NOT PLAGIARIZE, AND DO NOT MISS THE DEADLINE!</w:t>
      </w:r>
    </w:p>
    <w:p w14:paraId="5C11F83E" w14:textId="038A1959" w:rsidR="00D40600" w:rsidRPr="0016236B" w:rsidRDefault="00F22E34" w:rsidP="0016236B">
      <w:pPr>
        <w:spacing w:line="360" w:lineRule="auto"/>
        <w:jc w:val="center"/>
        <w:rPr>
          <w:rFonts w:ascii="Times New Roman" w:hAnsi="Times New Roman" w:cs="Times New Roman"/>
          <w:color w:val="FF0000"/>
        </w:rPr>
      </w:pPr>
      <w:r w:rsidRPr="00A1103E">
        <w:rPr>
          <w:rFonts w:ascii="Times New Roman" w:hAnsi="Times New Roman" w:cs="Times New Roman"/>
          <w:color w:val="FF0000"/>
        </w:rPr>
        <w:t>GOOD LUCK!!!</w:t>
      </w:r>
      <w:bookmarkStart w:id="0" w:name="_heading=h.1fbpoxbud4cd" w:colFirst="0" w:colLast="0"/>
      <w:bookmarkStart w:id="1" w:name="_heading=h.7ywa3mw6naaf" w:colFirst="0" w:colLast="0"/>
      <w:bookmarkEnd w:id="0"/>
      <w:bookmarkEnd w:id="1"/>
    </w:p>
    <w:sectPr w:rsidR="00D40600" w:rsidRPr="0016236B">
      <w:footerReference w:type="even" r:id="rId10"/>
      <w:footerReference w:type="default" r:id="rId11"/>
      <w:pgSz w:w="11910" w:h="16840"/>
      <w:pgMar w:top="780" w:right="900" w:bottom="280" w:left="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12879" w14:textId="77777777" w:rsidR="00C775B7" w:rsidRDefault="00C775B7" w:rsidP="00FE7D1A">
      <w:r>
        <w:separator/>
      </w:r>
    </w:p>
  </w:endnote>
  <w:endnote w:type="continuationSeparator" w:id="0">
    <w:p w14:paraId="17BA8AD2" w14:textId="77777777" w:rsidR="00C775B7" w:rsidRDefault="00C775B7" w:rsidP="00FE7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rlito">
    <w:altName w:val="Times New Roman"/>
    <w:charset w:val="00"/>
    <w:family w:val="auto"/>
    <w:pitch w:val="default"/>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4751478"/>
      <w:docPartObj>
        <w:docPartGallery w:val="Page Numbers (Bottom of Page)"/>
        <w:docPartUnique/>
      </w:docPartObj>
    </w:sdtPr>
    <w:sdtContent>
      <w:p w14:paraId="796419E6" w14:textId="65D96C4E" w:rsidR="00FE7D1A" w:rsidRDefault="00FE7D1A" w:rsidP="00D704E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08BA4D3" w14:textId="77777777" w:rsidR="00FE7D1A" w:rsidRDefault="00FE7D1A" w:rsidP="00FE7D1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0"/>
        <w:szCs w:val="20"/>
      </w:rPr>
      <w:id w:val="-1411307068"/>
      <w:docPartObj>
        <w:docPartGallery w:val="Page Numbers (Bottom of Page)"/>
        <w:docPartUnique/>
      </w:docPartObj>
    </w:sdtPr>
    <w:sdtContent>
      <w:p w14:paraId="1F7A372B" w14:textId="1DE497C1" w:rsidR="00FE7D1A" w:rsidRPr="00FE7D1A" w:rsidRDefault="00FE7D1A" w:rsidP="00D704E9">
        <w:pPr>
          <w:pStyle w:val="Footer"/>
          <w:framePr w:wrap="none" w:vAnchor="text" w:hAnchor="margin" w:xAlign="right" w:y="1"/>
          <w:rPr>
            <w:rStyle w:val="PageNumber"/>
            <w:rFonts w:ascii="Times New Roman" w:hAnsi="Times New Roman" w:cs="Times New Roman"/>
            <w:sz w:val="20"/>
            <w:szCs w:val="20"/>
          </w:rPr>
        </w:pPr>
        <w:r w:rsidRPr="00FE7D1A">
          <w:rPr>
            <w:rStyle w:val="PageNumber"/>
            <w:rFonts w:ascii="Times New Roman" w:hAnsi="Times New Roman" w:cs="Times New Roman"/>
            <w:sz w:val="20"/>
            <w:szCs w:val="20"/>
          </w:rPr>
          <w:fldChar w:fldCharType="begin"/>
        </w:r>
        <w:r w:rsidRPr="00FE7D1A">
          <w:rPr>
            <w:rStyle w:val="PageNumber"/>
            <w:rFonts w:ascii="Times New Roman" w:hAnsi="Times New Roman" w:cs="Times New Roman"/>
            <w:sz w:val="20"/>
            <w:szCs w:val="20"/>
          </w:rPr>
          <w:instrText xml:space="preserve"> PAGE </w:instrText>
        </w:r>
        <w:r w:rsidRPr="00FE7D1A">
          <w:rPr>
            <w:rStyle w:val="PageNumber"/>
            <w:rFonts w:ascii="Times New Roman" w:hAnsi="Times New Roman" w:cs="Times New Roman"/>
            <w:sz w:val="20"/>
            <w:szCs w:val="20"/>
          </w:rPr>
          <w:fldChar w:fldCharType="separate"/>
        </w:r>
        <w:r w:rsidR="006C6B90">
          <w:rPr>
            <w:rStyle w:val="PageNumber"/>
            <w:rFonts w:ascii="Times New Roman" w:hAnsi="Times New Roman" w:cs="Times New Roman"/>
            <w:noProof/>
            <w:sz w:val="20"/>
            <w:szCs w:val="20"/>
          </w:rPr>
          <w:t>1</w:t>
        </w:r>
        <w:r w:rsidRPr="00FE7D1A">
          <w:rPr>
            <w:rStyle w:val="PageNumber"/>
            <w:rFonts w:ascii="Times New Roman" w:hAnsi="Times New Roman" w:cs="Times New Roman"/>
            <w:sz w:val="20"/>
            <w:szCs w:val="20"/>
          </w:rPr>
          <w:fldChar w:fldCharType="end"/>
        </w:r>
      </w:p>
    </w:sdtContent>
  </w:sdt>
  <w:p w14:paraId="214003F4" w14:textId="77777777" w:rsidR="00FE7D1A" w:rsidRPr="00FE7D1A" w:rsidRDefault="00FE7D1A" w:rsidP="00FE7D1A">
    <w:pPr>
      <w:pStyle w:val="Footer"/>
      <w:ind w:right="360"/>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D36C1" w14:textId="77777777" w:rsidR="00C775B7" w:rsidRDefault="00C775B7" w:rsidP="00FE7D1A">
      <w:r>
        <w:separator/>
      </w:r>
    </w:p>
  </w:footnote>
  <w:footnote w:type="continuationSeparator" w:id="0">
    <w:p w14:paraId="35579DB6" w14:textId="77777777" w:rsidR="00C775B7" w:rsidRDefault="00C775B7" w:rsidP="00FE7D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3F3"/>
    <w:multiLevelType w:val="hybridMultilevel"/>
    <w:tmpl w:val="903AAE62"/>
    <w:lvl w:ilvl="0" w:tplc="127EAB6A">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357FAD"/>
    <w:multiLevelType w:val="hybridMultilevel"/>
    <w:tmpl w:val="B71E6F88"/>
    <w:lvl w:ilvl="0" w:tplc="08090001">
      <w:start w:val="1"/>
      <w:numFmt w:val="bullet"/>
      <w:lvlText w:val=""/>
      <w:lvlJc w:val="left"/>
      <w:pPr>
        <w:ind w:left="1468" w:hanging="360"/>
      </w:pPr>
      <w:rPr>
        <w:rFonts w:ascii="Symbol" w:hAnsi="Symbol" w:hint="default"/>
      </w:rPr>
    </w:lvl>
    <w:lvl w:ilvl="1" w:tplc="FFFFFFFF" w:tentative="1">
      <w:start w:val="1"/>
      <w:numFmt w:val="bullet"/>
      <w:lvlText w:val="o"/>
      <w:lvlJc w:val="left"/>
      <w:pPr>
        <w:ind w:left="2188" w:hanging="360"/>
      </w:pPr>
      <w:rPr>
        <w:rFonts w:ascii="Courier New" w:hAnsi="Courier New" w:cs="Courier New" w:hint="default"/>
      </w:rPr>
    </w:lvl>
    <w:lvl w:ilvl="2" w:tplc="FFFFFFFF" w:tentative="1">
      <w:start w:val="1"/>
      <w:numFmt w:val="bullet"/>
      <w:lvlText w:val=""/>
      <w:lvlJc w:val="left"/>
      <w:pPr>
        <w:ind w:left="2908" w:hanging="360"/>
      </w:pPr>
      <w:rPr>
        <w:rFonts w:ascii="Wingdings" w:hAnsi="Wingdings" w:hint="default"/>
      </w:rPr>
    </w:lvl>
    <w:lvl w:ilvl="3" w:tplc="FFFFFFFF" w:tentative="1">
      <w:start w:val="1"/>
      <w:numFmt w:val="bullet"/>
      <w:lvlText w:val=""/>
      <w:lvlJc w:val="left"/>
      <w:pPr>
        <w:ind w:left="3628" w:hanging="360"/>
      </w:pPr>
      <w:rPr>
        <w:rFonts w:ascii="Symbol" w:hAnsi="Symbol" w:hint="default"/>
      </w:rPr>
    </w:lvl>
    <w:lvl w:ilvl="4" w:tplc="FFFFFFFF" w:tentative="1">
      <w:start w:val="1"/>
      <w:numFmt w:val="bullet"/>
      <w:lvlText w:val="o"/>
      <w:lvlJc w:val="left"/>
      <w:pPr>
        <w:ind w:left="4348" w:hanging="360"/>
      </w:pPr>
      <w:rPr>
        <w:rFonts w:ascii="Courier New" w:hAnsi="Courier New" w:cs="Courier New" w:hint="default"/>
      </w:rPr>
    </w:lvl>
    <w:lvl w:ilvl="5" w:tplc="FFFFFFFF" w:tentative="1">
      <w:start w:val="1"/>
      <w:numFmt w:val="bullet"/>
      <w:lvlText w:val=""/>
      <w:lvlJc w:val="left"/>
      <w:pPr>
        <w:ind w:left="5068" w:hanging="360"/>
      </w:pPr>
      <w:rPr>
        <w:rFonts w:ascii="Wingdings" w:hAnsi="Wingdings" w:hint="default"/>
      </w:rPr>
    </w:lvl>
    <w:lvl w:ilvl="6" w:tplc="FFFFFFFF" w:tentative="1">
      <w:start w:val="1"/>
      <w:numFmt w:val="bullet"/>
      <w:lvlText w:val=""/>
      <w:lvlJc w:val="left"/>
      <w:pPr>
        <w:ind w:left="5788" w:hanging="360"/>
      </w:pPr>
      <w:rPr>
        <w:rFonts w:ascii="Symbol" w:hAnsi="Symbol" w:hint="default"/>
      </w:rPr>
    </w:lvl>
    <w:lvl w:ilvl="7" w:tplc="FFFFFFFF" w:tentative="1">
      <w:start w:val="1"/>
      <w:numFmt w:val="bullet"/>
      <w:lvlText w:val="o"/>
      <w:lvlJc w:val="left"/>
      <w:pPr>
        <w:ind w:left="6508" w:hanging="360"/>
      </w:pPr>
      <w:rPr>
        <w:rFonts w:ascii="Courier New" w:hAnsi="Courier New" w:cs="Courier New" w:hint="default"/>
      </w:rPr>
    </w:lvl>
    <w:lvl w:ilvl="8" w:tplc="FFFFFFFF" w:tentative="1">
      <w:start w:val="1"/>
      <w:numFmt w:val="bullet"/>
      <w:lvlText w:val=""/>
      <w:lvlJc w:val="left"/>
      <w:pPr>
        <w:ind w:left="7228" w:hanging="360"/>
      </w:pPr>
      <w:rPr>
        <w:rFonts w:ascii="Wingdings" w:hAnsi="Wingdings" w:hint="default"/>
      </w:rPr>
    </w:lvl>
  </w:abstractNum>
  <w:abstractNum w:abstractNumId="2" w15:restartNumberingAfterBreak="0">
    <w:nsid w:val="093313CD"/>
    <w:multiLevelType w:val="multilevel"/>
    <w:tmpl w:val="927C0E72"/>
    <w:lvl w:ilvl="0">
      <w:start w:val="1"/>
      <w:numFmt w:val="upperRoman"/>
      <w:lvlText w:val="%1."/>
      <w:lvlJc w:val="left"/>
      <w:pPr>
        <w:ind w:left="748" w:hanging="541"/>
      </w:pPr>
      <w:rPr>
        <w:rFonts w:ascii="Carlito" w:eastAsia="Carlito" w:hAnsi="Carlito" w:cs="Carlito"/>
        <w:b/>
        <w:sz w:val="24"/>
        <w:szCs w:val="24"/>
      </w:rPr>
    </w:lvl>
    <w:lvl w:ilvl="1">
      <w:start w:val="1"/>
      <w:numFmt w:val="decimal"/>
      <w:lvlText w:val="%2."/>
      <w:lvlJc w:val="left"/>
      <w:pPr>
        <w:ind w:left="1108" w:hanging="360"/>
      </w:pPr>
      <w:rPr>
        <w:rFonts w:ascii="Carlito" w:eastAsia="Carlito" w:hAnsi="Carlito" w:cs="Carlito"/>
        <w:sz w:val="24"/>
        <w:szCs w:val="24"/>
      </w:rPr>
    </w:lvl>
    <w:lvl w:ilvl="2">
      <w:start w:val="1"/>
      <w:numFmt w:val="bullet"/>
      <w:lvlText w:val="•"/>
      <w:lvlJc w:val="left"/>
      <w:pPr>
        <w:ind w:left="2111" w:hanging="360"/>
      </w:pPr>
    </w:lvl>
    <w:lvl w:ilvl="3">
      <w:start w:val="1"/>
      <w:numFmt w:val="bullet"/>
      <w:lvlText w:val="•"/>
      <w:lvlJc w:val="left"/>
      <w:pPr>
        <w:ind w:left="3123" w:hanging="360"/>
      </w:pPr>
    </w:lvl>
    <w:lvl w:ilvl="4">
      <w:start w:val="1"/>
      <w:numFmt w:val="bullet"/>
      <w:lvlText w:val="•"/>
      <w:lvlJc w:val="left"/>
      <w:pPr>
        <w:ind w:left="4135" w:hanging="360"/>
      </w:pPr>
    </w:lvl>
    <w:lvl w:ilvl="5">
      <w:start w:val="1"/>
      <w:numFmt w:val="bullet"/>
      <w:lvlText w:val="•"/>
      <w:lvlJc w:val="left"/>
      <w:pPr>
        <w:ind w:left="5147" w:hanging="360"/>
      </w:pPr>
    </w:lvl>
    <w:lvl w:ilvl="6">
      <w:start w:val="1"/>
      <w:numFmt w:val="bullet"/>
      <w:lvlText w:val="•"/>
      <w:lvlJc w:val="left"/>
      <w:pPr>
        <w:ind w:left="6159" w:hanging="360"/>
      </w:pPr>
    </w:lvl>
    <w:lvl w:ilvl="7">
      <w:start w:val="1"/>
      <w:numFmt w:val="bullet"/>
      <w:lvlText w:val="•"/>
      <w:lvlJc w:val="left"/>
      <w:pPr>
        <w:ind w:left="7170" w:hanging="360"/>
      </w:pPr>
    </w:lvl>
    <w:lvl w:ilvl="8">
      <w:start w:val="1"/>
      <w:numFmt w:val="bullet"/>
      <w:lvlText w:val="•"/>
      <w:lvlJc w:val="left"/>
      <w:pPr>
        <w:ind w:left="8182" w:hanging="360"/>
      </w:pPr>
    </w:lvl>
  </w:abstractNum>
  <w:abstractNum w:abstractNumId="3" w15:restartNumberingAfterBreak="0">
    <w:nsid w:val="0F753052"/>
    <w:multiLevelType w:val="hybridMultilevel"/>
    <w:tmpl w:val="D7628A5E"/>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172723A"/>
    <w:multiLevelType w:val="hybridMultilevel"/>
    <w:tmpl w:val="C8FAAA32"/>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3D2DD8"/>
    <w:multiLevelType w:val="hybridMultilevel"/>
    <w:tmpl w:val="59A22588"/>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6BB702A"/>
    <w:multiLevelType w:val="hybridMultilevel"/>
    <w:tmpl w:val="8B689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C233ED"/>
    <w:multiLevelType w:val="multilevel"/>
    <w:tmpl w:val="A3BAC18E"/>
    <w:lvl w:ilvl="0">
      <w:start w:val="1"/>
      <w:numFmt w:val="upperRoman"/>
      <w:lvlText w:val="%1."/>
      <w:lvlJc w:val="right"/>
      <w:pPr>
        <w:ind w:left="2238" w:hanging="360"/>
      </w:pPr>
    </w:lvl>
    <w:lvl w:ilvl="1">
      <w:start w:val="1"/>
      <w:numFmt w:val="lowerLetter"/>
      <w:lvlText w:val="%2."/>
      <w:lvlJc w:val="left"/>
      <w:pPr>
        <w:ind w:left="2958" w:hanging="360"/>
      </w:pPr>
    </w:lvl>
    <w:lvl w:ilvl="2">
      <w:start w:val="1"/>
      <w:numFmt w:val="lowerRoman"/>
      <w:lvlText w:val="%3."/>
      <w:lvlJc w:val="right"/>
      <w:pPr>
        <w:ind w:left="3678" w:hanging="180"/>
      </w:pPr>
    </w:lvl>
    <w:lvl w:ilvl="3">
      <w:start w:val="1"/>
      <w:numFmt w:val="decimal"/>
      <w:lvlText w:val="%4."/>
      <w:lvlJc w:val="left"/>
      <w:pPr>
        <w:ind w:left="4398" w:hanging="360"/>
      </w:pPr>
    </w:lvl>
    <w:lvl w:ilvl="4">
      <w:start w:val="1"/>
      <w:numFmt w:val="lowerLetter"/>
      <w:lvlText w:val="%5."/>
      <w:lvlJc w:val="left"/>
      <w:pPr>
        <w:ind w:left="5118" w:hanging="360"/>
      </w:pPr>
    </w:lvl>
    <w:lvl w:ilvl="5">
      <w:start w:val="1"/>
      <w:numFmt w:val="lowerRoman"/>
      <w:lvlText w:val="%6."/>
      <w:lvlJc w:val="right"/>
      <w:pPr>
        <w:ind w:left="5838" w:hanging="180"/>
      </w:pPr>
    </w:lvl>
    <w:lvl w:ilvl="6">
      <w:start w:val="1"/>
      <w:numFmt w:val="decimal"/>
      <w:lvlText w:val="%7."/>
      <w:lvlJc w:val="left"/>
      <w:pPr>
        <w:ind w:left="6558" w:hanging="360"/>
      </w:pPr>
    </w:lvl>
    <w:lvl w:ilvl="7">
      <w:start w:val="1"/>
      <w:numFmt w:val="lowerLetter"/>
      <w:lvlText w:val="%8."/>
      <w:lvlJc w:val="left"/>
      <w:pPr>
        <w:ind w:left="7278" w:hanging="360"/>
      </w:pPr>
    </w:lvl>
    <w:lvl w:ilvl="8">
      <w:start w:val="1"/>
      <w:numFmt w:val="lowerRoman"/>
      <w:lvlText w:val="%9."/>
      <w:lvlJc w:val="right"/>
      <w:pPr>
        <w:ind w:left="7998" w:hanging="180"/>
      </w:pPr>
    </w:lvl>
  </w:abstractNum>
  <w:abstractNum w:abstractNumId="8" w15:restartNumberingAfterBreak="0">
    <w:nsid w:val="400B300D"/>
    <w:multiLevelType w:val="multilevel"/>
    <w:tmpl w:val="D50494B4"/>
    <w:lvl w:ilvl="0">
      <w:start w:val="1"/>
      <w:numFmt w:val="bullet"/>
      <w:lvlText w:val=""/>
      <w:lvlJc w:val="left"/>
      <w:pPr>
        <w:ind w:left="1468" w:hanging="360"/>
      </w:pPr>
      <w:rPr>
        <w:rFonts w:ascii="Wingdings" w:hAnsi="Wingdings" w:hint="default"/>
      </w:rPr>
    </w:lvl>
    <w:lvl w:ilvl="1">
      <w:start w:val="1"/>
      <w:numFmt w:val="bullet"/>
      <w:lvlText w:val="o"/>
      <w:lvlJc w:val="left"/>
      <w:pPr>
        <w:ind w:left="2188" w:hanging="360"/>
      </w:pPr>
      <w:rPr>
        <w:rFonts w:ascii="Courier New" w:eastAsia="Courier New" w:hAnsi="Courier New" w:cs="Courier New"/>
      </w:rPr>
    </w:lvl>
    <w:lvl w:ilvl="2">
      <w:start w:val="1"/>
      <w:numFmt w:val="bullet"/>
      <w:lvlText w:val="▪"/>
      <w:lvlJc w:val="left"/>
      <w:pPr>
        <w:ind w:left="2908" w:hanging="360"/>
      </w:pPr>
      <w:rPr>
        <w:rFonts w:ascii="Noto Sans Symbols" w:eastAsia="Noto Sans Symbols" w:hAnsi="Noto Sans Symbols" w:cs="Noto Sans Symbols"/>
      </w:rPr>
    </w:lvl>
    <w:lvl w:ilvl="3">
      <w:start w:val="1"/>
      <w:numFmt w:val="bullet"/>
      <w:lvlText w:val="●"/>
      <w:lvlJc w:val="left"/>
      <w:pPr>
        <w:ind w:left="3628" w:hanging="360"/>
      </w:pPr>
      <w:rPr>
        <w:rFonts w:ascii="Noto Sans Symbols" w:eastAsia="Noto Sans Symbols" w:hAnsi="Noto Sans Symbols" w:cs="Noto Sans Symbols"/>
      </w:rPr>
    </w:lvl>
    <w:lvl w:ilvl="4">
      <w:start w:val="1"/>
      <w:numFmt w:val="bullet"/>
      <w:lvlText w:val="o"/>
      <w:lvlJc w:val="left"/>
      <w:pPr>
        <w:ind w:left="4348" w:hanging="360"/>
      </w:pPr>
      <w:rPr>
        <w:rFonts w:ascii="Courier New" w:eastAsia="Courier New" w:hAnsi="Courier New" w:cs="Courier New"/>
      </w:rPr>
    </w:lvl>
    <w:lvl w:ilvl="5">
      <w:start w:val="1"/>
      <w:numFmt w:val="bullet"/>
      <w:lvlText w:val="▪"/>
      <w:lvlJc w:val="left"/>
      <w:pPr>
        <w:ind w:left="5068" w:hanging="360"/>
      </w:pPr>
      <w:rPr>
        <w:rFonts w:ascii="Noto Sans Symbols" w:eastAsia="Noto Sans Symbols" w:hAnsi="Noto Sans Symbols" w:cs="Noto Sans Symbols"/>
      </w:rPr>
    </w:lvl>
    <w:lvl w:ilvl="6">
      <w:start w:val="1"/>
      <w:numFmt w:val="bullet"/>
      <w:lvlText w:val="●"/>
      <w:lvlJc w:val="left"/>
      <w:pPr>
        <w:ind w:left="5788" w:hanging="360"/>
      </w:pPr>
      <w:rPr>
        <w:rFonts w:ascii="Noto Sans Symbols" w:eastAsia="Noto Sans Symbols" w:hAnsi="Noto Sans Symbols" w:cs="Noto Sans Symbols"/>
      </w:rPr>
    </w:lvl>
    <w:lvl w:ilvl="7">
      <w:start w:val="1"/>
      <w:numFmt w:val="bullet"/>
      <w:lvlText w:val="o"/>
      <w:lvlJc w:val="left"/>
      <w:pPr>
        <w:ind w:left="6508" w:hanging="360"/>
      </w:pPr>
      <w:rPr>
        <w:rFonts w:ascii="Courier New" w:eastAsia="Courier New" w:hAnsi="Courier New" w:cs="Courier New"/>
      </w:rPr>
    </w:lvl>
    <w:lvl w:ilvl="8">
      <w:start w:val="1"/>
      <w:numFmt w:val="bullet"/>
      <w:lvlText w:val="▪"/>
      <w:lvlJc w:val="left"/>
      <w:pPr>
        <w:ind w:left="7228" w:hanging="360"/>
      </w:pPr>
      <w:rPr>
        <w:rFonts w:ascii="Noto Sans Symbols" w:eastAsia="Noto Sans Symbols" w:hAnsi="Noto Sans Symbols" w:cs="Noto Sans Symbols"/>
      </w:rPr>
    </w:lvl>
  </w:abstractNum>
  <w:abstractNum w:abstractNumId="9" w15:restartNumberingAfterBreak="0">
    <w:nsid w:val="40B9398A"/>
    <w:multiLevelType w:val="multilevel"/>
    <w:tmpl w:val="5128E910"/>
    <w:lvl w:ilvl="0">
      <w:start w:val="1"/>
      <w:numFmt w:val="bullet"/>
      <w:lvlText w:val="●"/>
      <w:lvlJc w:val="left"/>
      <w:pPr>
        <w:ind w:left="1468" w:hanging="360"/>
      </w:pPr>
      <w:rPr>
        <w:rFonts w:ascii="Noto Sans Symbols" w:eastAsia="Noto Sans Symbols" w:hAnsi="Noto Sans Symbols" w:cs="Noto Sans Symbols"/>
      </w:rPr>
    </w:lvl>
    <w:lvl w:ilvl="1">
      <w:start w:val="1"/>
      <w:numFmt w:val="bullet"/>
      <w:lvlText w:val="o"/>
      <w:lvlJc w:val="left"/>
      <w:pPr>
        <w:ind w:left="2188" w:hanging="360"/>
      </w:pPr>
      <w:rPr>
        <w:rFonts w:ascii="Courier New" w:eastAsia="Courier New" w:hAnsi="Courier New" w:cs="Courier New"/>
      </w:rPr>
    </w:lvl>
    <w:lvl w:ilvl="2">
      <w:start w:val="1"/>
      <w:numFmt w:val="bullet"/>
      <w:lvlText w:val="▪"/>
      <w:lvlJc w:val="left"/>
      <w:pPr>
        <w:ind w:left="2908" w:hanging="360"/>
      </w:pPr>
      <w:rPr>
        <w:rFonts w:ascii="Noto Sans Symbols" w:eastAsia="Noto Sans Symbols" w:hAnsi="Noto Sans Symbols" w:cs="Noto Sans Symbols"/>
      </w:rPr>
    </w:lvl>
    <w:lvl w:ilvl="3">
      <w:start w:val="1"/>
      <w:numFmt w:val="bullet"/>
      <w:lvlText w:val="●"/>
      <w:lvlJc w:val="left"/>
      <w:pPr>
        <w:ind w:left="3628" w:hanging="360"/>
      </w:pPr>
      <w:rPr>
        <w:rFonts w:ascii="Noto Sans Symbols" w:eastAsia="Noto Sans Symbols" w:hAnsi="Noto Sans Symbols" w:cs="Noto Sans Symbols"/>
      </w:rPr>
    </w:lvl>
    <w:lvl w:ilvl="4">
      <w:start w:val="1"/>
      <w:numFmt w:val="bullet"/>
      <w:lvlText w:val="o"/>
      <w:lvlJc w:val="left"/>
      <w:pPr>
        <w:ind w:left="4348" w:hanging="360"/>
      </w:pPr>
      <w:rPr>
        <w:rFonts w:ascii="Courier New" w:eastAsia="Courier New" w:hAnsi="Courier New" w:cs="Courier New"/>
      </w:rPr>
    </w:lvl>
    <w:lvl w:ilvl="5">
      <w:start w:val="1"/>
      <w:numFmt w:val="bullet"/>
      <w:lvlText w:val="▪"/>
      <w:lvlJc w:val="left"/>
      <w:pPr>
        <w:ind w:left="5068" w:hanging="360"/>
      </w:pPr>
      <w:rPr>
        <w:rFonts w:ascii="Noto Sans Symbols" w:eastAsia="Noto Sans Symbols" w:hAnsi="Noto Sans Symbols" w:cs="Noto Sans Symbols"/>
      </w:rPr>
    </w:lvl>
    <w:lvl w:ilvl="6">
      <w:start w:val="1"/>
      <w:numFmt w:val="bullet"/>
      <w:lvlText w:val="●"/>
      <w:lvlJc w:val="left"/>
      <w:pPr>
        <w:ind w:left="5788" w:hanging="360"/>
      </w:pPr>
      <w:rPr>
        <w:rFonts w:ascii="Noto Sans Symbols" w:eastAsia="Noto Sans Symbols" w:hAnsi="Noto Sans Symbols" w:cs="Noto Sans Symbols"/>
      </w:rPr>
    </w:lvl>
    <w:lvl w:ilvl="7">
      <w:start w:val="1"/>
      <w:numFmt w:val="bullet"/>
      <w:lvlText w:val="o"/>
      <w:lvlJc w:val="left"/>
      <w:pPr>
        <w:ind w:left="6508" w:hanging="360"/>
      </w:pPr>
      <w:rPr>
        <w:rFonts w:ascii="Courier New" w:eastAsia="Courier New" w:hAnsi="Courier New" w:cs="Courier New"/>
      </w:rPr>
    </w:lvl>
    <w:lvl w:ilvl="8">
      <w:start w:val="1"/>
      <w:numFmt w:val="bullet"/>
      <w:lvlText w:val="▪"/>
      <w:lvlJc w:val="left"/>
      <w:pPr>
        <w:ind w:left="7228" w:hanging="360"/>
      </w:pPr>
      <w:rPr>
        <w:rFonts w:ascii="Noto Sans Symbols" w:eastAsia="Noto Sans Symbols" w:hAnsi="Noto Sans Symbols" w:cs="Noto Sans Symbols"/>
      </w:rPr>
    </w:lvl>
  </w:abstractNum>
  <w:abstractNum w:abstractNumId="10" w15:restartNumberingAfterBreak="0">
    <w:nsid w:val="47031116"/>
    <w:multiLevelType w:val="hybridMultilevel"/>
    <w:tmpl w:val="6C8A62D2"/>
    <w:lvl w:ilvl="0" w:tplc="08090003">
      <w:start w:val="1"/>
      <w:numFmt w:val="bullet"/>
      <w:lvlText w:val="o"/>
      <w:lvlJc w:val="left"/>
      <w:pPr>
        <w:ind w:left="2240" w:hanging="360"/>
      </w:pPr>
      <w:rPr>
        <w:rFonts w:ascii="Courier New" w:hAnsi="Courier New" w:hint="default"/>
      </w:rPr>
    </w:lvl>
    <w:lvl w:ilvl="1" w:tplc="08090003" w:tentative="1">
      <w:start w:val="1"/>
      <w:numFmt w:val="bullet"/>
      <w:lvlText w:val="o"/>
      <w:lvlJc w:val="left"/>
      <w:pPr>
        <w:ind w:left="2960" w:hanging="360"/>
      </w:pPr>
      <w:rPr>
        <w:rFonts w:ascii="Courier New" w:hAnsi="Courier New" w:cs="Courier New" w:hint="default"/>
      </w:rPr>
    </w:lvl>
    <w:lvl w:ilvl="2" w:tplc="08090005" w:tentative="1">
      <w:start w:val="1"/>
      <w:numFmt w:val="bullet"/>
      <w:lvlText w:val=""/>
      <w:lvlJc w:val="left"/>
      <w:pPr>
        <w:ind w:left="3680" w:hanging="360"/>
      </w:pPr>
      <w:rPr>
        <w:rFonts w:ascii="Wingdings" w:hAnsi="Wingdings" w:hint="default"/>
      </w:rPr>
    </w:lvl>
    <w:lvl w:ilvl="3" w:tplc="08090001" w:tentative="1">
      <w:start w:val="1"/>
      <w:numFmt w:val="bullet"/>
      <w:lvlText w:val=""/>
      <w:lvlJc w:val="left"/>
      <w:pPr>
        <w:ind w:left="4400" w:hanging="360"/>
      </w:pPr>
      <w:rPr>
        <w:rFonts w:ascii="Symbol" w:hAnsi="Symbol" w:hint="default"/>
      </w:rPr>
    </w:lvl>
    <w:lvl w:ilvl="4" w:tplc="08090003" w:tentative="1">
      <w:start w:val="1"/>
      <w:numFmt w:val="bullet"/>
      <w:lvlText w:val="o"/>
      <w:lvlJc w:val="left"/>
      <w:pPr>
        <w:ind w:left="5120" w:hanging="360"/>
      </w:pPr>
      <w:rPr>
        <w:rFonts w:ascii="Courier New" w:hAnsi="Courier New" w:cs="Courier New" w:hint="default"/>
      </w:rPr>
    </w:lvl>
    <w:lvl w:ilvl="5" w:tplc="08090005" w:tentative="1">
      <w:start w:val="1"/>
      <w:numFmt w:val="bullet"/>
      <w:lvlText w:val=""/>
      <w:lvlJc w:val="left"/>
      <w:pPr>
        <w:ind w:left="5840" w:hanging="360"/>
      </w:pPr>
      <w:rPr>
        <w:rFonts w:ascii="Wingdings" w:hAnsi="Wingdings" w:hint="default"/>
      </w:rPr>
    </w:lvl>
    <w:lvl w:ilvl="6" w:tplc="08090001" w:tentative="1">
      <w:start w:val="1"/>
      <w:numFmt w:val="bullet"/>
      <w:lvlText w:val=""/>
      <w:lvlJc w:val="left"/>
      <w:pPr>
        <w:ind w:left="6560" w:hanging="360"/>
      </w:pPr>
      <w:rPr>
        <w:rFonts w:ascii="Symbol" w:hAnsi="Symbol" w:hint="default"/>
      </w:rPr>
    </w:lvl>
    <w:lvl w:ilvl="7" w:tplc="08090003" w:tentative="1">
      <w:start w:val="1"/>
      <w:numFmt w:val="bullet"/>
      <w:lvlText w:val="o"/>
      <w:lvlJc w:val="left"/>
      <w:pPr>
        <w:ind w:left="7280" w:hanging="360"/>
      </w:pPr>
      <w:rPr>
        <w:rFonts w:ascii="Courier New" w:hAnsi="Courier New" w:cs="Courier New" w:hint="default"/>
      </w:rPr>
    </w:lvl>
    <w:lvl w:ilvl="8" w:tplc="08090005" w:tentative="1">
      <w:start w:val="1"/>
      <w:numFmt w:val="bullet"/>
      <w:lvlText w:val=""/>
      <w:lvlJc w:val="left"/>
      <w:pPr>
        <w:ind w:left="8000" w:hanging="360"/>
      </w:pPr>
      <w:rPr>
        <w:rFonts w:ascii="Wingdings" w:hAnsi="Wingdings" w:hint="default"/>
      </w:rPr>
    </w:lvl>
  </w:abstractNum>
  <w:abstractNum w:abstractNumId="11" w15:restartNumberingAfterBreak="0">
    <w:nsid w:val="47EB415F"/>
    <w:multiLevelType w:val="multilevel"/>
    <w:tmpl w:val="35267AD0"/>
    <w:lvl w:ilvl="0">
      <w:start w:val="1"/>
      <w:numFmt w:val="bullet"/>
      <w:lvlText w:val="●"/>
      <w:lvlJc w:val="left"/>
      <w:pPr>
        <w:ind w:left="1518" w:hanging="360"/>
      </w:pPr>
      <w:rPr>
        <w:rFonts w:ascii="Noto Sans Symbols" w:eastAsia="Noto Sans Symbols" w:hAnsi="Noto Sans Symbols" w:cs="Noto Sans Symbols"/>
        <w:sz w:val="24"/>
        <w:szCs w:val="24"/>
      </w:rPr>
    </w:lvl>
    <w:lvl w:ilvl="1">
      <w:start w:val="1"/>
      <w:numFmt w:val="bullet"/>
      <w:lvlText w:val="•"/>
      <w:lvlJc w:val="left"/>
      <w:pPr>
        <w:ind w:left="2388" w:hanging="360"/>
      </w:pPr>
    </w:lvl>
    <w:lvl w:ilvl="2">
      <w:start w:val="1"/>
      <w:numFmt w:val="bullet"/>
      <w:lvlText w:val="•"/>
      <w:lvlJc w:val="left"/>
      <w:pPr>
        <w:ind w:left="3257" w:hanging="360"/>
      </w:pPr>
    </w:lvl>
    <w:lvl w:ilvl="3">
      <w:start w:val="1"/>
      <w:numFmt w:val="bullet"/>
      <w:lvlText w:val="•"/>
      <w:lvlJc w:val="left"/>
      <w:pPr>
        <w:ind w:left="4125" w:hanging="360"/>
      </w:pPr>
    </w:lvl>
    <w:lvl w:ilvl="4">
      <w:start w:val="1"/>
      <w:numFmt w:val="bullet"/>
      <w:lvlText w:val="•"/>
      <w:lvlJc w:val="left"/>
      <w:pPr>
        <w:ind w:left="4994" w:hanging="360"/>
      </w:pPr>
    </w:lvl>
    <w:lvl w:ilvl="5">
      <w:start w:val="1"/>
      <w:numFmt w:val="bullet"/>
      <w:lvlText w:val="•"/>
      <w:lvlJc w:val="left"/>
      <w:pPr>
        <w:ind w:left="5863" w:hanging="360"/>
      </w:pPr>
    </w:lvl>
    <w:lvl w:ilvl="6">
      <w:start w:val="1"/>
      <w:numFmt w:val="bullet"/>
      <w:lvlText w:val="•"/>
      <w:lvlJc w:val="left"/>
      <w:pPr>
        <w:ind w:left="6731" w:hanging="360"/>
      </w:pPr>
    </w:lvl>
    <w:lvl w:ilvl="7">
      <w:start w:val="1"/>
      <w:numFmt w:val="bullet"/>
      <w:lvlText w:val="•"/>
      <w:lvlJc w:val="left"/>
      <w:pPr>
        <w:ind w:left="7600" w:hanging="360"/>
      </w:pPr>
    </w:lvl>
    <w:lvl w:ilvl="8">
      <w:start w:val="1"/>
      <w:numFmt w:val="bullet"/>
      <w:lvlText w:val="•"/>
      <w:lvlJc w:val="left"/>
      <w:pPr>
        <w:ind w:left="8469" w:hanging="360"/>
      </w:pPr>
    </w:lvl>
  </w:abstractNum>
  <w:abstractNum w:abstractNumId="12" w15:restartNumberingAfterBreak="0">
    <w:nsid w:val="54B02A6F"/>
    <w:multiLevelType w:val="hybridMultilevel"/>
    <w:tmpl w:val="4E4C4A1E"/>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B602CA6"/>
    <w:multiLevelType w:val="hybridMultilevel"/>
    <w:tmpl w:val="4154B236"/>
    <w:lvl w:ilvl="0" w:tplc="08090003">
      <w:start w:val="1"/>
      <w:numFmt w:val="bullet"/>
      <w:lvlText w:val="o"/>
      <w:lvlJc w:val="left"/>
      <w:pPr>
        <w:ind w:left="720" w:hanging="360"/>
      </w:pPr>
      <w:rPr>
        <w:rFonts w:ascii="Courier New" w:hAnsi="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CCA78BF"/>
    <w:multiLevelType w:val="hybridMultilevel"/>
    <w:tmpl w:val="84C611A0"/>
    <w:lvl w:ilvl="0" w:tplc="08090005">
      <w:start w:val="1"/>
      <w:numFmt w:val="bullet"/>
      <w:lvlText w:val=""/>
      <w:lvlJc w:val="left"/>
      <w:pPr>
        <w:ind w:left="1108" w:hanging="360"/>
      </w:pPr>
      <w:rPr>
        <w:rFonts w:ascii="Wingdings" w:hAnsi="Wingdings" w:hint="default"/>
      </w:rPr>
    </w:lvl>
    <w:lvl w:ilvl="1" w:tplc="FFFFFFFF" w:tentative="1">
      <w:start w:val="1"/>
      <w:numFmt w:val="bullet"/>
      <w:lvlText w:val="o"/>
      <w:lvlJc w:val="left"/>
      <w:pPr>
        <w:ind w:left="1828" w:hanging="360"/>
      </w:pPr>
      <w:rPr>
        <w:rFonts w:ascii="Courier New" w:hAnsi="Courier New" w:cs="Courier New" w:hint="default"/>
      </w:rPr>
    </w:lvl>
    <w:lvl w:ilvl="2" w:tplc="FFFFFFFF" w:tentative="1">
      <w:start w:val="1"/>
      <w:numFmt w:val="bullet"/>
      <w:lvlText w:val=""/>
      <w:lvlJc w:val="left"/>
      <w:pPr>
        <w:ind w:left="2548" w:hanging="360"/>
      </w:pPr>
      <w:rPr>
        <w:rFonts w:ascii="Wingdings" w:hAnsi="Wingdings" w:hint="default"/>
      </w:rPr>
    </w:lvl>
    <w:lvl w:ilvl="3" w:tplc="FFFFFFFF" w:tentative="1">
      <w:start w:val="1"/>
      <w:numFmt w:val="bullet"/>
      <w:lvlText w:val=""/>
      <w:lvlJc w:val="left"/>
      <w:pPr>
        <w:ind w:left="3268" w:hanging="360"/>
      </w:pPr>
      <w:rPr>
        <w:rFonts w:ascii="Symbol" w:hAnsi="Symbol" w:hint="default"/>
      </w:rPr>
    </w:lvl>
    <w:lvl w:ilvl="4" w:tplc="FFFFFFFF" w:tentative="1">
      <w:start w:val="1"/>
      <w:numFmt w:val="bullet"/>
      <w:lvlText w:val="o"/>
      <w:lvlJc w:val="left"/>
      <w:pPr>
        <w:ind w:left="3988" w:hanging="360"/>
      </w:pPr>
      <w:rPr>
        <w:rFonts w:ascii="Courier New" w:hAnsi="Courier New" w:cs="Courier New" w:hint="default"/>
      </w:rPr>
    </w:lvl>
    <w:lvl w:ilvl="5" w:tplc="FFFFFFFF" w:tentative="1">
      <w:start w:val="1"/>
      <w:numFmt w:val="bullet"/>
      <w:lvlText w:val=""/>
      <w:lvlJc w:val="left"/>
      <w:pPr>
        <w:ind w:left="4708" w:hanging="360"/>
      </w:pPr>
      <w:rPr>
        <w:rFonts w:ascii="Wingdings" w:hAnsi="Wingdings" w:hint="default"/>
      </w:rPr>
    </w:lvl>
    <w:lvl w:ilvl="6" w:tplc="FFFFFFFF" w:tentative="1">
      <w:start w:val="1"/>
      <w:numFmt w:val="bullet"/>
      <w:lvlText w:val=""/>
      <w:lvlJc w:val="left"/>
      <w:pPr>
        <w:ind w:left="5428" w:hanging="360"/>
      </w:pPr>
      <w:rPr>
        <w:rFonts w:ascii="Symbol" w:hAnsi="Symbol" w:hint="default"/>
      </w:rPr>
    </w:lvl>
    <w:lvl w:ilvl="7" w:tplc="FFFFFFFF" w:tentative="1">
      <w:start w:val="1"/>
      <w:numFmt w:val="bullet"/>
      <w:lvlText w:val="o"/>
      <w:lvlJc w:val="left"/>
      <w:pPr>
        <w:ind w:left="6148" w:hanging="360"/>
      </w:pPr>
      <w:rPr>
        <w:rFonts w:ascii="Courier New" w:hAnsi="Courier New" w:cs="Courier New" w:hint="default"/>
      </w:rPr>
    </w:lvl>
    <w:lvl w:ilvl="8" w:tplc="FFFFFFFF" w:tentative="1">
      <w:start w:val="1"/>
      <w:numFmt w:val="bullet"/>
      <w:lvlText w:val=""/>
      <w:lvlJc w:val="left"/>
      <w:pPr>
        <w:ind w:left="6868" w:hanging="360"/>
      </w:pPr>
      <w:rPr>
        <w:rFonts w:ascii="Wingdings" w:hAnsi="Wingdings" w:hint="default"/>
      </w:rPr>
    </w:lvl>
  </w:abstractNum>
  <w:abstractNum w:abstractNumId="15" w15:restartNumberingAfterBreak="0">
    <w:nsid w:val="65EB4574"/>
    <w:multiLevelType w:val="multilevel"/>
    <w:tmpl w:val="5784CD6E"/>
    <w:lvl w:ilvl="0">
      <w:start w:val="1"/>
      <w:numFmt w:val="bullet"/>
      <w:lvlText w:val="●"/>
      <w:lvlJc w:val="left"/>
      <w:pPr>
        <w:ind w:left="1468" w:hanging="360"/>
      </w:pPr>
      <w:rPr>
        <w:rFonts w:ascii="Noto Sans Symbols" w:eastAsia="Noto Sans Symbols" w:hAnsi="Noto Sans Symbols" w:cs="Noto Sans Symbols"/>
        <w:color w:val="000000"/>
        <w:sz w:val="24"/>
        <w:szCs w:val="24"/>
      </w:rPr>
    </w:lvl>
    <w:lvl w:ilvl="1">
      <w:start w:val="1"/>
      <w:numFmt w:val="bullet"/>
      <w:lvlText w:val="•"/>
      <w:lvlJc w:val="left"/>
      <w:pPr>
        <w:ind w:left="2334" w:hanging="360"/>
      </w:pPr>
    </w:lvl>
    <w:lvl w:ilvl="2">
      <w:start w:val="1"/>
      <w:numFmt w:val="bullet"/>
      <w:lvlText w:val="•"/>
      <w:lvlJc w:val="left"/>
      <w:pPr>
        <w:ind w:left="3209" w:hanging="360"/>
      </w:pPr>
    </w:lvl>
    <w:lvl w:ilvl="3">
      <w:start w:val="1"/>
      <w:numFmt w:val="bullet"/>
      <w:lvlText w:val="•"/>
      <w:lvlJc w:val="left"/>
      <w:pPr>
        <w:ind w:left="4083" w:hanging="360"/>
      </w:pPr>
    </w:lvl>
    <w:lvl w:ilvl="4">
      <w:start w:val="1"/>
      <w:numFmt w:val="bullet"/>
      <w:lvlText w:val="•"/>
      <w:lvlJc w:val="left"/>
      <w:pPr>
        <w:ind w:left="4958" w:hanging="360"/>
      </w:pPr>
    </w:lvl>
    <w:lvl w:ilvl="5">
      <w:start w:val="1"/>
      <w:numFmt w:val="bullet"/>
      <w:lvlText w:val="•"/>
      <w:lvlJc w:val="left"/>
      <w:pPr>
        <w:ind w:left="5833" w:hanging="360"/>
      </w:pPr>
    </w:lvl>
    <w:lvl w:ilvl="6">
      <w:start w:val="1"/>
      <w:numFmt w:val="bullet"/>
      <w:lvlText w:val="•"/>
      <w:lvlJc w:val="left"/>
      <w:pPr>
        <w:ind w:left="6707" w:hanging="360"/>
      </w:pPr>
    </w:lvl>
    <w:lvl w:ilvl="7">
      <w:start w:val="1"/>
      <w:numFmt w:val="bullet"/>
      <w:lvlText w:val="•"/>
      <w:lvlJc w:val="left"/>
      <w:pPr>
        <w:ind w:left="7582" w:hanging="360"/>
      </w:pPr>
    </w:lvl>
    <w:lvl w:ilvl="8">
      <w:start w:val="1"/>
      <w:numFmt w:val="bullet"/>
      <w:lvlText w:val="•"/>
      <w:lvlJc w:val="left"/>
      <w:pPr>
        <w:ind w:left="8457" w:hanging="360"/>
      </w:pPr>
    </w:lvl>
  </w:abstractNum>
  <w:abstractNum w:abstractNumId="16" w15:restartNumberingAfterBreak="0">
    <w:nsid w:val="79893E9D"/>
    <w:multiLevelType w:val="hybridMultilevel"/>
    <w:tmpl w:val="116EE5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A0B4F11"/>
    <w:multiLevelType w:val="multilevel"/>
    <w:tmpl w:val="D1928D92"/>
    <w:lvl w:ilvl="0">
      <w:start w:val="1"/>
      <w:numFmt w:val="bullet"/>
      <w:lvlText w:val=""/>
      <w:lvlJc w:val="left"/>
      <w:pPr>
        <w:ind w:left="1108" w:hanging="360"/>
      </w:pPr>
      <w:rPr>
        <w:rFonts w:ascii="Wingdings" w:hAnsi="Wingdings" w:hint="default"/>
        <w:color w:val="000000"/>
        <w:sz w:val="24"/>
        <w:szCs w:val="24"/>
      </w:rPr>
    </w:lvl>
    <w:lvl w:ilvl="1">
      <w:start w:val="1"/>
      <w:numFmt w:val="bullet"/>
      <w:lvlText w:val="•"/>
      <w:lvlJc w:val="left"/>
      <w:pPr>
        <w:ind w:left="1974" w:hanging="360"/>
      </w:pPr>
    </w:lvl>
    <w:lvl w:ilvl="2">
      <w:start w:val="1"/>
      <w:numFmt w:val="bullet"/>
      <w:lvlText w:val="•"/>
      <w:lvlJc w:val="left"/>
      <w:pPr>
        <w:ind w:left="2849" w:hanging="360"/>
      </w:pPr>
    </w:lvl>
    <w:lvl w:ilvl="3">
      <w:start w:val="1"/>
      <w:numFmt w:val="bullet"/>
      <w:lvlText w:val="•"/>
      <w:lvlJc w:val="left"/>
      <w:pPr>
        <w:ind w:left="3723" w:hanging="360"/>
      </w:pPr>
    </w:lvl>
    <w:lvl w:ilvl="4">
      <w:start w:val="1"/>
      <w:numFmt w:val="bullet"/>
      <w:lvlText w:val="•"/>
      <w:lvlJc w:val="left"/>
      <w:pPr>
        <w:ind w:left="4598" w:hanging="360"/>
      </w:pPr>
    </w:lvl>
    <w:lvl w:ilvl="5">
      <w:start w:val="1"/>
      <w:numFmt w:val="bullet"/>
      <w:lvlText w:val="•"/>
      <w:lvlJc w:val="left"/>
      <w:pPr>
        <w:ind w:left="5473" w:hanging="360"/>
      </w:pPr>
    </w:lvl>
    <w:lvl w:ilvl="6">
      <w:start w:val="1"/>
      <w:numFmt w:val="bullet"/>
      <w:lvlText w:val="•"/>
      <w:lvlJc w:val="left"/>
      <w:pPr>
        <w:ind w:left="6347" w:hanging="360"/>
      </w:pPr>
    </w:lvl>
    <w:lvl w:ilvl="7">
      <w:start w:val="1"/>
      <w:numFmt w:val="bullet"/>
      <w:lvlText w:val="•"/>
      <w:lvlJc w:val="left"/>
      <w:pPr>
        <w:ind w:left="7222" w:hanging="360"/>
      </w:pPr>
    </w:lvl>
    <w:lvl w:ilvl="8">
      <w:start w:val="1"/>
      <w:numFmt w:val="bullet"/>
      <w:lvlText w:val="•"/>
      <w:lvlJc w:val="left"/>
      <w:pPr>
        <w:ind w:left="8097" w:hanging="360"/>
      </w:pPr>
    </w:lvl>
  </w:abstractNum>
  <w:abstractNum w:abstractNumId="18" w15:restartNumberingAfterBreak="0">
    <w:nsid w:val="7D173D51"/>
    <w:multiLevelType w:val="multilevel"/>
    <w:tmpl w:val="2B884C92"/>
    <w:lvl w:ilvl="0">
      <w:start w:val="1"/>
      <w:numFmt w:val="bullet"/>
      <w:lvlText w:val="●"/>
      <w:lvlJc w:val="left"/>
      <w:pPr>
        <w:ind w:left="1468" w:hanging="360"/>
      </w:pPr>
      <w:rPr>
        <w:rFonts w:ascii="Noto Sans Symbols" w:eastAsia="Noto Sans Symbols" w:hAnsi="Noto Sans Symbols" w:cs="Noto Sans Symbols"/>
      </w:rPr>
    </w:lvl>
    <w:lvl w:ilvl="1">
      <w:start w:val="1"/>
      <w:numFmt w:val="bullet"/>
      <w:lvlText w:val="o"/>
      <w:lvlJc w:val="left"/>
      <w:pPr>
        <w:ind w:left="2188" w:hanging="360"/>
      </w:pPr>
      <w:rPr>
        <w:rFonts w:ascii="Courier New" w:eastAsia="Courier New" w:hAnsi="Courier New" w:cs="Courier New"/>
      </w:rPr>
    </w:lvl>
    <w:lvl w:ilvl="2">
      <w:start w:val="1"/>
      <w:numFmt w:val="bullet"/>
      <w:lvlText w:val="▪"/>
      <w:lvlJc w:val="left"/>
      <w:pPr>
        <w:ind w:left="2908" w:hanging="360"/>
      </w:pPr>
      <w:rPr>
        <w:rFonts w:ascii="Noto Sans Symbols" w:eastAsia="Noto Sans Symbols" w:hAnsi="Noto Sans Symbols" w:cs="Noto Sans Symbols"/>
      </w:rPr>
    </w:lvl>
    <w:lvl w:ilvl="3">
      <w:start w:val="1"/>
      <w:numFmt w:val="bullet"/>
      <w:lvlText w:val="●"/>
      <w:lvlJc w:val="left"/>
      <w:pPr>
        <w:ind w:left="3628" w:hanging="360"/>
      </w:pPr>
      <w:rPr>
        <w:rFonts w:ascii="Noto Sans Symbols" w:eastAsia="Noto Sans Symbols" w:hAnsi="Noto Sans Symbols" w:cs="Noto Sans Symbols"/>
      </w:rPr>
    </w:lvl>
    <w:lvl w:ilvl="4">
      <w:start w:val="1"/>
      <w:numFmt w:val="bullet"/>
      <w:lvlText w:val="o"/>
      <w:lvlJc w:val="left"/>
      <w:pPr>
        <w:ind w:left="4348" w:hanging="360"/>
      </w:pPr>
      <w:rPr>
        <w:rFonts w:ascii="Courier New" w:eastAsia="Courier New" w:hAnsi="Courier New" w:cs="Courier New"/>
      </w:rPr>
    </w:lvl>
    <w:lvl w:ilvl="5">
      <w:start w:val="1"/>
      <w:numFmt w:val="bullet"/>
      <w:lvlText w:val="▪"/>
      <w:lvlJc w:val="left"/>
      <w:pPr>
        <w:ind w:left="5068" w:hanging="360"/>
      </w:pPr>
      <w:rPr>
        <w:rFonts w:ascii="Noto Sans Symbols" w:eastAsia="Noto Sans Symbols" w:hAnsi="Noto Sans Symbols" w:cs="Noto Sans Symbols"/>
      </w:rPr>
    </w:lvl>
    <w:lvl w:ilvl="6">
      <w:start w:val="1"/>
      <w:numFmt w:val="bullet"/>
      <w:lvlText w:val="●"/>
      <w:lvlJc w:val="left"/>
      <w:pPr>
        <w:ind w:left="5788" w:hanging="360"/>
      </w:pPr>
      <w:rPr>
        <w:rFonts w:ascii="Noto Sans Symbols" w:eastAsia="Noto Sans Symbols" w:hAnsi="Noto Sans Symbols" w:cs="Noto Sans Symbols"/>
      </w:rPr>
    </w:lvl>
    <w:lvl w:ilvl="7">
      <w:start w:val="1"/>
      <w:numFmt w:val="bullet"/>
      <w:lvlText w:val="o"/>
      <w:lvlJc w:val="left"/>
      <w:pPr>
        <w:ind w:left="6508" w:hanging="360"/>
      </w:pPr>
      <w:rPr>
        <w:rFonts w:ascii="Courier New" w:eastAsia="Courier New" w:hAnsi="Courier New" w:cs="Courier New"/>
      </w:rPr>
    </w:lvl>
    <w:lvl w:ilvl="8">
      <w:start w:val="1"/>
      <w:numFmt w:val="bullet"/>
      <w:lvlText w:val="▪"/>
      <w:lvlJc w:val="left"/>
      <w:pPr>
        <w:ind w:left="7228" w:hanging="360"/>
      </w:pPr>
      <w:rPr>
        <w:rFonts w:ascii="Noto Sans Symbols" w:eastAsia="Noto Sans Symbols" w:hAnsi="Noto Sans Symbols" w:cs="Noto Sans Symbols"/>
      </w:rPr>
    </w:lvl>
  </w:abstractNum>
  <w:num w:numId="1" w16cid:durableId="241258410">
    <w:abstractNumId w:val="7"/>
  </w:num>
  <w:num w:numId="2" w16cid:durableId="553003273">
    <w:abstractNumId w:val="18"/>
  </w:num>
  <w:num w:numId="3" w16cid:durableId="610166040">
    <w:abstractNumId w:val="15"/>
  </w:num>
  <w:num w:numId="4" w16cid:durableId="1571189779">
    <w:abstractNumId w:val="9"/>
  </w:num>
  <w:num w:numId="5" w16cid:durableId="1402750236">
    <w:abstractNumId w:val="11"/>
  </w:num>
  <w:num w:numId="6" w16cid:durableId="1827671509">
    <w:abstractNumId w:val="2"/>
  </w:num>
  <w:num w:numId="7" w16cid:durableId="1717701752">
    <w:abstractNumId w:val="8"/>
  </w:num>
  <w:num w:numId="8" w16cid:durableId="793330733">
    <w:abstractNumId w:val="16"/>
  </w:num>
  <w:num w:numId="9" w16cid:durableId="409157142">
    <w:abstractNumId w:val="13"/>
  </w:num>
  <w:num w:numId="10" w16cid:durableId="1123112638">
    <w:abstractNumId w:val="0"/>
  </w:num>
  <w:num w:numId="11" w16cid:durableId="1824664915">
    <w:abstractNumId w:val="5"/>
  </w:num>
  <w:num w:numId="12" w16cid:durableId="430980280">
    <w:abstractNumId w:val="1"/>
  </w:num>
  <w:num w:numId="13" w16cid:durableId="1529559186">
    <w:abstractNumId w:val="3"/>
  </w:num>
  <w:num w:numId="14" w16cid:durableId="1817720393">
    <w:abstractNumId w:val="12"/>
  </w:num>
  <w:num w:numId="15" w16cid:durableId="1681732061">
    <w:abstractNumId w:val="17"/>
  </w:num>
  <w:num w:numId="16" w16cid:durableId="1656833236">
    <w:abstractNumId w:val="14"/>
  </w:num>
  <w:num w:numId="17" w16cid:durableId="1302807518">
    <w:abstractNumId w:val="10"/>
  </w:num>
  <w:num w:numId="18" w16cid:durableId="1066420209">
    <w:abstractNumId w:val="4"/>
  </w:num>
  <w:num w:numId="19" w16cid:durableId="16116673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UwMbKwMDE0MrY0MzdX0lEKTi0uzszPAykwrAUAqcZPISwAAAA="/>
  </w:docVars>
  <w:rsids>
    <w:rsidRoot w:val="00D40600"/>
    <w:rsid w:val="00000D38"/>
    <w:rsid w:val="00027EB0"/>
    <w:rsid w:val="00030177"/>
    <w:rsid w:val="000432A0"/>
    <w:rsid w:val="00060564"/>
    <w:rsid w:val="0008337A"/>
    <w:rsid w:val="000A1388"/>
    <w:rsid w:val="001560B6"/>
    <w:rsid w:val="0016236B"/>
    <w:rsid w:val="00184A54"/>
    <w:rsid w:val="001953DC"/>
    <w:rsid w:val="001D271A"/>
    <w:rsid w:val="001D6646"/>
    <w:rsid w:val="002209B9"/>
    <w:rsid w:val="00223A60"/>
    <w:rsid w:val="002572C0"/>
    <w:rsid w:val="002704B8"/>
    <w:rsid w:val="00270CD1"/>
    <w:rsid w:val="00281B79"/>
    <w:rsid w:val="002942E8"/>
    <w:rsid w:val="0029515D"/>
    <w:rsid w:val="002C2D1D"/>
    <w:rsid w:val="002E05FC"/>
    <w:rsid w:val="002F1133"/>
    <w:rsid w:val="00304439"/>
    <w:rsid w:val="00321F4F"/>
    <w:rsid w:val="00325641"/>
    <w:rsid w:val="00371179"/>
    <w:rsid w:val="003720AE"/>
    <w:rsid w:val="003A205C"/>
    <w:rsid w:val="003A6839"/>
    <w:rsid w:val="004272BC"/>
    <w:rsid w:val="00436F8D"/>
    <w:rsid w:val="00471931"/>
    <w:rsid w:val="00483DBE"/>
    <w:rsid w:val="004877BB"/>
    <w:rsid w:val="00553AD0"/>
    <w:rsid w:val="00560B90"/>
    <w:rsid w:val="00566A8D"/>
    <w:rsid w:val="005706D2"/>
    <w:rsid w:val="005D2348"/>
    <w:rsid w:val="005D4C4A"/>
    <w:rsid w:val="00615136"/>
    <w:rsid w:val="006263BB"/>
    <w:rsid w:val="006403E8"/>
    <w:rsid w:val="006705BF"/>
    <w:rsid w:val="006B7167"/>
    <w:rsid w:val="006C01FF"/>
    <w:rsid w:val="006C0747"/>
    <w:rsid w:val="006C6B90"/>
    <w:rsid w:val="006D6867"/>
    <w:rsid w:val="006F6C88"/>
    <w:rsid w:val="00704439"/>
    <w:rsid w:val="007233EA"/>
    <w:rsid w:val="00734776"/>
    <w:rsid w:val="00764D43"/>
    <w:rsid w:val="007C7625"/>
    <w:rsid w:val="007F233F"/>
    <w:rsid w:val="007F68F5"/>
    <w:rsid w:val="007F7AE3"/>
    <w:rsid w:val="008009D0"/>
    <w:rsid w:val="0081119D"/>
    <w:rsid w:val="00816AE8"/>
    <w:rsid w:val="00832FB3"/>
    <w:rsid w:val="008E311C"/>
    <w:rsid w:val="009321F4"/>
    <w:rsid w:val="0095282E"/>
    <w:rsid w:val="0096186A"/>
    <w:rsid w:val="009A48BC"/>
    <w:rsid w:val="009A7CC6"/>
    <w:rsid w:val="009C05E7"/>
    <w:rsid w:val="009D5F5D"/>
    <w:rsid w:val="00A1103E"/>
    <w:rsid w:val="00AA00C3"/>
    <w:rsid w:val="00AA0F4B"/>
    <w:rsid w:val="00AB5678"/>
    <w:rsid w:val="00B406D2"/>
    <w:rsid w:val="00B469E2"/>
    <w:rsid w:val="00B9551A"/>
    <w:rsid w:val="00BC7D8D"/>
    <w:rsid w:val="00BD4DE0"/>
    <w:rsid w:val="00BE43F4"/>
    <w:rsid w:val="00C076B3"/>
    <w:rsid w:val="00C27A34"/>
    <w:rsid w:val="00C775B7"/>
    <w:rsid w:val="00C92D20"/>
    <w:rsid w:val="00CA54A9"/>
    <w:rsid w:val="00CB2378"/>
    <w:rsid w:val="00CB29DA"/>
    <w:rsid w:val="00CC2B04"/>
    <w:rsid w:val="00CD3039"/>
    <w:rsid w:val="00D0606E"/>
    <w:rsid w:val="00D141EE"/>
    <w:rsid w:val="00D21D0C"/>
    <w:rsid w:val="00D21FFB"/>
    <w:rsid w:val="00D27FA7"/>
    <w:rsid w:val="00D31EFC"/>
    <w:rsid w:val="00D40600"/>
    <w:rsid w:val="00D46FB2"/>
    <w:rsid w:val="00D54D42"/>
    <w:rsid w:val="00D96115"/>
    <w:rsid w:val="00DA73AF"/>
    <w:rsid w:val="00DB3DFA"/>
    <w:rsid w:val="00E06874"/>
    <w:rsid w:val="00E10BDF"/>
    <w:rsid w:val="00E17DEF"/>
    <w:rsid w:val="00E44E9C"/>
    <w:rsid w:val="00EC600D"/>
    <w:rsid w:val="00EC6098"/>
    <w:rsid w:val="00ED0122"/>
    <w:rsid w:val="00EF365E"/>
    <w:rsid w:val="00F02895"/>
    <w:rsid w:val="00F220B1"/>
    <w:rsid w:val="00F22E34"/>
    <w:rsid w:val="00F30795"/>
    <w:rsid w:val="00F92B24"/>
    <w:rsid w:val="00FA0F39"/>
    <w:rsid w:val="00FD26A2"/>
    <w:rsid w:val="00FE1703"/>
    <w:rsid w:val="00FE2E75"/>
    <w:rsid w:val="00FE7D1A"/>
    <w:rsid w:val="00FF45C0"/>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5C648"/>
  <w15:docId w15:val="{9D0FCBD8-8546-4521-86C4-30B010396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rlito" w:eastAsia="Carlito" w:hAnsi="Carlito" w:cs="Carlito"/>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3F2"/>
  </w:style>
  <w:style w:type="paragraph" w:styleId="Heading1">
    <w:name w:val="heading 1"/>
    <w:basedOn w:val="Normal"/>
    <w:uiPriority w:val="9"/>
    <w:qFormat/>
    <w:rsid w:val="003A53F2"/>
    <w:pPr>
      <w:ind w:left="748"/>
      <w:outlineLvl w:val="0"/>
    </w:pPr>
    <w:rPr>
      <w:b/>
      <w:bCs/>
      <w:sz w:val="24"/>
      <w:szCs w:val="24"/>
    </w:rPr>
  </w:style>
  <w:style w:type="paragraph" w:styleId="Heading2">
    <w:name w:val="heading 2"/>
    <w:basedOn w:val="Normal"/>
    <w:next w:val="Normal"/>
    <w:uiPriority w:val="9"/>
    <w:semiHidden/>
    <w:unhideWhenUsed/>
    <w:qFormat/>
    <w:rsid w:val="003A53F2"/>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3A53F2"/>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3A53F2"/>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3A53F2"/>
    <w:pPr>
      <w:keepNext/>
      <w:keepLines/>
      <w:spacing w:before="220" w:after="40"/>
      <w:outlineLvl w:val="4"/>
    </w:pPr>
    <w:rPr>
      <w:b/>
    </w:rPr>
  </w:style>
  <w:style w:type="paragraph" w:styleId="Heading6">
    <w:name w:val="heading 6"/>
    <w:basedOn w:val="Normal"/>
    <w:next w:val="Normal"/>
    <w:uiPriority w:val="9"/>
    <w:semiHidden/>
    <w:unhideWhenUsed/>
    <w:qFormat/>
    <w:rsid w:val="003A53F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3A53F2"/>
    <w:pPr>
      <w:spacing w:before="211"/>
      <w:ind w:left="1166"/>
    </w:pPr>
    <w:rPr>
      <w:rFonts w:ascii="Times New Roman" w:eastAsia="Times New Roman" w:hAnsi="Times New Roman" w:cs="Times New Roman"/>
      <w:b/>
      <w:bCs/>
      <w:i/>
      <w:sz w:val="32"/>
      <w:szCs w:val="32"/>
    </w:rPr>
  </w:style>
  <w:style w:type="paragraph" w:customStyle="1" w:styleId="Normal1">
    <w:name w:val="Normal1"/>
    <w:rsid w:val="003A53F2"/>
  </w:style>
  <w:style w:type="paragraph" w:customStyle="1" w:styleId="Normal2">
    <w:name w:val="Normal2"/>
    <w:rsid w:val="003A53F2"/>
  </w:style>
  <w:style w:type="paragraph" w:customStyle="1" w:styleId="Normal3">
    <w:name w:val="Normal3"/>
    <w:rsid w:val="003A53F2"/>
  </w:style>
  <w:style w:type="paragraph" w:styleId="BodyText">
    <w:name w:val="Body Text"/>
    <w:basedOn w:val="Normal"/>
    <w:uiPriority w:val="1"/>
    <w:qFormat/>
    <w:rsid w:val="003A53F2"/>
    <w:pPr>
      <w:ind w:left="1468" w:hanging="360"/>
    </w:pPr>
    <w:rPr>
      <w:sz w:val="24"/>
      <w:szCs w:val="24"/>
    </w:rPr>
  </w:style>
  <w:style w:type="paragraph" w:styleId="ListParagraph">
    <w:name w:val="List Paragraph"/>
    <w:basedOn w:val="Normal"/>
    <w:uiPriority w:val="34"/>
    <w:qFormat/>
    <w:rsid w:val="003A53F2"/>
    <w:pPr>
      <w:ind w:left="1468" w:hanging="360"/>
    </w:pPr>
  </w:style>
  <w:style w:type="paragraph" w:customStyle="1" w:styleId="TableParagraph">
    <w:name w:val="Table Paragraph"/>
    <w:basedOn w:val="Normal"/>
    <w:uiPriority w:val="1"/>
    <w:qFormat/>
    <w:rsid w:val="003A53F2"/>
  </w:style>
  <w:style w:type="paragraph" w:styleId="IntenseQuote">
    <w:name w:val="Intense Quote"/>
    <w:basedOn w:val="Normal"/>
    <w:next w:val="Normal"/>
    <w:link w:val="IntenseQuoteChar"/>
    <w:uiPriority w:val="30"/>
    <w:qFormat/>
    <w:rsid w:val="00C70A4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C70A4D"/>
    <w:rPr>
      <w:rFonts w:ascii="Carlito" w:eastAsia="Carlito" w:hAnsi="Carlito" w:cs="Carlito"/>
      <w:i/>
      <w:iCs/>
      <w:color w:val="4F81BD" w:themeColor="accent1"/>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9660B9"/>
    <w:rPr>
      <w:rFonts w:ascii="Tahoma" w:hAnsi="Tahoma" w:cs="Tahoma"/>
      <w:sz w:val="16"/>
      <w:szCs w:val="16"/>
    </w:rPr>
  </w:style>
  <w:style w:type="character" w:customStyle="1" w:styleId="BalloonTextChar">
    <w:name w:val="Balloon Text Char"/>
    <w:basedOn w:val="DefaultParagraphFont"/>
    <w:link w:val="BalloonText"/>
    <w:uiPriority w:val="99"/>
    <w:semiHidden/>
    <w:rsid w:val="009660B9"/>
    <w:rPr>
      <w:rFonts w:ascii="Tahoma" w:hAnsi="Tahoma" w:cs="Tahoma"/>
      <w:sz w:val="16"/>
      <w:szCs w:val="16"/>
    </w:rPr>
  </w:style>
  <w:style w:type="character" w:styleId="CommentReference">
    <w:name w:val="annotation reference"/>
    <w:basedOn w:val="DefaultParagraphFont"/>
    <w:uiPriority w:val="99"/>
    <w:semiHidden/>
    <w:unhideWhenUsed/>
    <w:rsid w:val="00E177FD"/>
    <w:rPr>
      <w:sz w:val="16"/>
      <w:szCs w:val="16"/>
    </w:rPr>
  </w:style>
  <w:style w:type="paragraph" w:styleId="CommentText">
    <w:name w:val="annotation text"/>
    <w:basedOn w:val="Normal"/>
    <w:link w:val="CommentTextChar"/>
    <w:uiPriority w:val="99"/>
    <w:semiHidden/>
    <w:unhideWhenUsed/>
    <w:rsid w:val="00E177FD"/>
    <w:rPr>
      <w:sz w:val="20"/>
      <w:szCs w:val="20"/>
    </w:rPr>
  </w:style>
  <w:style w:type="character" w:customStyle="1" w:styleId="CommentTextChar">
    <w:name w:val="Comment Text Char"/>
    <w:basedOn w:val="DefaultParagraphFont"/>
    <w:link w:val="CommentText"/>
    <w:uiPriority w:val="99"/>
    <w:semiHidden/>
    <w:rsid w:val="00E177FD"/>
    <w:rPr>
      <w:sz w:val="20"/>
      <w:szCs w:val="20"/>
    </w:rPr>
  </w:style>
  <w:style w:type="paragraph" w:styleId="CommentSubject">
    <w:name w:val="annotation subject"/>
    <w:basedOn w:val="CommentText"/>
    <w:next w:val="CommentText"/>
    <w:link w:val="CommentSubjectChar"/>
    <w:uiPriority w:val="99"/>
    <w:semiHidden/>
    <w:unhideWhenUsed/>
    <w:rsid w:val="00E177FD"/>
    <w:rPr>
      <w:b/>
      <w:bCs/>
    </w:rPr>
  </w:style>
  <w:style w:type="character" w:customStyle="1" w:styleId="CommentSubjectChar">
    <w:name w:val="Comment Subject Char"/>
    <w:basedOn w:val="CommentTextChar"/>
    <w:link w:val="CommentSubject"/>
    <w:uiPriority w:val="99"/>
    <w:semiHidden/>
    <w:rsid w:val="00E177FD"/>
    <w:rPr>
      <w:b/>
      <w:bCs/>
      <w:sz w:val="20"/>
      <w:szCs w:val="20"/>
    </w:rPr>
  </w:style>
  <w:style w:type="character" w:styleId="Hyperlink">
    <w:name w:val="Hyperlink"/>
    <w:basedOn w:val="DefaultParagraphFont"/>
    <w:uiPriority w:val="99"/>
    <w:unhideWhenUsed/>
    <w:rsid w:val="008E311C"/>
    <w:rPr>
      <w:color w:val="0000FF" w:themeColor="hyperlink"/>
      <w:u w:val="single"/>
    </w:rPr>
  </w:style>
  <w:style w:type="character" w:styleId="FollowedHyperlink">
    <w:name w:val="FollowedHyperlink"/>
    <w:basedOn w:val="DefaultParagraphFont"/>
    <w:uiPriority w:val="99"/>
    <w:semiHidden/>
    <w:unhideWhenUsed/>
    <w:rsid w:val="008E311C"/>
    <w:rPr>
      <w:color w:val="800080" w:themeColor="followedHyperlink"/>
      <w:u w:val="single"/>
    </w:rPr>
  </w:style>
  <w:style w:type="character" w:customStyle="1" w:styleId="UnresolvedMention1">
    <w:name w:val="Unresolved Mention1"/>
    <w:basedOn w:val="DefaultParagraphFont"/>
    <w:uiPriority w:val="99"/>
    <w:semiHidden/>
    <w:unhideWhenUsed/>
    <w:rsid w:val="008E311C"/>
    <w:rPr>
      <w:color w:val="605E5C"/>
      <w:shd w:val="clear" w:color="auto" w:fill="E1DFDD"/>
    </w:rPr>
  </w:style>
  <w:style w:type="paragraph" w:styleId="Header">
    <w:name w:val="header"/>
    <w:basedOn w:val="Normal"/>
    <w:link w:val="HeaderChar"/>
    <w:uiPriority w:val="99"/>
    <w:unhideWhenUsed/>
    <w:rsid w:val="00FE7D1A"/>
    <w:pPr>
      <w:tabs>
        <w:tab w:val="center" w:pos="4513"/>
        <w:tab w:val="right" w:pos="9026"/>
      </w:tabs>
    </w:pPr>
  </w:style>
  <w:style w:type="character" w:customStyle="1" w:styleId="HeaderChar">
    <w:name w:val="Header Char"/>
    <w:basedOn w:val="DefaultParagraphFont"/>
    <w:link w:val="Header"/>
    <w:uiPriority w:val="99"/>
    <w:rsid w:val="00FE7D1A"/>
  </w:style>
  <w:style w:type="paragraph" w:styleId="Footer">
    <w:name w:val="footer"/>
    <w:basedOn w:val="Normal"/>
    <w:link w:val="FooterChar"/>
    <w:uiPriority w:val="99"/>
    <w:unhideWhenUsed/>
    <w:rsid w:val="00FE7D1A"/>
    <w:pPr>
      <w:tabs>
        <w:tab w:val="center" w:pos="4513"/>
        <w:tab w:val="right" w:pos="9026"/>
      </w:tabs>
    </w:pPr>
  </w:style>
  <w:style w:type="character" w:customStyle="1" w:styleId="FooterChar">
    <w:name w:val="Footer Char"/>
    <w:basedOn w:val="DefaultParagraphFont"/>
    <w:link w:val="Footer"/>
    <w:uiPriority w:val="99"/>
    <w:rsid w:val="00FE7D1A"/>
  </w:style>
  <w:style w:type="character" w:styleId="PageNumber">
    <w:name w:val="page number"/>
    <w:basedOn w:val="DefaultParagraphFont"/>
    <w:uiPriority w:val="99"/>
    <w:semiHidden/>
    <w:unhideWhenUsed/>
    <w:rsid w:val="00FE7D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dsebd.org/by_industrylisting.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9mHb5L7Tky8OQD28+Wm6b5PebQQ==">AMUW2mVj03Cus8SBdNe3Pv3UJ1+JpZ+MiQO3qszaHypvh/knduGsQl/vkOwoUJN2iWSHxfwXOJlkLs9rRa5wCXbLEAx58v5wlUKt6bPpD5o8ZI4FQZLhRFSYVpTecvKOpM7eLxhJ+6+Kg4N9IxbPqTsrR+3sG1dR2A==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3</Pages>
  <Words>1017</Words>
  <Characters>5797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Khaled Bin Kamal</cp:lastModifiedBy>
  <cp:revision>5</cp:revision>
  <cp:lastPrinted>2025-07-17T20:44:00Z</cp:lastPrinted>
  <dcterms:created xsi:type="dcterms:W3CDTF">2026-02-16T09:56:00Z</dcterms:created>
  <dcterms:modified xsi:type="dcterms:W3CDTF">2026-03-28T00:28:00Z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2019-12-02T00:00:00Z</vt:filetime>
  </property>
  <property fmtid="{D5CDD505-2E9C-101B-9397-08002B2CF9AE}" pid="3" name="Creator">
    <vt:lpwstr>Microsoft® Word for Office 365</vt:lpwstr>
  </property>
  <property fmtid="{D5CDD505-2E9C-101B-9397-08002B2CF9AE}" pid="4" name="LastSaved">
    <vt:filetime>2020-08-23T00:00:00Z</vt:filetime>
  </property>
</Properties>
</file>