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color w:val="9900ff"/>
          <w:sz w:val="32"/>
          <w:szCs w:val="32"/>
          <w:u w:val="single"/>
        </w:rPr>
      </w:pPr>
      <w:r w:rsidDel="00000000" w:rsidR="00000000" w:rsidRPr="00000000">
        <w:rPr>
          <w:b w:val="1"/>
          <w:color w:val="9900ff"/>
          <w:sz w:val="32"/>
          <w:szCs w:val="32"/>
          <w:u w:val="single"/>
          <w:rtl w:val="0"/>
        </w:rPr>
        <w:t xml:space="preserve">Our Thesis Work Plan (OLD)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Phase 1: Research and Literature Review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6aa84f"/>
          <w:rtl w:val="0"/>
        </w:rPr>
        <w:t xml:space="preserve">Objectives</w:t>
      </w:r>
      <w:r w:rsidDel="00000000" w:rsidR="00000000" w:rsidRPr="00000000">
        <w:rPr>
          <w:b w:val="1"/>
          <w:rtl w:val="0"/>
        </w:rPr>
        <w:t xml:space="preserve"> and Research Questions:</w:t>
      </w:r>
    </w:p>
    <w:p w:rsidR="00000000" w:rsidDel="00000000" w:rsidP="00000000" w:rsidRDefault="00000000" w:rsidRPr="00000000" w14:paraId="00000006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Objective:</w:t>
      </w:r>
      <w:r w:rsidDel="00000000" w:rsidR="00000000" w:rsidRPr="00000000">
        <w:rPr>
          <w:b w:val="1"/>
          <w:color w:val="6aa84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 aim to achieve this with our thesis. </w:t>
      </w:r>
      <w:r w:rsidDel="00000000" w:rsidR="00000000" w:rsidRPr="00000000">
        <w:rPr>
          <w:b w:val="1"/>
          <w:color w:val="ff0000"/>
          <w:rtl w:val="0"/>
        </w:rPr>
        <w:t xml:space="preserve">Not Finalized.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Classifying Mental disorders.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prediction provide a stress management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suggestion based on the user 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Recently After reading a few more papers, we are a bit confused about our purpose.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Research Questions</w:t>
      </w:r>
      <w:r w:rsidDel="00000000" w:rsidR="00000000" w:rsidRPr="00000000">
        <w:rPr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  <w:t xml:space="preserve">Related to stress management, mental wellness, NLP, and HCI.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Not Finalized.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Here are some Research questions but we have not finalized them yet. 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line="360" w:lineRule="auto"/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How can NLP techniques be employed to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analyze textual data from academic communications to identify specific linguistic patterns and categorize mental disorders?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associated with prevalent mental disorders among undergraduate students?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line="360" w:lineRule="auto"/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To what extent can predictive models, leveraging NLP-derived features such as 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sentiment analysis and language patterns, accurately forecast stress levels or mental health conditions among undergraduates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paving the way for the development of personalized stress management plans?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line="360" w:lineRule="auto"/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What is the accuracy and reliability of NLP-based approaches in categorizing mental disorders and predicting stress levels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and how can these insights inform the creation of tailored stress management plans for individual undergraduate students?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line="360" w:lineRule="auto"/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How does the integration of NLP and HCI facilitate the real-time monitoring of students' online interactions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enabling proactive interventions and personalized recommendations to manage stress and enhance mental well-being among undergraduates?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2. Literature Review:</w:t>
      </w:r>
    </w:p>
    <w:p w:rsidR="00000000" w:rsidDel="00000000" w:rsidP="00000000" w:rsidRDefault="00000000" w:rsidRPr="00000000" w14:paraId="00000019">
      <w:pPr>
        <w:rPr>
          <w:b w:val="1"/>
          <w:color w:val="6aa84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Relevant Papers on stress management, mental wellness, NLP, and HCI.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6aa84f"/>
          <w:rtl w:val="0"/>
        </w:rPr>
        <w:t xml:space="preserve">Related Paper Drive Link: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methodologies, Limitations (gaps in the field), and Future Work possibilities.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6aa84f"/>
          <w:rtl w:val="0"/>
        </w:rPr>
        <w:t xml:space="preserve">Methodologies, Limitations, and Future Work =  </w:t>
      </w:r>
      <w:hyperlink r:id="rId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Future work and limitation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3. Identify Methodologies and Frameworks: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methodologies for NLP and HCI to address stress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line="36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 Finalized.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Explore existing frameworks or develop our implementation process.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line="36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 done yet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Phase 2: Data Collection and Analysis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6aa84f"/>
          <w:rtl w:val="0"/>
        </w:rPr>
        <w:t xml:space="preserve">Design Surveys or Interview questions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Collect data from undergraduate students in Bangladesh regarding their stress levels, coping mechanisms, and preferences for stress management tools.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Survey Form link</w:t>
      </w:r>
      <w:r w:rsidDel="00000000" w:rsidR="00000000" w:rsidRPr="00000000">
        <w:rPr>
          <w:color w:val="6aa84f"/>
          <w:rtl w:val="0"/>
        </w:rPr>
        <w:t xml:space="preserve">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https://forms.gle/RLbXRzq9cCmZ65MN9</w:t>
        </w:r>
      </w:hyperlink>
      <w:r w:rsidDel="00000000" w:rsidR="00000000" w:rsidRPr="00000000">
        <w:rPr>
          <w:b w:val="1"/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Survey Qus - </w:t>
      </w:r>
      <w:hyperlink r:id="rId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Survey Questionnaire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color w:val="6aa84f"/>
          <w:rtl w:val="0"/>
        </w:rPr>
        <w:t xml:space="preserve"> Collect Data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Conduct surveys with undergraduate students After Ensuring ethical considerations and obtaining necessary approvals for data collection.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Dataset Link: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Summer2206 | Survey Questions (Responses)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3. Analyze Data: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Use appropriate statistical or qualitative analysis techniques to interpret the collected data and Identify patterns, trends, and insights relevant to stress management and mental wellness among undergraduate students.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line="36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 done yet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Phase 3: Development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NLP and HCI Solutions: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Design HCI interfaces for delivering stress management interventions.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NLP algorithms or models to analyze and respond to students' stress-related language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36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 done yet</w:t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>
          <w:b w:val="1"/>
          <w:color w:val="ff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Prototype Testing: </w:t>
      </w:r>
      <w:r w:rsidDel="00000000" w:rsidR="00000000" w:rsidRPr="00000000">
        <w:rPr>
          <w:rtl w:val="0"/>
        </w:rPr>
        <w:t xml:space="preserve">Conduct usability testing with a small group of students to evaluate the effectiveness and user-friendliness of our NLP-HCI prototypes.  Gather feedback for iterative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 done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Here are some Related Project Codes we find: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Mental illness classification and prediction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216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https://www.kaggle.com/code/ananyaroy1011/niyamat-mental-analysis-eda-ml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216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https://github.com/NazarioR9/BNBR_Challenge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216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https://github.com/DereAbdulhameed/Mental-Illness-Prediction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216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https://github.com/royal-programmer/Mental-Fitness-Tracker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(Fitness tracker for prediction)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216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https://github.com/srajgure/Mental-Health-Prediction/tree/master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216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https://github.com/ShrutiAppiah/MLforMentalHealth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216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https://github.com/sumantchirde/Mental-Health-NLP-project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216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https://github.com/jainambarbhaya1509/Mental-Health-Classification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620" w:hanging="18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line="360" w:lineRule="auto"/>
        <w:ind w:left="144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Ai or Chatbot to provide personalized suggestions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16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https://github.com/tharoosha/Depresio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AI-based virtual mental consulting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216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https://github.com/harsuuu/Mental-Health-Chatbot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Mental health chatbot combining NLP and ML to provide empathetic conversations and personalized suggestions)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Phase 4: Evaluation and Validation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Do we need this phase?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Conduct User Studies: </w:t>
      </w:r>
      <w:r w:rsidDel="00000000" w:rsidR="00000000" w:rsidRPr="00000000">
        <w:rPr>
          <w:rtl w:val="0"/>
        </w:rPr>
        <w:t xml:space="preserve">Deploy our NLP-HCI solutions to undergraduate students. Monitor their usage and gather feedback through surveys.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2. Evaluate Impact: </w:t>
      </w:r>
      <w:r w:rsidDel="00000000" w:rsidR="00000000" w:rsidRPr="00000000">
        <w:rPr>
          <w:rtl w:val="0"/>
        </w:rPr>
        <w:t xml:space="preserve">Assess the impact of our interventions on students' stress levels, mental wellness, and coping strategies. and Compare outcomes with pre-intervention data to measure effectiveness.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Phase 5: Documentation and Thesis Writing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Write Thesis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Revise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Phase 6: Presentation and Defense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Prepare Presentation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Defend Thesis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Need to Do </w:t>
      </w:r>
    </w:p>
    <w:p w:rsidR="00000000" w:rsidDel="00000000" w:rsidP="00000000" w:rsidRDefault="00000000" w:rsidRPr="00000000" w14:paraId="00000072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run —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—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—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Writing—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Latex —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slide —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 —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haroosha/Depresio" TargetMode="External"/><Relationship Id="rId11" Type="http://schemas.openxmlformats.org/officeDocument/2006/relationships/hyperlink" Target="https://docs.google.com/spreadsheets/d/15iKMbRCOTDDRIufzIYbm-U2TtUaHIJxx5Pa2WPc79mo/edit?usp=sharing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ocs.google.com/document/d/15SuEEmiXfPhJs6i-lN2oSx-3uWd-YEWmIpvv6BQNNp4/edit#heading=h.co6sfwj64wqc" TargetMode="External"/><Relationship Id="rId21" Type="http://schemas.openxmlformats.org/officeDocument/2006/relationships/hyperlink" Target="https://github.com/harsuuu/Mental-Health-Chatbot" TargetMode="External"/><Relationship Id="rId13" Type="http://schemas.openxmlformats.org/officeDocument/2006/relationships/hyperlink" Target="https://github.com/NazarioR9/BNBR_Challenge" TargetMode="External"/><Relationship Id="rId12" Type="http://schemas.openxmlformats.org/officeDocument/2006/relationships/hyperlink" Target="https://www.kaggle.com/code/ananyaroy1011/niyamat-mental-analysis-eda-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RLbXRzq9cCmZ65MN9" TargetMode="External"/><Relationship Id="rId15" Type="http://schemas.openxmlformats.org/officeDocument/2006/relationships/hyperlink" Target="https://github.com/royal-programmer/Mental-Fitness-Tracker" TargetMode="External"/><Relationship Id="rId14" Type="http://schemas.openxmlformats.org/officeDocument/2006/relationships/hyperlink" Target="https://github.com/DereAbdulhameed/Mental-Illness-Prediction" TargetMode="External"/><Relationship Id="rId17" Type="http://schemas.openxmlformats.org/officeDocument/2006/relationships/hyperlink" Target="https://github.com/ShrutiAppiah/MLforMentalHealth" TargetMode="External"/><Relationship Id="rId16" Type="http://schemas.openxmlformats.org/officeDocument/2006/relationships/hyperlink" Target="https://github.com/srajgure/Mental-Health-Prediction/tree/mast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jainambarbhaya1509/Mental-Health-Classification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sumantchirde/Mental-Health-NLP-project" TargetMode="External"/><Relationship Id="rId7" Type="http://schemas.openxmlformats.org/officeDocument/2006/relationships/hyperlink" Target="https://drive.google.com/drive/folders/13XIOJXTLr_rEaCn-yzAf8nY8OU8Cqe4L?usp=sharing" TargetMode="External"/><Relationship Id="rId8" Type="http://schemas.openxmlformats.org/officeDocument/2006/relationships/hyperlink" Target="https://docs.google.com/document/d/1fn5sKzdz9Pm6CO6Ip9wU3zAqoLuPEAcHP-Ezfzt5b7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a3Js0xqScxi6knrqpzYSvF8Ocw==">CgMxLjA4AHIhMThqbWdxTUxBTEJVa1JBMFM3ZTQ1MGppSmdTdWtuZjJt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