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FDD" w:rsidRPr="00BF7031" w:rsidRDefault="005C4390" w:rsidP="00113D77">
      <w:pPr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144"/>
          <w:szCs w:val="152"/>
        </w:rPr>
      </w:pPr>
      <w:r>
        <w:rPr>
          <w:rFonts w:ascii="Times New Roman" w:hAnsi="Times New Roman" w:cs="Times New Roman"/>
          <w:b/>
          <w:color w:val="FFFFFF" w:themeColor="background1"/>
          <w:sz w:val="16"/>
          <w:szCs w:val="16"/>
        </w:rPr>
        <w:br/>
      </w:r>
      <w:r w:rsidR="00EF7F2E">
        <w:rPr>
          <w:rFonts w:ascii="Times New Roman" w:hAnsi="Times New Roman" w:cs="Times New Roman"/>
          <w:b/>
          <w:noProof/>
          <w:color w:val="FFFFFF" w:themeColor="background1"/>
          <w:sz w:val="16"/>
          <w:szCs w:val="16"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-464820</wp:posOffset>
            </wp:positionH>
            <wp:positionV relativeFrom="paragraph">
              <wp:posOffset>-455930</wp:posOffset>
            </wp:positionV>
            <wp:extent cx="7576820" cy="10699750"/>
            <wp:effectExtent l="19050" t="0" r="5080" b="0"/>
            <wp:wrapNone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lum bright="-10000" contras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20" cy="1069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7F2E">
        <w:rPr>
          <w:rFonts w:ascii="Times New Roman" w:hAnsi="Times New Roman" w:cs="Times New Roman"/>
          <w:b/>
          <w:color w:val="FFFFFF" w:themeColor="background1"/>
          <w:sz w:val="16"/>
          <w:szCs w:val="16"/>
        </w:rPr>
        <w:br/>
      </w:r>
      <w:r w:rsidR="000A6FDD" w:rsidRPr="00BF7031">
        <w:rPr>
          <w:rFonts w:ascii="Times New Roman" w:hAnsi="Times New Roman" w:cs="Times New Roman"/>
          <w:b/>
          <w:color w:val="FFFFFF" w:themeColor="background1"/>
          <w:sz w:val="144"/>
          <w:szCs w:val="152"/>
        </w:rPr>
        <w:t>WYSTĘP</w:t>
      </w:r>
    </w:p>
    <w:p w:rsidR="000A6FDD" w:rsidRPr="00BF7031" w:rsidRDefault="000A6FDD" w:rsidP="00BF7031">
      <w:pPr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72"/>
          <w:szCs w:val="80"/>
        </w:rPr>
      </w:pPr>
      <w:r w:rsidRPr="00BF7031">
        <w:rPr>
          <w:rFonts w:ascii="Times New Roman" w:hAnsi="Times New Roman" w:cs="Times New Roman"/>
          <w:b/>
          <w:color w:val="FFFFFF" w:themeColor="background1"/>
          <w:sz w:val="72"/>
          <w:szCs w:val="80"/>
        </w:rPr>
        <w:t>GRUPY TEATRALNEJ</w:t>
      </w:r>
    </w:p>
    <w:p w:rsidR="00714BE3" w:rsidRDefault="000A6FDD" w:rsidP="001217DA">
      <w:pPr>
        <w:spacing w:after="0"/>
        <w:jc w:val="center"/>
        <w:rPr>
          <w:rFonts w:ascii="Times New Roman" w:hAnsi="Times New Roman" w:cs="Times New Roman"/>
          <w:b/>
          <w:color w:val="FFFFFF" w:themeColor="background1"/>
          <w:sz w:val="72"/>
          <w:szCs w:val="80"/>
        </w:rPr>
      </w:pPr>
      <w:r w:rsidRPr="00BF7031">
        <w:rPr>
          <w:rFonts w:ascii="Times New Roman" w:hAnsi="Times New Roman" w:cs="Times New Roman"/>
          <w:b/>
          <w:color w:val="FFFFFF" w:themeColor="background1"/>
          <w:sz w:val="72"/>
          <w:szCs w:val="80"/>
        </w:rPr>
        <w:t>,,NA WYNOS’’</w:t>
      </w:r>
    </w:p>
    <w:p w:rsidR="00BF7031" w:rsidRPr="00EF7F2E" w:rsidRDefault="00BF7031" w:rsidP="001217DA">
      <w:pPr>
        <w:spacing w:after="0"/>
        <w:jc w:val="center"/>
        <w:rPr>
          <w:rFonts w:ascii="Times New Roman" w:hAnsi="Times New Roman" w:cs="Times New Roman"/>
          <w:b/>
          <w:color w:val="FFFFFF" w:themeColor="background1"/>
          <w:sz w:val="44"/>
          <w:szCs w:val="80"/>
        </w:rPr>
      </w:pPr>
    </w:p>
    <w:p w:rsidR="007B144F" w:rsidRPr="005C4390" w:rsidRDefault="007B144F" w:rsidP="005C4390">
      <w:pPr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36"/>
          <w:szCs w:val="56"/>
        </w:rPr>
      </w:pPr>
      <w:r w:rsidRPr="00113D77">
        <w:rPr>
          <w:rFonts w:ascii="Times New Roman" w:hAnsi="Times New Roman" w:cs="Times New Roman"/>
          <w:b/>
          <w:color w:val="FFFFFF" w:themeColor="background1"/>
          <w:sz w:val="44"/>
          <w:szCs w:val="56"/>
        </w:rPr>
        <w:t>w programie:</w:t>
      </w:r>
      <w:r w:rsidRPr="00113D77">
        <w:rPr>
          <w:rFonts w:ascii="Times New Roman" w:hAnsi="Times New Roman" w:cs="Times New Roman"/>
          <w:b/>
          <w:color w:val="FFFFFF" w:themeColor="background1"/>
          <w:sz w:val="44"/>
          <w:szCs w:val="56"/>
        </w:rPr>
        <w:br/>
      </w:r>
    </w:p>
    <w:p w:rsidR="007B144F" w:rsidRPr="005C4390" w:rsidRDefault="007B144F" w:rsidP="005C4390">
      <w:pPr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36"/>
          <w:szCs w:val="56"/>
        </w:rPr>
      </w:pPr>
      <w:r w:rsidRPr="005C4390">
        <w:rPr>
          <w:rFonts w:ascii="Times New Roman" w:hAnsi="Times New Roman" w:cs="Times New Roman"/>
          <w:b/>
          <w:color w:val="FFFFFF" w:themeColor="background1"/>
          <w:sz w:val="48"/>
          <w:szCs w:val="56"/>
        </w:rPr>
        <w:t>Monodram ,,Doręczyciel Marzeń’’</w:t>
      </w:r>
      <w:r w:rsidRPr="005C4390">
        <w:rPr>
          <w:rFonts w:ascii="Times New Roman" w:hAnsi="Times New Roman" w:cs="Times New Roman"/>
          <w:b/>
          <w:color w:val="FFFFFF" w:themeColor="background1"/>
          <w:sz w:val="48"/>
          <w:szCs w:val="56"/>
        </w:rPr>
        <w:br/>
      </w:r>
    </w:p>
    <w:p w:rsidR="007B144F" w:rsidRPr="005C4390" w:rsidRDefault="007B144F" w:rsidP="005C4390">
      <w:pPr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14"/>
          <w:szCs w:val="56"/>
        </w:rPr>
      </w:pPr>
      <w:r w:rsidRPr="005C4390">
        <w:rPr>
          <w:rFonts w:ascii="Times New Roman" w:hAnsi="Times New Roman" w:cs="Times New Roman"/>
          <w:b/>
          <w:color w:val="FFFFFF" w:themeColor="background1"/>
          <w:sz w:val="48"/>
          <w:szCs w:val="56"/>
        </w:rPr>
        <w:t>,,Sytuacje Abstrakcje’’</w:t>
      </w:r>
      <w:r w:rsidRPr="005C4390">
        <w:rPr>
          <w:rFonts w:ascii="Times New Roman" w:hAnsi="Times New Roman" w:cs="Times New Roman"/>
          <w:b/>
          <w:color w:val="FFFFFF" w:themeColor="background1"/>
          <w:sz w:val="48"/>
          <w:szCs w:val="56"/>
        </w:rPr>
        <w:br/>
        <w:t>Spektakl teatralny</w:t>
      </w:r>
      <w:r w:rsidRPr="005C4390">
        <w:rPr>
          <w:rFonts w:ascii="Times New Roman" w:hAnsi="Times New Roman" w:cs="Times New Roman"/>
          <w:b/>
          <w:color w:val="FFFFFF" w:themeColor="background1"/>
          <w:sz w:val="48"/>
          <w:szCs w:val="56"/>
        </w:rPr>
        <w:br/>
        <w:t>Na Wynos</w:t>
      </w:r>
      <w:r w:rsidR="005C4390">
        <w:rPr>
          <w:rFonts w:ascii="Times New Roman" w:hAnsi="Times New Roman" w:cs="Times New Roman"/>
          <w:b/>
          <w:color w:val="FFFFFF" w:themeColor="background1"/>
          <w:sz w:val="44"/>
          <w:szCs w:val="56"/>
        </w:rPr>
        <w:br/>
      </w:r>
    </w:p>
    <w:p w:rsidR="00EF7F2E" w:rsidRDefault="00EF7F2E" w:rsidP="001217DA">
      <w:pPr>
        <w:spacing w:after="0"/>
        <w:jc w:val="center"/>
        <w:rPr>
          <w:rFonts w:ascii="Times New Roman" w:hAnsi="Times New Roman" w:cs="Times New Roman"/>
          <w:b/>
          <w:color w:val="FFFFFF" w:themeColor="background1"/>
          <w:sz w:val="44"/>
          <w:szCs w:val="56"/>
        </w:rPr>
      </w:pPr>
    </w:p>
    <w:p w:rsidR="00EF7F2E" w:rsidRPr="005C4390" w:rsidRDefault="00EF7F2E" w:rsidP="001217DA">
      <w:pPr>
        <w:spacing w:after="0"/>
        <w:jc w:val="center"/>
        <w:rPr>
          <w:rFonts w:ascii="Times New Roman" w:hAnsi="Times New Roman" w:cs="Times New Roman"/>
          <w:b/>
          <w:color w:val="FFFFFF" w:themeColor="background1"/>
          <w:sz w:val="40"/>
          <w:szCs w:val="44"/>
        </w:rPr>
      </w:pPr>
      <w:r w:rsidRPr="005C4390">
        <w:rPr>
          <w:rFonts w:ascii="Times New Roman" w:hAnsi="Times New Roman" w:cs="Times New Roman"/>
          <w:b/>
          <w:color w:val="FFFFFF" w:themeColor="background1"/>
          <w:sz w:val="40"/>
          <w:szCs w:val="44"/>
        </w:rPr>
        <w:t>Występują:</w:t>
      </w:r>
    </w:p>
    <w:p w:rsidR="00EF7F2E" w:rsidRPr="005C4390" w:rsidRDefault="00EF7F2E" w:rsidP="001217DA">
      <w:pPr>
        <w:spacing w:after="0"/>
        <w:jc w:val="center"/>
        <w:rPr>
          <w:rFonts w:ascii="Times New Roman" w:hAnsi="Times New Roman" w:cs="Times New Roman"/>
          <w:color w:val="FFFFFF" w:themeColor="background1"/>
          <w:sz w:val="40"/>
          <w:szCs w:val="44"/>
        </w:rPr>
        <w:sectPr w:rsidR="00EF7F2E" w:rsidRPr="005C4390" w:rsidSect="000A6FD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C4390" w:rsidRDefault="00EF7F2E" w:rsidP="005C4390">
      <w:pPr>
        <w:spacing w:after="0"/>
        <w:jc w:val="center"/>
        <w:rPr>
          <w:rFonts w:ascii="Times New Roman" w:hAnsi="Times New Roman" w:cs="Times New Roman"/>
          <w:color w:val="FFFFFF" w:themeColor="background1"/>
          <w:sz w:val="36"/>
          <w:szCs w:val="44"/>
        </w:rPr>
      </w:pPr>
      <w:r w:rsidRPr="005C4390">
        <w:rPr>
          <w:rFonts w:ascii="Times New Roman" w:hAnsi="Times New Roman" w:cs="Times New Roman"/>
          <w:color w:val="FFFFFF" w:themeColor="background1"/>
          <w:sz w:val="36"/>
          <w:szCs w:val="44"/>
        </w:rPr>
        <w:lastRenderedPageBreak/>
        <w:t>Sandra Luty</w:t>
      </w:r>
      <w:r w:rsidR="005C4390" w:rsidRPr="005C4390">
        <w:rPr>
          <w:rFonts w:ascii="Times New Roman" w:hAnsi="Times New Roman" w:cs="Times New Roman"/>
          <w:color w:val="FFFFFF" w:themeColor="background1"/>
          <w:sz w:val="36"/>
          <w:szCs w:val="44"/>
        </w:rPr>
        <w:t xml:space="preserve"> •</w:t>
      </w:r>
      <w:r w:rsidRPr="005C4390">
        <w:rPr>
          <w:rFonts w:ascii="Times New Roman" w:hAnsi="Times New Roman" w:cs="Times New Roman"/>
          <w:color w:val="FFFFFF" w:themeColor="background1"/>
          <w:sz w:val="36"/>
          <w:szCs w:val="44"/>
        </w:rPr>
        <w:t xml:space="preserve"> Klaudia Kosmala</w:t>
      </w:r>
      <w:r w:rsidR="005C4390" w:rsidRPr="005C4390">
        <w:rPr>
          <w:rFonts w:ascii="Times New Roman" w:hAnsi="Times New Roman" w:cs="Times New Roman"/>
          <w:color w:val="FFFFFF" w:themeColor="background1"/>
          <w:sz w:val="36"/>
          <w:szCs w:val="44"/>
        </w:rPr>
        <w:t xml:space="preserve"> • Marta Janicka</w:t>
      </w:r>
      <w:r w:rsidRPr="005C4390">
        <w:rPr>
          <w:rFonts w:ascii="Times New Roman" w:hAnsi="Times New Roman" w:cs="Times New Roman"/>
          <w:color w:val="FFFFFF" w:themeColor="background1"/>
          <w:sz w:val="36"/>
          <w:szCs w:val="44"/>
        </w:rPr>
        <w:br/>
        <w:t>Anna Matysik</w:t>
      </w:r>
      <w:r w:rsidR="005C4390" w:rsidRPr="005C4390">
        <w:rPr>
          <w:rFonts w:ascii="Times New Roman" w:hAnsi="Times New Roman" w:cs="Times New Roman"/>
          <w:color w:val="FFFFFF" w:themeColor="background1"/>
          <w:sz w:val="36"/>
          <w:szCs w:val="44"/>
        </w:rPr>
        <w:t xml:space="preserve"> •</w:t>
      </w:r>
      <w:r w:rsidRPr="005C4390">
        <w:rPr>
          <w:rFonts w:ascii="Times New Roman" w:hAnsi="Times New Roman" w:cs="Times New Roman"/>
          <w:color w:val="FFFFFF" w:themeColor="background1"/>
          <w:sz w:val="36"/>
          <w:szCs w:val="44"/>
        </w:rPr>
        <w:t xml:space="preserve"> Bartosz Andrzejewski</w:t>
      </w:r>
      <w:r w:rsidR="005C4390" w:rsidRPr="005C4390">
        <w:rPr>
          <w:rFonts w:ascii="Times New Roman" w:hAnsi="Times New Roman" w:cs="Times New Roman"/>
          <w:color w:val="FFFFFF" w:themeColor="background1"/>
          <w:sz w:val="36"/>
          <w:szCs w:val="44"/>
        </w:rPr>
        <w:br/>
        <w:t xml:space="preserve">Agnieszka Myszkowska • Wiktoria </w:t>
      </w:r>
      <w:proofErr w:type="spellStart"/>
      <w:r w:rsidR="005C4390" w:rsidRPr="005C4390">
        <w:rPr>
          <w:rFonts w:ascii="Times New Roman" w:hAnsi="Times New Roman" w:cs="Times New Roman"/>
          <w:color w:val="FFFFFF" w:themeColor="background1"/>
          <w:sz w:val="36"/>
          <w:szCs w:val="44"/>
        </w:rPr>
        <w:t>Dirska</w:t>
      </w:r>
      <w:proofErr w:type="spellEnd"/>
    </w:p>
    <w:p w:rsidR="005C4390" w:rsidRPr="005C4390" w:rsidRDefault="005C4390" w:rsidP="005C4390">
      <w:pPr>
        <w:spacing w:after="0"/>
        <w:rPr>
          <w:rFonts w:ascii="Times New Roman" w:hAnsi="Times New Roman" w:cs="Times New Roman"/>
          <w:color w:val="FFFFFF" w:themeColor="background1"/>
          <w:sz w:val="36"/>
          <w:szCs w:val="44"/>
        </w:rPr>
        <w:sectPr w:rsidR="005C4390" w:rsidRPr="005C4390" w:rsidSect="00EF7F2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7031" w:rsidRPr="00BF7031" w:rsidRDefault="00BF7031" w:rsidP="001217DA">
      <w:pPr>
        <w:spacing w:after="0"/>
        <w:jc w:val="center"/>
        <w:rPr>
          <w:rFonts w:ascii="Times New Roman" w:hAnsi="Times New Roman" w:cs="Times New Roman"/>
          <w:b/>
          <w:color w:val="FFFFFF" w:themeColor="background1"/>
          <w:sz w:val="44"/>
          <w:szCs w:val="56"/>
        </w:rPr>
      </w:pPr>
    </w:p>
    <w:p w:rsidR="00BF7031" w:rsidRPr="005C4390" w:rsidRDefault="00BF7031" w:rsidP="00BF7031">
      <w:pPr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64"/>
          <w:szCs w:val="64"/>
        </w:rPr>
      </w:pPr>
      <w:r w:rsidRPr="005C4390">
        <w:rPr>
          <w:rFonts w:ascii="Times New Roman" w:hAnsi="Times New Roman" w:cs="Times New Roman"/>
          <w:b/>
          <w:color w:val="FFFFFF" w:themeColor="background1"/>
          <w:sz w:val="64"/>
          <w:szCs w:val="64"/>
        </w:rPr>
        <w:t>12 kwietnia 2018</w:t>
      </w:r>
    </w:p>
    <w:p w:rsidR="00BF7031" w:rsidRPr="005C4390" w:rsidRDefault="00BF7031" w:rsidP="00BF7031">
      <w:pPr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64"/>
          <w:szCs w:val="64"/>
        </w:rPr>
      </w:pPr>
      <w:r w:rsidRPr="005C4390">
        <w:rPr>
          <w:rFonts w:ascii="Times New Roman" w:hAnsi="Times New Roman" w:cs="Times New Roman"/>
          <w:b/>
          <w:color w:val="FFFFFF" w:themeColor="background1"/>
          <w:sz w:val="64"/>
          <w:szCs w:val="64"/>
        </w:rPr>
        <w:t>godzina 17.00</w:t>
      </w:r>
    </w:p>
    <w:p w:rsidR="00BF7031" w:rsidRPr="005C4390" w:rsidRDefault="00BF7031" w:rsidP="00BF7031">
      <w:pPr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64"/>
          <w:szCs w:val="64"/>
        </w:rPr>
      </w:pPr>
      <w:r w:rsidRPr="005C4390">
        <w:rPr>
          <w:rFonts w:ascii="Times New Roman" w:hAnsi="Times New Roman" w:cs="Times New Roman"/>
          <w:b/>
          <w:color w:val="FFFFFF" w:themeColor="background1"/>
          <w:sz w:val="64"/>
          <w:szCs w:val="64"/>
        </w:rPr>
        <w:t>Aula Prawa</w:t>
      </w:r>
    </w:p>
    <w:p w:rsidR="00BF7031" w:rsidRPr="00BF7031" w:rsidRDefault="00BF7031" w:rsidP="00BF7031">
      <w:pPr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56"/>
          <w:szCs w:val="56"/>
        </w:rPr>
      </w:pPr>
    </w:p>
    <w:p w:rsidR="00BF7031" w:rsidRPr="005C4390" w:rsidRDefault="00BF7031" w:rsidP="00BF7031">
      <w:pPr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sz w:val="48"/>
          <w:szCs w:val="56"/>
        </w:rPr>
      </w:pPr>
      <w:r w:rsidRPr="005C4390">
        <w:rPr>
          <w:rFonts w:ascii="Times New Roman" w:hAnsi="Times New Roman" w:cs="Times New Roman"/>
          <w:color w:val="FFFFFF" w:themeColor="background1"/>
          <w:sz w:val="48"/>
          <w:szCs w:val="56"/>
        </w:rPr>
        <w:t>Zespół Szkół im. Przyjaźni Polsko – Norweskiej</w:t>
      </w:r>
    </w:p>
    <w:p w:rsidR="00BF7031" w:rsidRPr="005C4390" w:rsidRDefault="00BF7031" w:rsidP="00BF7031">
      <w:pPr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sz w:val="48"/>
          <w:szCs w:val="56"/>
        </w:rPr>
      </w:pPr>
      <w:r w:rsidRPr="005C4390">
        <w:rPr>
          <w:rFonts w:ascii="Times New Roman" w:hAnsi="Times New Roman" w:cs="Times New Roman"/>
          <w:color w:val="FFFFFF" w:themeColor="background1"/>
          <w:sz w:val="48"/>
          <w:szCs w:val="56"/>
        </w:rPr>
        <w:t>Ul. Krańcowa 7, Ostrzeszów</w:t>
      </w:r>
    </w:p>
    <w:sectPr w:rsidR="00BF7031" w:rsidRPr="005C4390" w:rsidSect="00EF7F2E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C2B44"/>
    <w:multiLevelType w:val="hybridMultilevel"/>
    <w:tmpl w:val="09C8C2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A6FDD"/>
    <w:rsid w:val="000A6FDD"/>
    <w:rsid w:val="00113D77"/>
    <w:rsid w:val="001217DA"/>
    <w:rsid w:val="005C4390"/>
    <w:rsid w:val="00714BE3"/>
    <w:rsid w:val="007B144F"/>
    <w:rsid w:val="00B00DD6"/>
    <w:rsid w:val="00BF7031"/>
    <w:rsid w:val="00EF7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4BE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B144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21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217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56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Drozak</dc:creator>
  <cp:lastModifiedBy>Drozak</cp:lastModifiedBy>
  <cp:revision>2</cp:revision>
  <dcterms:created xsi:type="dcterms:W3CDTF">2018-04-06T13:12:00Z</dcterms:created>
  <dcterms:modified xsi:type="dcterms:W3CDTF">2018-04-06T14:33:00Z</dcterms:modified>
</cp:coreProperties>
</file>