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E8B2" w14:textId="17CC1064" w:rsidR="00A45A44" w:rsidRDefault="00FC5D90" w:rsidP="00371E5D">
      <w:pPr>
        <w:tabs>
          <w:tab w:val="right" w:pos="9358"/>
        </w:tabs>
        <w:spacing w:after="0" w:line="259" w:lineRule="auto"/>
        <w:ind w:left="0" w:firstLine="0"/>
        <w:jc w:val="center"/>
      </w:pPr>
      <w:r>
        <w:rPr>
          <w:b/>
          <w:i/>
          <w:sz w:val="44"/>
        </w:rPr>
        <w:t xml:space="preserve">High </w:t>
      </w:r>
      <w:proofErr w:type="gramStart"/>
      <w:r>
        <w:rPr>
          <w:b/>
          <w:i/>
          <w:sz w:val="44"/>
        </w:rPr>
        <w:t>Concept  Document</w:t>
      </w:r>
      <w:proofErr w:type="gramEnd"/>
    </w:p>
    <w:p w14:paraId="09FFC238" w14:textId="77777777" w:rsidR="00A45A44" w:rsidRDefault="00FC5D90">
      <w:pPr>
        <w:spacing w:after="291" w:line="259" w:lineRule="auto"/>
        <w:ind w:left="-29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1C647E2" wp14:editId="5EC0B0A5">
                <wp:extent cx="5981065" cy="27432"/>
                <wp:effectExtent l="0" t="0" r="0" b="0"/>
                <wp:docPr id="1220" name="Group 1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1484" name="Shape 1484"/>
                        <wps:cNvSpPr/>
                        <wps:spPr>
                          <a:xfrm>
                            <a:off x="0" y="0"/>
                            <a:ext cx="598106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2743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0" style="width:470.95pt;height:2.15997pt;mso-position-horizontal-relative:char;mso-position-vertical-relative:line" coordsize="59810,274">
                <v:shape id="Shape 1485" style="position:absolute;width:59810;height:274;left:0;top:0;" coordsize="5981065,27432" path="m0,0l5981065,0l5981065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3CA91BF" w14:textId="77777777" w:rsidR="00A45A44" w:rsidRDefault="00FC5D90">
      <w:pPr>
        <w:numPr>
          <w:ilvl w:val="0"/>
          <w:numId w:val="1"/>
        </w:numPr>
        <w:spacing w:after="242" w:line="259" w:lineRule="auto"/>
        <w:ind w:hanging="432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A</w:t>
      </w:r>
      <w:r>
        <w:rPr>
          <w:b/>
          <w:sz w:val="22"/>
        </w:rPr>
        <w:t>NALYSIS</w:t>
      </w:r>
      <w:r>
        <w:rPr>
          <w:b/>
          <w:sz w:val="28"/>
        </w:rPr>
        <w:t xml:space="preserve"> </w:t>
      </w:r>
    </w:p>
    <w:p w14:paraId="7D461716" w14:textId="77777777" w:rsidR="00A45A44" w:rsidRDefault="00FC5D90">
      <w:pPr>
        <w:ind w:left="-5"/>
      </w:pPr>
      <w:r>
        <w:t xml:space="preserve">An overview of the game - an introduction - what is the game (i.e., Legoland Games - a 10 event Olympic style competition). </w:t>
      </w:r>
    </w:p>
    <w:p w14:paraId="04F0AADF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Concept </w:t>
      </w:r>
    </w:p>
    <w:p w14:paraId="1FD7D480" w14:textId="77777777" w:rsidR="00A45A44" w:rsidRDefault="00FC5D90">
      <w:pPr>
        <w:ind w:left="-5"/>
      </w:pPr>
      <w:r>
        <w:t xml:space="preserve">Two to three sentences clearly stating the concept of the game  </w:t>
      </w:r>
    </w:p>
    <w:p w14:paraId="360001C6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Goals </w:t>
      </w:r>
    </w:p>
    <w:p w14:paraId="3950E983" w14:textId="77777777" w:rsidR="00A45A44" w:rsidRDefault="00FC5D90">
      <w:pPr>
        <w:ind w:left="-5"/>
      </w:pPr>
      <w:r>
        <w:t xml:space="preserve">Three to five goals of the game – all future decisions will be measured against these goals. </w:t>
      </w:r>
    </w:p>
    <w:p w14:paraId="701B2599" w14:textId="77777777" w:rsidR="00A45A44" w:rsidRDefault="00FC5D90">
      <w:pPr>
        <w:numPr>
          <w:ilvl w:val="1"/>
          <w:numId w:val="1"/>
        </w:numPr>
        <w:spacing w:after="233" w:line="259" w:lineRule="auto"/>
        <w:ind w:hanging="576"/>
      </w:pPr>
      <w:r>
        <w:rPr>
          <w:b/>
          <w:sz w:val="28"/>
        </w:rPr>
        <w:t xml:space="preserve">Game Information </w:t>
      </w:r>
    </w:p>
    <w:p w14:paraId="5C7E44B5" w14:textId="77777777" w:rsidR="00A45A44" w:rsidRDefault="00FC5D90">
      <w:pPr>
        <w:ind w:left="-5"/>
      </w:pPr>
      <w:r>
        <w:t xml:space="preserve">Genre, type, style, etc. </w:t>
      </w:r>
    </w:p>
    <w:p w14:paraId="731EC3C5" w14:textId="77777777" w:rsidR="00A45A44" w:rsidRDefault="00FC5D90">
      <w:pPr>
        <w:pStyle w:val="Heading1"/>
        <w:ind w:left="-5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License/Brand Analysis </w:t>
      </w:r>
    </w:p>
    <w:p w14:paraId="7E494B9B" w14:textId="77777777" w:rsidR="00A45A44" w:rsidRDefault="00FC5D90">
      <w:pPr>
        <w:ind w:left="-5"/>
      </w:pPr>
      <w:r>
        <w:t xml:space="preserve">Treatment of </w:t>
      </w:r>
      <w:r>
        <w:t xml:space="preserve">license or brand elements in the game.  How they relate to the overall intent of the game? </w:t>
      </w:r>
    </w:p>
    <w:p w14:paraId="5CE68101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1.5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Target Audience </w:t>
      </w:r>
    </w:p>
    <w:p w14:paraId="11EFDB68" w14:textId="77777777" w:rsidR="00A45A44" w:rsidRDefault="00FC5D90">
      <w:pPr>
        <w:spacing w:after="319"/>
        <w:ind w:left="-5"/>
      </w:pPr>
      <w:r>
        <w:t xml:space="preserve">Who </w:t>
      </w:r>
      <w:proofErr w:type="gramStart"/>
      <w:r>
        <w:t>the game is</w:t>
      </w:r>
      <w:proofErr w:type="gramEnd"/>
      <w:r>
        <w:t xml:space="preserve"> aimed for? </w:t>
      </w:r>
    </w:p>
    <w:p w14:paraId="39C0E8AB" w14:textId="77777777" w:rsidR="00A45A44" w:rsidRDefault="00FC5D90" w:rsidP="00371E5D">
      <w:pPr>
        <w:pStyle w:val="Heading1"/>
        <w:ind w:left="0" w:firstLine="0"/>
      </w:pPr>
      <w:r>
        <w:lastRenderedPageBreak/>
        <w:t>1.6</w:t>
      </w:r>
      <w:r>
        <w:rPr>
          <w:rFonts w:ascii="Arial" w:eastAsia="Arial" w:hAnsi="Arial" w:cs="Arial"/>
        </w:rPr>
        <w:t xml:space="preserve"> </w:t>
      </w:r>
      <w:r>
        <w:t xml:space="preserve">Competitor’s Analysis </w:t>
      </w:r>
    </w:p>
    <w:p w14:paraId="38AAB154" w14:textId="77777777" w:rsidR="00A45A44" w:rsidRDefault="00FC5D90">
      <w:pPr>
        <w:ind w:left="-5"/>
      </w:pPr>
      <w:r>
        <w:t xml:space="preserve">Brief analysis of the competition. Statement of differentiation. </w:t>
      </w:r>
    </w:p>
    <w:p w14:paraId="0761A8C1" w14:textId="77777777" w:rsidR="00A45A44" w:rsidRDefault="00FC5D90">
      <w:pPr>
        <w:spacing w:after="283" w:line="259" w:lineRule="auto"/>
        <w:ind w:left="427"/>
      </w:pPr>
      <w:r>
        <w:rPr>
          <w:b/>
          <w:sz w:val="28"/>
        </w:rPr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D</w:t>
      </w:r>
      <w:r>
        <w:rPr>
          <w:b/>
          <w:sz w:val="22"/>
        </w:rPr>
        <w:t>ESIGN</w:t>
      </w:r>
      <w:r>
        <w:rPr>
          <w:b/>
          <w:sz w:val="28"/>
        </w:rPr>
        <w:t xml:space="preserve"> </w:t>
      </w:r>
    </w:p>
    <w:p w14:paraId="4893A14B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Expanded Game Concept </w:t>
      </w:r>
    </w:p>
    <w:p w14:paraId="629FA864" w14:textId="77777777" w:rsidR="00A45A44" w:rsidRDefault="00FC5D90">
      <w:pPr>
        <w:ind w:left="-5"/>
      </w:pPr>
      <w:r>
        <w:t xml:space="preserve">Two to three paragraphs - explain the game concept in slightly more detail. </w:t>
      </w:r>
    </w:p>
    <w:p w14:paraId="220BDE9E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 Structure </w:t>
      </w:r>
    </w:p>
    <w:p w14:paraId="3C682884" w14:textId="77777777" w:rsidR="00A45A44" w:rsidRDefault="00FC5D90">
      <w:pPr>
        <w:ind w:left="-5"/>
      </w:pPr>
      <w:r>
        <w:t xml:space="preserve">Modes, levels, etc. </w:t>
      </w:r>
    </w:p>
    <w:p w14:paraId="02E736FC" w14:textId="77777777" w:rsidR="00A45A44" w:rsidRDefault="00FC5D90">
      <w:pPr>
        <w:spacing w:after="233" w:line="259" w:lineRule="auto"/>
        <w:ind w:left="-5"/>
      </w:pPr>
      <w:r>
        <w:rPr>
          <w:b/>
          <w:sz w:val="28"/>
        </w:rPr>
        <w:t>2.3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Gameplay </w:t>
      </w:r>
    </w:p>
    <w:p w14:paraId="7B350BA7" w14:textId="77777777" w:rsidR="00A45A44" w:rsidRDefault="00FC5D90">
      <w:pPr>
        <w:ind w:left="-5"/>
      </w:pPr>
      <w:r>
        <w:t xml:space="preserve">Two to three sentences defining core gameplay </w:t>
      </w:r>
    </w:p>
    <w:p w14:paraId="3D0D0905" w14:textId="77777777" w:rsidR="00A45A44" w:rsidRDefault="00FC5D90">
      <w:pPr>
        <w:pStyle w:val="Heading1"/>
        <w:ind w:left="-5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Expanded Gameplay </w:t>
      </w:r>
    </w:p>
    <w:p w14:paraId="381FDF41" w14:textId="77777777" w:rsidR="00A45A44" w:rsidRDefault="00FC5D90">
      <w:pPr>
        <w:ind w:left="-5"/>
      </w:pPr>
      <w:r>
        <w:t xml:space="preserve">Walkthrough of game play experience - two to three paragraphs. </w:t>
      </w:r>
      <w:r>
        <w:br w:type="page"/>
      </w:r>
    </w:p>
    <w:p w14:paraId="39C4A3AB" w14:textId="77777777" w:rsidR="00A45A44" w:rsidRDefault="00FC5D90">
      <w:pPr>
        <w:spacing w:after="284" w:line="259" w:lineRule="auto"/>
        <w:ind w:left="427"/>
      </w:pPr>
      <w:r>
        <w:rPr>
          <w:b/>
          <w:sz w:val="28"/>
        </w:rPr>
        <w:lastRenderedPageBreak/>
        <w:t>G</w:t>
      </w:r>
      <w:r>
        <w:rPr>
          <w:b/>
          <w:sz w:val="22"/>
        </w:rPr>
        <w:t xml:space="preserve">AME </w:t>
      </w:r>
      <w:r>
        <w:rPr>
          <w:b/>
          <w:sz w:val="28"/>
        </w:rPr>
        <w:t>F</w:t>
      </w:r>
      <w:r>
        <w:rPr>
          <w:b/>
          <w:sz w:val="22"/>
        </w:rPr>
        <w:t>EATURES</w:t>
      </w:r>
      <w:r>
        <w:rPr>
          <w:b/>
          <w:sz w:val="28"/>
        </w:rPr>
        <w:t xml:space="preserve"> </w:t>
      </w:r>
    </w:p>
    <w:p w14:paraId="47C7B5E8" w14:textId="77777777" w:rsidR="00A45A44" w:rsidRDefault="00FC5D90">
      <w:pPr>
        <w:pStyle w:val="Heading1"/>
        <w:ind w:left="-5"/>
      </w:pPr>
      <w:r>
        <w:t>3.1</w:t>
      </w:r>
      <w:r>
        <w:rPr>
          <w:rFonts w:ascii="Arial" w:eastAsia="Arial" w:hAnsi="Arial" w:cs="Arial"/>
        </w:rPr>
        <w:t xml:space="preserve"> </w:t>
      </w:r>
      <w:r>
        <w:t xml:space="preserve">Key Game Features </w:t>
      </w:r>
    </w:p>
    <w:p w14:paraId="539A5681" w14:textId="77777777" w:rsidR="00A45A44" w:rsidRDefault="00FC5D90">
      <w:pPr>
        <w:ind w:left="-5"/>
      </w:pPr>
      <w:r>
        <w:t xml:space="preserve">Back of the box features – provide seven to ten in total. </w:t>
      </w:r>
      <w:r>
        <w:br w:type="page"/>
      </w:r>
    </w:p>
    <w:p w14:paraId="62F568CE" w14:textId="77777777" w:rsidR="00A45A44" w:rsidRDefault="00FC5D90">
      <w:pPr>
        <w:spacing w:after="242" w:line="259" w:lineRule="auto"/>
        <w:ind w:left="427"/>
      </w:pPr>
      <w:r>
        <w:rPr>
          <w:b/>
          <w:sz w:val="28"/>
        </w:rPr>
        <w:lastRenderedPageBreak/>
        <w:t>S</w:t>
      </w:r>
      <w:r>
        <w:rPr>
          <w:b/>
          <w:sz w:val="22"/>
        </w:rPr>
        <w:t>UMMARY</w:t>
      </w:r>
      <w:r>
        <w:rPr>
          <w:b/>
          <w:sz w:val="28"/>
        </w:rPr>
        <w:t xml:space="preserve"> </w:t>
      </w:r>
    </w:p>
    <w:p w14:paraId="7BC28DC9" w14:textId="77777777" w:rsidR="00A45A44" w:rsidRDefault="00FC5D90">
      <w:pPr>
        <w:ind w:left="-5"/>
      </w:pPr>
      <w:r>
        <w:t xml:space="preserve"> Provide a summary of the idea. </w:t>
      </w:r>
    </w:p>
    <w:sectPr w:rsidR="00A4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4" w:right="1442" w:bottom="5791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57E8" w14:textId="77777777" w:rsidR="00FC5D90" w:rsidRDefault="00FC5D90">
      <w:pPr>
        <w:spacing w:after="0" w:line="240" w:lineRule="auto"/>
      </w:pPr>
      <w:r>
        <w:separator/>
      </w:r>
    </w:p>
  </w:endnote>
  <w:endnote w:type="continuationSeparator" w:id="0">
    <w:p w14:paraId="0E3C30FF" w14:textId="77777777" w:rsidR="00FC5D90" w:rsidRDefault="00FC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8C37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7D9F2B9" wp14:editId="4F41508A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423" name="Group 1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4" name="Shape 1494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3" style="width:470.95pt;height:2.15997pt;position:absolute;mso-position-horizontal-relative:page;mso-position-horizontal:absolute;margin-left:70.584pt;mso-position-vertical-relative:page;margin-top:739.176pt;" coordsize="59810,274">
              <v:shape id="Shape 1495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91F0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7BB93DB" wp14:editId="1223E43F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99" name="Group 1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2" name="Shape 1492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9" style="width:470.95pt;height:2.15997pt;position:absolute;mso-position-horizontal-relative:page;mso-position-horizontal:absolute;margin-left:70.584pt;mso-position-vertical-relative:page;margin-top:739.176pt;" coordsize="59810,274">
              <v:shape id="Shape 1493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84146" w14:textId="77777777" w:rsidR="00A45A44" w:rsidRDefault="00FC5D9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5F7F465" wp14:editId="14678050">
              <wp:simplePos x="0" y="0"/>
              <wp:positionH relativeFrom="page">
                <wp:posOffset>896417</wp:posOffset>
              </wp:positionH>
              <wp:positionV relativeFrom="page">
                <wp:posOffset>9387536</wp:posOffset>
              </wp:positionV>
              <wp:extent cx="5981065" cy="27432"/>
              <wp:effectExtent l="0" t="0" r="0" b="0"/>
              <wp:wrapSquare wrapText="bothSides"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90" name="Shape 1490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5" style="width:470.95pt;height:2.15997pt;position:absolute;mso-position-horizontal-relative:page;mso-position-horizontal:absolute;margin-left:70.584pt;mso-position-vertical-relative:page;margin-top:739.176pt;" coordsize="59810,274">
              <v:shape id="Shape 1491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C54D" w14:textId="77777777" w:rsidR="00FC5D90" w:rsidRDefault="00FC5D90">
      <w:pPr>
        <w:spacing w:after="0" w:line="240" w:lineRule="auto"/>
      </w:pPr>
      <w:r>
        <w:separator/>
      </w:r>
    </w:p>
  </w:footnote>
  <w:footnote w:type="continuationSeparator" w:id="0">
    <w:p w14:paraId="0D15E8BD" w14:textId="77777777" w:rsidR="00FC5D90" w:rsidRDefault="00FC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55C18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23D24CA" wp14:editId="6EB938C4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409" name="Group 1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8" name="Shape 1488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9" style="width:470.95pt;height:2.15997pt;position:absolute;mso-position-horizontal-relative:page;mso-position-horizontal:absolute;margin-left:70.584pt;mso-position-vertical-relative:page;margin-top:62.76pt;" coordsize="59810,274">
              <v:shape id="Shape 1489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67AEEAA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89903" w14:textId="77777777" w:rsidR="00A45A44" w:rsidRDefault="00FC5D90">
    <w:pPr>
      <w:spacing w:after="46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399CF" wp14:editId="34F0758A">
              <wp:simplePos x="0" y="0"/>
              <wp:positionH relativeFrom="page">
                <wp:posOffset>896417</wp:posOffset>
              </wp:positionH>
              <wp:positionV relativeFrom="page">
                <wp:posOffset>797052</wp:posOffset>
              </wp:positionV>
              <wp:extent cx="5981065" cy="27432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27432"/>
                        <a:chOff x="0" y="0"/>
                        <a:chExt cx="5981065" cy="27432"/>
                      </a:xfrm>
                    </wpg:grpSpPr>
                    <wps:wsp>
                      <wps:cNvPr id="1486" name="Shape 1486"/>
                      <wps:cNvSpPr/>
                      <wps:spPr>
                        <a:xfrm>
                          <a:off x="0" y="0"/>
                          <a:ext cx="5981065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27432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470.95pt;height:2.15997pt;position:absolute;mso-position-horizontal-relative:page;mso-position-horizontal:absolute;margin-left:70.584pt;mso-position-vertical-relative:page;margin-top:62.76pt;" coordsize="59810,274">
              <v:shape id="Shape 1487" style="position:absolute;width:59810;height:274;left:0;top:0;" coordsize="5981065,27432" path="m0,0l5981065,0l5981065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7582B0FF" w14:textId="77777777" w:rsidR="00A45A44" w:rsidRDefault="00FC5D90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2</w:t>
    </w:r>
    <w:r>
      <w:rPr>
        <w:b/>
        <w:sz w:val="28"/>
      </w:rPr>
      <w:fldChar w:fldCharType="end"/>
    </w:r>
    <w:r>
      <w:rPr>
        <w:rFonts w:ascii="Arial" w:eastAsia="Arial" w:hAnsi="Arial" w:cs="Arial"/>
        <w:b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2B00" w14:textId="77777777" w:rsidR="00A45A44" w:rsidRDefault="00A45A4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2BF0"/>
    <w:multiLevelType w:val="multilevel"/>
    <w:tmpl w:val="ABDA690E"/>
    <w:lvl w:ilvl="0">
      <w:start w:val="1"/>
      <w:numFmt w:val="decimal"/>
      <w:lvlText w:val="%1"/>
      <w:lvlJc w:val="left"/>
      <w:pPr>
        <w:ind w:left="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A44"/>
    <w:rsid w:val="00371E5D"/>
    <w:rsid w:val="00A45A44"/>
    <w:rsid w:val="00F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822AC"/>
  <w15:docId w15:val="{9C81E4F7-ED9B-4E2D-9091-611728A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F909-E430-4B1D-AB79-919EFCAF0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Concept Game Design</dc:title>
  <dc:subject/>
  <dc:creator>Fortram MSword</dc:creator>
  <cp:keywords>Game, Design, High Concept,</cp:keywords>
  <cp:lastModifiedBy>Kaskela Ronja</cp:lastModifiedBy>
  <cp:revision>2</cp:revision>
  <dcterms:created xsi:type="dcterms:W3CDTF">2021-04-20T10:09:00Z</dcterms:created>
  <dcterms:modified xsi:type="dcterms:W3CDTF">2021-04-20T10:09:00Z</dcterms:modified>
</cp:coreProperties>
</file>