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rFonts w:ascii="Arial" w:cs="Arial" w:eastAsia="Arial" w:hAnsi="Arial"/>
        </w:rPr>
        <w:t xml:space="preserve"/>
      </w:r>
    </w:p>
    <w:p>
      <w:pPr>
        <w:spacing w:after="120" w:before="0"/>
        <w:jc w:val="center"/>
      </w:pPr>
      <w:r>
        <w:rPr>
          <w:rFonts w:ascii="Arial" w:cs="Arial" w:eastAsia="Arial" w:hAnsi="Arial"/>
          <w:b/>
          <w:bCs/>
          <w:color w:val="1F3864"/>
          <w:sz w:val="36"/>
          <w:szCs w:val="36"/>
        </w:rPr>
        <w:t xml:space="preserve">SHRMS — IWR</w:t>
      </w:r>
    </w:p>
    <w:p>
      <w:pPr>
        <w:spacing w:after="200" w:before="0"/>
        <w:jc w:val="center"/>
      </w:pPr>
      <w:r>
        <w:rPr>
          <w:rFonts w:ascii="Arial" w:cs="Arial" w:eastAsia="Arial" w:hAnsi="Arial"/>
          <w:b/>
          <w:bCs/>
          <w:color w:val="1F3864"/>
          <w:sz w:val="52"/>
          <w:szCs w:val="52"/>
        </w:rPr>
        <w:t xml:space="preserve">Intelligent Workflow Routing</w:t>
      </w:r>
    </w:p>
    <w:p>
      <w:pPr>
        <w:spacing w:after="600" w:before="0"/>
        <w:jc w:val="center"/>
      </w:pPr>
      <w:r>
        <w:rPr>
          <w:rFonts w:ascii="Arial" w:cs="Arial" w:eastAsia="Arial" w:hAnsi="Arial"/>
          <w:i/>
          <w:iCs/>
          <w:color w:val="404040"/>
          <w:sz w:val="28"/>
          <w:szCs w:val="28"/>
        </w:rPr>
        <w:t xml:space="preserve">System Documentation &amp; Code Explanation</w:t>
      </w:r>
    </w:p>
    <w:p>
      <w:pPr>
        <w:pBdr>
          <w:bottom w:val="single" w:color="2E74B5" w:sz="6" w:space="1"/>
        </w:pBdr>
        <w:spacing w:after="400" w:before="0"/>
        <w:jc w:val="center"/>
      </w:pPr>
    </w:p>
    <w:p>
      <w:pPr>
        <w:spacing w:after="80" w:before="400"/>
        <w:jc w:val="center"/>
      </w:pPr>
      <w:r>
        <w:rPr>
          <w:rFonts w:ascii="Arial" w:cs="Arial" w:eastAsia="Arial" w:hAnsi="Arial"/>
          <w:color w:val="606060"/>
          <w:sz w:val="22"/>
          <w:szCs w:val="22"/>
        </w:rPr>
        <w:t xml:space="preserve">A thesis project implementing a two-layer hybrid AI system</w:t>
      </w:r>
    </w:p>
    <w:p>
      <w:pPr>
        <w:spacing w:after="600" w:before="0"/>
        <w:jc w:val="center"/>
      </w:pPr>
      <w:r>
        <w:rPr>
          <w:rFonts w:ascii="Arial" w:cs="Arial" w:eastAsia="Arial" w:hAnsi="Arial"/>
          <w:color w:val="606060"/>
          <w:sz w:val="22"/>
          <w:szCs w:val="22"/>
        </w:rPr>
        <w:t xml:space="preserve">for routing HR documents in a Philippine civil service (LGU) context.</w:t>
      </w:r>
    </w:p>
    <w:p>
      <w:pPr>
        <w:jc w:val="center"/>
      </w:pPr>
      <w:r>
        <w:rPr>
          <w:rFonts w:ascii="Arial" w:cs="Arial" w:eastAsia="Arial" w:hAnsi="Arial"/>
          <w:color w:val="808080"/>
          <w:sz w:val="22"/>
          <w:szCs w:val="22"/>
        </w:rPr>
        <w:t xml:space="preserve">March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3864"/>
          <w:sz w:val="32"/>
          <w:szCs w:val="32"/>
        </w:rPr>
        <w:t xml:space="preserve">1. System Overview</w:t>
      </w:r>
    </w:p>
    <w:p>
      <w:pPr>
        <w:spacing w:after="80" w:before="80"/>
      </w:pPr>
      <w:r>
        <w:rPr>
          <w:rFonts w:ascii="Arial" w:cs="Arial" w:eastAsia="Arial" w:hAnsi="Arial"/>
          <w:b w:val="false"/>
          <w:bCs w:val="false"/>
          <w:i w:val="false"/>
          <w:iCs w:val="false"/>
          <w:color w:val="000000"/>
          <w:sz w:val="22"/>
          <w:szCs w:val="22"/>
        </w:rPr>
        <w:t xml:space="preserve">The IWR (Intelligent Workflow Routing) is a Python-based decision engine that routes two types of HR documents: IPCR performance evaluation forms and leave applications. It does not store data — it receives a form snapshot and returns a routing instruction.</w:t>
      </w:r>
    </w:p>
    <w:p>
      <w:pPr>
        <w:pStyle w:val="Heading2"/>
        <w:spacing w:after="160" w:before="280"/>
      </w:pPr>
      <w:r>
        <w:rPr>
          <w:rFonts w:ascii="Arial" w:cs="Arial" w:eastAsia="Arial" w:hAnsi="Arial"/>
          <w:b/>
          <w:bCs/>
          <w:color w:val="2E74B5"/>
          <w:sz w:val="26"/>
          <w:szCs w:val="26"/>
        </w:rPr>
        <w:t xml:space="preserve">1.1 The Three-Layer Pipeline</w:t>
      </w:r>
    </w:p>
    <w:p>
      <w:pPr>
        <w:spacing w:after="80" w:before="80"/>
      </w:pPr>
      <w:r>
        <w:rPr>
          <w:rFonts w:ascii="Arial" w:cs="Arial" w:eastAsia="Arial" w:hAnsi="Arial"/>
          <w:b w:val="false"/>
          <w:bCs w:val="false"/>
          <w:i w:val="false"/>
          <w:iCs w:val="false"/>
          <w:color w:val="000000"/>
          <w:sz w:val="22"/>
          <w:szCs w:val="22"/>
        </w:rPr>
        <w:t xml:space="preserve">Every form submission flows through three layers in sequence:</w:t>
      </w:r>
    </w:p>
    <w:p>
      <w:pPr>
        <w:pStyle w:val="ListParagraph"/>
        <w:numPr>
          <w:ilvl w:val="0"/>
          <w:numId w:val="2"/>
        </w:numPr>
        <w:spacing w:after="40" w:before="40"/>
      </w:pPr>
      <w:r>
        <w:rPr>
          <w:rFonts w:ascii="Arial" w:cs="Arial" w:eastAsia="Arial" w:hAnsi="Arial"/>
          <w:sz w:val="22"/>
          <w:szCs w:val="22"/>
        </w:rPr>
        <w:t xml:space="preserve">Caller (Smart-HRMS web app) — sends the form as a JSON request</w:t>
      </w:r>
    </w:p>
    <w:p>
      <w:pPr>
        <w:pStyle w:val="ListParagraph"/>
        <w:numPr>
          <w:ilvl w:val="0"/>
          <w:numId w:val="2"/>
        </w:numPr>
        <w:spacing w:after="40" w:before="40"/>
      </w:pPr>
      <w:r>
        <w:rPr>
          <w:rFonts w:ascii="Arial" w:cs="Arial" w:eastAsia="Arial" w:hAnsi="Arial"/>
          <w:sz w:val="22"/>
          <w:szCs w:val="22"/>
        </w:rPr>
        <w:t xml:space="preserve">Layer 1: Rule Engine — checks civil service compliance rules</w:t>
      </w:r>
    </w:p>
    <w:p>
      <w:pPr>
        <w:pStyle w:val="ListParagraph"/>
        <w:numPr>
          <w:ilvl w:val="0"/>
          <w:numId w:val="2"/>
        </w:numPr>
        <w:spacing w:after="40" w:before="40"/>
      </w:pPr>
      <w:r>
        <w:rPr>
          <w:rFonts w:ascii="Arial" w:cs="Arial" w:eastAsia="Arial" w:hAnsi="Arial"/>
          <w:sz w:val="22"/>
          <w:szCs w:val="22"/>
        </w:rPr>
        <w:t xml:space="preserve">Layer 2: Decision Tree — ML model predicts the routing action</w:t>
      </w:r>
    </w:p>
    <w:p>
      <w:pPr>
        <w:pStyle w:val="Heading2"/>
        <w:spacing w:after="160" w:before="280"/>
      </w:pPr>
      <w:r>
        <w:rPr>
          <w:rFonts w:ascii="Arial" w:cs="Arial" w:eastAsia="Arial" w:hAnsi="Arial"/>
          <w:b/>
          <w:bCs/>
          <w:color w:val="2E74B5"/>
          <w:sz w:val="26"/>
          <w:szCs w:val="26"/>
        </w:rPr>
        <w:t xml:space="preserve">1.2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org_and_rules.py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 — employees, leave rules, ML encodings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rule_engine.py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1 — CSC compliance checker (Rete algorithm)</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decision_tree.py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2 — ML Decision Tree classifiers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workflow_router.py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orchestrator — runs Layer 1 then Layer 2</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api/schemas.py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 request models for the REST API</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api/auth.py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authentication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api/data_loader.py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Fetches live employee data from Smart-HRMS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api/main.py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app — exposes IWR as HTTP endpoints</w:t>
            </w:r>
          </w:p>
        </w:tc>
      </w:tr>
    </w:tbl>
    <w:p>
      <w:pPr>
        <w:pStyle w:val="Heading2"/>
        <w:spacing w:after="160" w:before="280"/>
      </w:pPr>
      <w:r>
        <w:rPr>
          <w:rFonts w:ascii="Arial" w:cs="Arial" w:eastAsia="Arial" w:hAnsi="Arial"/>
          <w:b/>
          <w:bCs/>
          <w:color w:val="2E74B5"/>
          <w:sz w:val="26"/>
          <w:szCs w:val="26"/>
        </w:rPr>
        <w:t xml:space="preserve">1.3 Document Types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Routing Classes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IPCR Form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route_to_evaluator | return_for_remarks | save_data</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Leave Application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route_to_department_head | route_to_hr | require_rejection_reason | completed</w:t>
            </w:r>
          </w:p>
        </w:tc>
      </w:tr>
    </w:tbl>
    <w:p>
      <w:pPr>
        <w:pStyle w:val="Heading2"/>
        <w:spacing w:after="160" w:before="280"/>
      </w:pPr>
      <w:r>
        <w:rPr>
          <w:rFonts w:ascii="Arial" w:cs="Arial" w:eastAsia="Arial" w:hAnsi="Arial"/>
          <w:b/>
          <w:bCs/>
          <w:color w:val="2E74B5"/>
          <w:sz w:val="26"/>
          <w:szCs w:val="26"/>
        </w:rPr>
        <w:t xml:space="preserve">1.4 How the Two Layers Work Together</w:t>
      </w:r>
    </w:p>
    <w:p>
      <w:pPr>
        <w:spacing w:after="80" w:before="80"/>
      </w:pPr>
      <w:r>
        <w:rPr>
          <w:rFonts w:ascii="Arial" w:cs="Arial" w:eastAsia="Arial" w:hAnsi="Arial"/>
          <w:b w:val="false"/>
          <w:bCs w:val="false"/>
          <w:i w:val="false"/>
          <w:iCs w:val="false"/>
          <w:color w:val="000000"/>
          <w:sz w:val="22"/>
          <w:szCs w:val="22"/>
        </w:rPr>
        <w:t xml:space="preserve">The Rule Engine (Layer 1) acts as a gatekeeper. If any civil service rule is violated, the document is returned immediately and Layer 2 never runs. Only documents that pass all compliance checks reach the Decision Tree (Layer 2), which predicts the next routing action using a trained ML model.</w:t>
      </w:r>
    </w:p>
    <w:p>
      <w:r>
        <w:br w:type="page"/>
      </w:r>
    </w:p>
    <w:p>
      <w:pPr>
        <w:pStyle w:val="Heading1"/>
        <w:spacing w:after="200" w:before="360"/>
      </w:pPr>
      <w:r>
        <w:rPr>
          <w:rFonts w:ascii="Arial" w:cs="Arial" w:eastAsia="Arial" w:hAnsi="Arial"/>
          <w:b/>
          <w:bCs/>
          <w:color w:val="1F3864"/>
          <w:sz w:val="32"/>
          <w:szCs w:val="32"/>
        </w:rPr>
        <w:t xml:space="preserve">2. org_and_rules.py — Knowledge Base</w:t>
      </w:r>
    </w:p>
    <w:p>
      <w:pPr>
        <w:spacing w:after="80" w:before="80"/>
      </w:pPr>
      <w:r>
        <w:rPr>
          <w:rFonts w:ascii="Arial" w:cs="Arial" w:eastAsia="Arial" w:hAnsi="Arial"/>
          <w:b w:val="false"/>
          <w:bCs w:val="false"/>
          <w:i w:val="false"/>
          <w:iCs w:val="false"/>
          <w:color w:val="000000"/>
          <w:sz w:val="22"/>
          <w:szCs w:val="22"/>
        </w:rPr>
        <w:t xml:space="preserve">This is the single source of truth for the entire system. It contains only data — no logic, no conditions, no functions. Every other file imports from here.</w:t>
      </w:r>
    </w:p>
    <w:p>
      <w:pPr>
        <w:pStyle w:val="Heading2"/>
        <w:spacing w:after="160" w:before="280"/>
      </w:pPr>
      <w:r>
        <w:rPr>
          <w:rFonts w:ascii="Arial" w:cs="Arial" w:eastAsia="Arial" w:hAnsi="Arial"/>
          <w:b/>
          <w:bCs/>
          <w:color w:val="2E74B5"/>
          <w:sz w:val="26"/>
          <w:szCs w:val="26"/>
        </w:rPr>
        <w:t xml:space="preserve">2.1 What This File Contains</w:t>
      </w:r>
    </w:p>
    <w:p>
      <w:pPr>
        <w:pStyle w:val="ListParagraph"/>
        <w:numPr>
          <w:ilvl w:val="0"/>
          <w:numId w:val="2"/>
        </w:numPr>
        <w:spacing w:after="40" w:before="40"/>
      </w:pPr>
      <w:r>
        <w:rPr>
          <w:rFonts w:ascii="Arial" w:cs="Arial" w:eastAsia="Arial" w:hAnsi="Arial"/>
          <w:sz w:val="22"/>
          <w:szCs w:val="22"/>
        </w:rPr>
        <w:t xml:space="preserve">EMPLOYEES — the org chart (21 employees + PMT-001 external evaluator)</w:t>
      </w:r>
    </w:p>
    <w:p>
      <w:pPr>
        <w:pStyle w:val="ListParagraph"/>
        <w:numPr>
          <w:ilvl w:val="0"/>
          <w:numId w:val="2"/>
        </w:numPr>
        <w:spacing w:after="40" w:before="40"/>
      </w:pPr>
      <w:r>
        <w:rPr>
          <w:rFonts w:ascii="Arial" w:cs="Arial" w:eastAsia="Arial" w:hAnsi="Arial"/>
          <w:sz w:val="22"/>
          <w:szCs w:val="22"/>
        </w:rPr>
        <w:t xml:space="preserve">LEAVE_RULES — CSC Omnibus Rules on Leave (9 leave types)</w:t>
      </w:r>
    </w:p>
    <w:p>
      <w:pPr>
        <w:pStyle w:val="ListParagraph"/>
        <w:numPr>
          <w:ilvl w:val="0"/>
          <w:numId w:val="2"/>
        </w:numPr>
        <w:spacing w:after="40" w:before="40"/>
      </w:pPr>
      <w:r>
        <w:rPr>
          <w:rFonts w:ascii="Arial" w:cs="Arial" w:eastAsia="Arial" w:hAnsi="Arial"/>
          <w:sz w:val="22"/>
          <w:szCs w:val="22"/>
        </w:rPr>
        <w:t xml:space="preserve">IPCR_PASSING_SCORE — CSC minimum passing threshold (2.5)</w:t>
      </w:r>
    </w:p>
    <w:p>
      <w:pPr>
        <w:pStyle w:val="ListParagraph"/>
        <w:numPr>
          <w:ilvl w:val="0"/>
          <w:numId w:val="2"/>
        </w:numPr>
        <w:spacing w:after="40" w:before="40"/>
      </w:pPr>
      <w:r>
        <w:rPr>
          <w:rFonts w:ascii="Arial" w:cs="Arial" w:eastAsia="Arial" w:hAnsi="Arial"/>
          <w:sz w:val="22"/>
          <w:szCs w:val="22"/>
        </w:rPr>
        <w:t xml:space="preserve">IPCR_EVALUATOR_ID — override switch for evaluator assignment</w:t>
      </w:r>
    </w:p>
    <w:p>
      <w:pPr>
        <w:pStyle w:val="ListParagraph"/>
        <w:numPr>
          <w:ilvl w:val="0"/>
          <w:numId w:val="2"/>
        </w:numPr>
        <w:spacing w:after="40" w:before="40"/>
      </w:pPr>
      <w:r>
        <w:rPr>
          <w:rFonts w:ascii="Arial" w:cs="Arial" w:eastAsia="Arial" w:hAnsi="Arial"/>
          <w:sz w:val="22"/>
          <w:szCs w:val="22"/>
        </w:rPr>
        <w:t xml:space="preserve">ROLE_ENCODING / LEAVE_TYPE_ENCODING — integer mappings for the ML model</w:t>
      </w:r>
    </w:p>
    <w:p>
      <w:pPr>
        <w:pStyle w:val="ListParagraph"/>
        <w:numPr>
          <w:ilvl w:val="0"/>
          <w:numId w:val="2"/>
        </w:numPr>
        <w:spacing w:after="40" w:before="40"/>
      </w:pPr>
      <w:r>
        <w:rPr>
          <w:rFonts w:ascii="Arial" w:cs="Arial" w:eastAsia="Arial" w:hAnsi="Arial"/>
          <w:sz w:val="22"/>
          <w:szCs w:val="22"/>
        </w:rPr>
        <w:t xml:space="preserve">LEAVE_DT_ACTIONS / IPCR_DT_ACTIONS — maps ML output integers to readable labels</w:t>
      </w:r>
    </w:p>
    <w:p>
      <w:pPr>
        <w:pStyle w:val="ListParagraph"/>
        <w:numPr>
          <w:ilvl w:val="0"/>
          <w:numId w:val="2"/>
        </w:numPr>
        <w:spacing w:after="40" w:before="40"/>
      </w:pPr>
      <w:r>
        <w:rPr>
          <w:rFonts w:ascii="Arial" w:cs="Arial" w:eastAsia="Arial" w:hAnsi="Arial"/>
          <w:sz w:val="22"/>
          <w:szCs w:val="22"/>
        </w:rPr>
        <w:t xml:space="preserve">LEAVE_FEATURES / IPCR_FEATURES — feature column names for the Decision Tree</w:t>
      </w:r>
    </w:p>
    <w:p>
      <w:pPr>
        <w:pStyle w:val="Heading2"/>
        <w:spacing w:after="160" w:before="280"/>
      </w:pPr>
      <w:r>
        <w:rPr>
          <w:rFonts w:ascii="Arial" w:cs="Arial" w:eastAsia="Arial" w:hAnsi="Arial"/>
          <w:b/>
          <w:bCs/>
          <w:color w:val="2E74B5"/>
          <w:sz w:val="26"/>
          <w:szCs w:val="26"/>
        </w:rPr>
        <w:t xml:space="preserve">2.2 EMPLOYEES Dictionary</w:t>
      </w:r>
    </w:p>
    <w:p>
      <w:pPr>
        <w:spacing w:after="80" w:before="80"/>
      </w:pPr>
      <w:r>
        <w:rPr>
          <w:rFonts w:ascii="Arial" w:cs="Arial" w:eastAsia="Arial" w:hAnsi="Arial"/>
          <w:b w:val="false"/>
          <w:bCs w:val="false"/>
          <w:i w:val="false"/>
          <w:iCs w:val="false"/>
          <w:color w:val="000000"/>
          <w:sz w:val="22"/>
          <w:szCs w:val="22"/>
        </w:rPr>
        <w:t xml:space="preserve">Each entry in EMPLOYEES maps an employee ID to three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name of the employee</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role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Official position title — must match a key in ROLE_ENCODING</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supervisor_id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ID of their direct superior. None = top of hierarchy</w:t>
            </w:r>
          </w:p>
        </w:tc>
      </w:tr>
    </w:tbl>
    <w:p>
      <w:pPr>
        <w:spacing w:after="80" w:before="80"/>
      </w:pPr>
      <w:r>
        <w:rPr>
          <w:rFonts w:ascii="Arial" w:cs="Arial" w:eastAsia="Arial" w:hAnsi="Arial"/>
          <w:b w:val="false"/>
          <w:bCs w:val="false"/>
          <w:i w:val="false"/>
          <w:iCs w:val="false"/>
          <w:color w:val="000000"/>
          <w:sz w:val="22"/>
          <w:szCs w:val="22"/>
        </w:rPr>
        <w:t xml:space="preserve">Example entry:</w:t>
      </w:r>
    </w:p>
    <w:p>
      <w:pPr>
        <w:shd w:fill="F2F2F2" w:val="clear"/>
        <w:spacing w:after="0" w:before="0"/>
        <w:ind w:left="360"/>
      </w:pPr>
      <w:r>
        <w:rPr>
          <w:rFonts w:ascii="Courier New" w:cs="Courier New" w:eastAsia="Courier New" w:hAnsi="Courier New"/>
          <w:color w:val="1F3864"/>
          <w:sz w:val="18"/>
          <w:szCs w:val="18"/>
        </w:rPr>
        <w:t xml:space="preserve">"EMP-005": {</w:t>
      </w:r>
    </w:p>
    <w:p>
      <w:pPr>
        <w:shd w:fill="F2F2F2" w:val="clear"/>
        <w:spacing w:after="0" w:before="0"/>
        <w:ind w:left="360"/>
      </w:pPr>
      <w:r>
        <w:rPr>
          <w:rFonts w:ascii="Courier New" w:cs="Courier New" w:eastAsia="Courier New" w:hAnsi="Courier New"/>
          <w:color w:val="1F3864"/>
          <w:sz w:val="18"/>
          <w:szCs w:val="18"/>
        </w:rPr>
        <w:t xml:space="preserve">    "name":          "Patricia Garcia",</w:t>
      </w:r>
    </w:p>
    <w:p>
      <w:pPr>
        <w:shd w:fill="F2F2F2" w:val="clear"/>
        <w:spacing w:after="0" w:before="0"/>
        <w:ind w:left="360"/>
      </w:pPr>
      <w:r>
        <w:rPr>
          <w:rFonts w:ascii="Courier New" w:cs="Courier New" w:eastAsia="Courier New" w:hAnsi="Courier New"/>
          <w:color w:val="1F3864"/>
          <w:sz w:val="18"/>
          <w:szCs w:val="18"/>
        </w:rPr>
        <w:t xml:space="preserve">    "role":          "Administrative Aide I",</w:t>
      </w:r>
    </w:p>
    <w:p>
      <w:pPr>
        <w:shd w:fill="F2F2F2" w:val="clear"/>
        <w:spacing w:after="0" w:before="0"/>
        <w:ind w:left="360"/>
      </w:pPr>
      <w:r>
        <w:rPr>
          <w:rFonts w:ascii="Courier New" w:cs="Courier New" w:eastAsia="Courier New" w:hAnsi="Courier New"/>
          <w:color w:val="1F3864"/>
          <w:sz w:val="18"/>
          <w:szCs w:val="18"/>
        </w:rPr>
        <w:t xml:space="preserve">    "supervisor_id": "EMP-001",</w:t>
      </w:r>
    </w:p>
    <w:p>
      <w:pPr>
        <w:shd w:fill="F2F2F2" w:val="clear"/>
        <w:spacing w:after="0" w:before="0"/>
        <w:ind w:left="360"/>
      </w:pPr>
      <w:r>
        <w:rPr>
          <w:rFonts w:ascii="Courier New" w:cs="Courier New" w:eastAsia="Courier New" w:hAnsi="Courier New"/>
          <w:color w:val="1F3864"/>
          <w:sz w:val="18"/>
          <w:szCs w:val="18"/>
        </w:rPr>
        <w:t xml:space="preserve">}</w:t>
      </w:r>
    </w:p>
    <w:p>
      <w:pPr>
        <w:spacing w:after="80" w:before="80"/>
      </w:pPr>
      <w:r>
        <w:rPr>
          <w:rFonts w:ascii="Arial" w:cs="Arial" w:eastAsia="Arial" w:hAnsi="Arial"/>
          <w:b w:val="false"/>
          <w:bCs w:val="false"/>
          <w:i w:val="false"/>
          <w:iCs w:val="false"/>
          <w:color w:val="000000"/>
          <w:sz w:val="22"/>
          <w:szCs w:val="22"/>
        </w:rPr>
        <w:t xml:space="preserve">EMP-001 (John Reyes, Department Head) has supervisor_id pointing to PMT-001, an external Performance Management Team. PMT-001 exists in EMPLOYEES so the Rule Engine can look them up as evaluator, but they are not a regular employee in the system.</w:t>
      </w:r>
    </w:p>
    <w:p>
      <w:pPr>
        <w:pStyle w:val="Heading2"/>
        <w:spacing w:after="160" w:before="280"/>
      </w:pPr>
      <w:r>
        <w:rPr>
          <w:rFonts w:ascii="Arial" w:cs="Arial" w:eastAsia="Arial" w:hAnsi="Arial"/>
          <w:b/>
          <w:bCs/>
          <w:color w:val="2E74B5"/>
          <w:sz w:val="26"/>
          <w:szCs w:val="26"/>
        </w:rPr>
        <w:t xml:space="preserve">2.3 LEAVE_RULES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max_days_per_year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days allowed per year (balance-limited types)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max_days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entitlement cap (e.g. 105 days maternity)</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min_days_advance_notice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many days before start date the form must be filed</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medical_cert_required_after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Sick leave threshold requiring a medical certificate</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requires_marriage_certificate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Paternity leave requires this document</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requires_solo_parent_id_card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parent leave requires this document</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requires_medical_certificate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 sick leave always requires this</w:t>
            </w:r>
          </w:p>
        </w:tc>
      </w:tr>
    </w:tbl>
    <w:p>
      <w:pPr>
        <w:pStyle w:val="Heading2"/>
        <w:spacing w:after="160" w:before="280"/>
      </w:pPr>
      <w:r>
        <w:rPr>
          <w:rFonts w:ascii="Arial" w:cs="Arial" w:eastAsia="Arial" w:hAnsi="Arial"/>
          <w:b/>
          <w:bCs/>
          <w:color w:val="2E74B5"/>
          <w:sz w:val="26"/>
          <w:szCs w:val="26"/>
        </w:rPr>
        <w:t xml:space="preserve">2.4 IPCR_PASSING_SCORE</w:t>
      </w:r>
    </w:p>
    <w:p>
      <w:pPr>
        <w:shd w:fill="F2F2F2" w:val="clear"/>
        <w:spacing w:after="0" w:before="0"/>
        <w:ind w:left="360"/>
      </w:pPr>
      <w:r>
        <w:rPr>
          <w:rFonts w:ascii="Courier New" w:cs="Courier New" w:eastAsia="Courier New" w:hAnsi="Courier New"/>
          <w:color w:val="1F3864"/>
          <w:sz w:val="18"/>
          <w:szCs w:val="18"/>
        </w:rPr>
        <w:t xml:space="preserve">IPCR_PASSING_SCORE = 2.5</w:t>
      </w:r>
    </w:p>
    <w:p>
      <w:pPr>
        <w:spacing w:after="80" w:before="80"/>
      </w:pPr>
      <w:r>
        <w:rPr>
          <w:rFonts w:ascii="Arial" w:cs="Arial" w:eastAsia="Arial" w:hAnsi="Arial"/>
          <w:b w:val="false"/>
          <w:bCs w:val="false"/>
          <w:i w:val="false"/>
          <w:iCs w:val="false"/>
          <w:color w:val="000000"/>
          <w:sz w:val="22"/>
          <w:szCs w:val="22"/>
        </w:rPr>
        <w:t xml:space="preserve">Per CSC Performance Evaluation Guidelines, a rating of 2.5 (Satisfactory) is the minimum passing mark. Ratings below 2.5 are considered failing and require evaluator remarks.</w:t>
      </w:r>
    </w:p>
    <w:p>
      <w:pPr>
        <w:pStyle w:val="Heading2"/>
        <w:spacing w:after="160" w:before="280"/>
      </w:pPr>
      <w:r>
        <w:rPr>
          <w:rFonts w:ascii="Arial" w:cs="Arial" w:eastAsia="Arial" w:hAnsi="Arial"/>
          <w:b/>
          <w:bCs/>
          <w:color w:val="2E74B5"/>
          <w:sz w:val="26"/>
          <w:szCs w:val="26"/>
        </w:rPr>
        <w:t xml:space="preserve">2.5 IPCR_EVALUATOR_ID Override</w:t>
      </w:r>
    </w:p>
    <w:p>
      <w:pPr>
        <w:shd w:fill="F2F2F2" w:val="clear"/>
        <w:spacing w:after="0" w:before="0"/>
        <w:ind w:left="360"/>
      </w:pPr>
      <w:r>
        <w:rPr>
          <w:rFonts w:ascii="Courier New" w:cs="Courier New" w:eastAsia="Courier New" w:hAnsi="Courier New"/>
          <w:color w:val="1F3864"/>
          <w:sz w:val="18"/>
          <w:szCs w:val="18"/>
        </w:rPr>
        <w:t xml:space="preserve">IPCR_EVALUATOR_ID = None</w:t>
      </w:r>
    </w:p>
    <w:p>
      <w:pPr>
        <w:spacing w:after="80" w:before="80"/>
      </w:pPr>
      <w:r>
        <w:rPr>
          <w:rFonts w:ascii="Arial" w:cs="Arial" w:eastAsia="Arial" w:hAnsi="Arial"/>
          <w:b w:val="false"/>
          <w:bCs w:val="false"/>
          <w:i w:val="false"/>
          <w:iCs w:val="false"/>
          <w:color w:val="000000"/>
          <w:sz w:val="22"/>
          <w:szCs w:val="22"/>
        </w:rPr>
        <w:t xml:space="preserve">None = each employee is evaluated by their own immediate supervisor (standard CSC rule). Setting this to 'EMP-001' routes all IPCR evaluations to the Department Head.</w:t>
      </w:r>
    </w:p>
    <w:p>
      <w:pPr>
        <w:pStyle w:val="Heading2"/>
        <w:spacing w:after="160" w:before="280"/>
      </w:pPr>
      <w:r>
        <w:rPr>
          <w:rFonts w:ascii="Arial" w:cs="Arial" w:eastAsia="Arial" w:hAnsi="Arial"/>
          <w:b/>
          <w:bCs/>
          <w:color w:val="2E74B5"/>
          <w:sz w:val="26"/>
          <w:szCs w:val="26"/>
        </w:rPr>
        <w:t xml:space="preserve">2.6 ML Encodings</w:t>
      </w:r>
    </w:p>
    <w:p>
      <w:pPr>
        <w:spacing w:after="80" w:before="80"/>
      </w:pPr>
      <w:r>
        <w:rPr>
          <w:rFonts w:ascii="Arial" w:cs="Arial" w:eastAsia="Arial" w:hAnsi="Arial"/>
          <w:b w:val="false"/>
          <w:bCs w:val="false"/>
          <w:i w:val="false"/>
          <w:iCs w:val="false"/>
          <w:color w:val="000000"/>
          <w:sz w:val="22"/>
          <w:szCs w:val="22"/>
        </w:rPr>
        <w:t xml:space="preserve">The Decision Tree only understands numbers, not text. These dictionaries convert text values to integers:</w:t>
      </w:r>
    </w:p>
    <w:p>
      <w:pPr>
        <w:shd w:fill="F2F2F2" w:val="clear"/>
        <w:spacing w:after="0" w:before="0"/>
        <w:ind w:left="360"/>
      </w:pPr>
      <w:r>
        <w:rPr>
          <w:rFonts w:ascii="Courier New" w:cs="Courier New" w:eastAsia="Courier New" w:hAnsi="Courier New"/>
          <w:color w:val="1F3864"/>
          <w:sz w:val="18"/>
          <w:szCs w:val="18"/>
        </w:rPr>
        <w:t xml:space="preserve">LEAVE_TYPE_ENCODING = {</w:t>
      </w:r>
    </w:p>
    <w:p>
      <w:pPr>
        <w:shd w:fill="F2F2F2" w:val="clear"/>
        <w:spacing w:after="0" w:before="0"/>
        <w:ind w:left="360"/>
      </w:pPr>
      <w:r>
        <w:rPr>
          <w:rFonts w:ascii="Courier New" w:cs="Courier New" w:eastAsia="Courier New" w:hAnsi="Courier New"/>
          <w:color w:val="1F3864"/>
          <w:sz w:val="18"/>
          <w:szCs w:val="18"/>
        </w:rPr>
        <w:t xml:space="preserve">    "vacation_leave":               0,</w:t>
      </w:r>
    </w:p>
    <w:p>
      <w:pPr>
        <w:shd w:fill="F2F2F2" w:val="clear"/>
        <w:spacing w:after="0" w:before="0"/>
        <w:ind w:left="360"/>
      </w:pPr>
      <w:r>
        <w:rPr>
          <w:rFonts w:ascii="Courier New" w:cs="Courier New" w:eastAsia="Courier New" w:hAnsi="Courier New"/>
          <w:color w:val="1F3864"/>
          <w:sz w:val="18"/>
          <w:szCs w:val="18"/>
        </w:rPr>
        <w:t xml:space="preserve">    "sick_leave":                   1,</w:t>
      </w:r>
    </w:p>
    <w:p>
      <w:pPr>
        <w:shd w:fill="F2F2F2" w:val="clear"/>
        <w:spacing w:after="0" w:before="0"/>
        <w:ind w:left="360"/>
      </w:pPr>
      <w:r>
        <w:rPr>
          <w:rFonts w:ascii="Courier New" w:cs="Courier New" w:eastAsia="Courier New" w:hAnsi="Courier New"/>
          <w:color w:val="1F3864"/>
          <w:sz w:val="18"/>
          <w:szCs w:val="18"/>
        </w:rPr>
        <w:t xml:space="preserve">    "maternity_leave":              2,</w:t>
      </w:r>
    </w:p>
    <w:p>
      <w:pPr>
        <w:shd w:fill="F2F2F2" w:val="clear"/>
        <w:spacing w:after="0" w:before="0"/>
        <w:ind w:left="360"/>
      </w:pPr>
      <w:r>
        <w:rPr>
          <w:rFonts w:ascii="Courier New" w:cs="Courier New" w:eastAsia="Courier New" w:hAnsi="Courier New"/>
          <w:color w:val="1F3864"/>
          <w:sz w:val="18"/>
          <w:szCs w:val="18"/>
        </w:rPr>
        <w:t xml:space="preserve">    "paternity_leave":              3,</w:t>
      </w:r>
    </w:p>
    <w:p>
      <w:pPr>
        <w:shd w:fill="F2F2F2" w:val="clear"/>
        <w:spacing w:after="0" w:before="0"/>
        <w:ind w:left="360"/>
      </w:pPr>
      <w:r>
        <w:rPr>
          <w:rFonts w:ascii="Courier New" w:cs="Courier New" w:eastAsia="Courier New" w:hAnsi="Courier New"/>
          <w:color w:val="1F3864"/>
          <w:sz w:val="18"/>
          <w:szCs w:val="18"/>
        </w:rPr>
        <w:t xml:space="preserve">    "solo_parent_leave":            4,</w:t>
      </w:r>
    </w:p>
    <w:p>
      <w:pPr>
        <w:shd w:fill="F2F2F2" w:val="clear"/>
        <w:spacing w:after="0" w:before="0"/>
        <w:ind w:left="360"/>
      </w:pPr>
      <w:r>
        <w:rPr>
          <w:rFonts w:ascii="Courier New" w:cs="Courier New" w:eastAsia="Courier New" w:hAnsi="Courier New"/>
          <w:color w:val="1F3864"/>
          <w:sz w:val="18"/>
          <w:szCs w:val="18"/>
        </w:rPr>
        <w:t xml:space="preserve">    "force_leave":                  5,</w:t>
      </w:r>
    </w:p>
    <w:p>
      <w:pPr>
        <w:shd w:fill="F2F2F2" w:val="clear"/>
        <w:spacing w:after="0" w:before="0"/>
        <w:ind w:left="360"/>
      </w:pPr>
      <w:r>
        <w:rPr>
          <w:rFonts w:ascii="Courier New" w:cs="Courier New" w:eastAsia="Courier New" w:hAnsi="Courier New"/>
          <w:color w:val="1F3864"/>
          <w:sz w:val="18"/>
          <w:szCs w:val="18"/>
        </w:rPr>
        <w:t xml:space="preserve">    "special_privilege_leave":      6,</w:t>
      </w:r>
    </w:p>
    <w:p>
      <w:pPr>
        <w:shd w:fill="F2F2F2" w:val="clear"/>
        <w:spacing w:after="0" w:before="0"/>
        <w:ind w:left="360"/>
      </w:pPr>
      <w:r>
        <w:rPr>
          <w:rFonts w:ascii="Courier New" w:cs="Courier New" w:eastAsia="Courier New" w:hAnsi="Courier New"/>
          <w:color w:val="1F3864"/>
          <w:sz w:val="18"/>
          <w:szCs w:val="18"/>
        </w:rPr>
        <w:t xml:space="preserve">    "wellness_leave":               7,</w:t>
      </w:r>
    </w:p>
    <w:p>
      <w:pPr>
        <w:shd w:fill="F2F2F2" w:val="clear"/>
        <w:spacing w:after="0" w:before="0"/>
        <w:ind w:left="360"/>
      </w:pPr>
      <w:r>
        <w:rPr>
          <w:rFonts w:ascii="Courier New" w:cs="Courier New" w:eastAsia="Courier New" w:hAnsi="Courier New"/>
          <w:color w:val="1F3864"/>
          <w:sz w:val="18"/>
          <w:szCs w:val="18"/>
        </w:rPr>
        <w:t xml:space="preserve">    "special_sick_leave_for_women": 8,</w:t>
      </w:r>
    </w:p>
    <w:p>
      <w:pPr>
        <w:shd w:fill="F2F2F2" w:val="clear"/>
        <w:spacing w:after="0" w:before="0"/>
        <w:ind w:left="360"/>
      </w:pPr>
      <w:r>
        <w:rPr>
          <w:rFonts w:ascii="Courier New" w:cs="Courier New" w:eastAsia="Courier New" w:hAnsi="Courier New"/>
          <w:color w:val="1F3864"/>
          <w:sz w:val="18"/>
          <w:szCs w:val="18"/>
        </w:rPr>
        <w:t xml:space="preserve">}</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ROLE_ENCODING = {</w:t>
      </w:r>
    </w:p>
    <w:p>
      <w:pPr>
        <w:shd w:fill="F2F2F2" w:val="clear"/>
        <w:spacing w:after="0" w:before="0"/>
        <w:ind w:left="360"/>
      </w:pPr>
      <w:r>
        <w:rPr>
          <w:rFonts w:ascii="Courier New" w:cs="Courier New" w:eastAsia="Courier New" w:hAnsi="Courier New"/>
          <w:color w:val="1F3864"/>
          <w:sz w:val="18"/>
          <w:szCs w:val="18"/>
        </w:rPr>
        <w:t xml:space="preserve">    "Administrative Aide I":      0,</w:t>
      </w:r>
    </w:p>
    <w:p>
      <w:pPr>
        <w:shd w:fill="F2F2F2" w:val="clear"/>
        <w:spacing w:after="0" w:before="0"/>
        <w:ind w:left="360"/>
      </w:pPr>
      <w:r>
        <w:rPr>
          <w:rFonts w:ascii="Courier New" w:cs="Courier New" w:eastAsia="Courier New" w:hAnsi="Courier New"/>
          <w:color w:val="1F3864"/>
          <w:sz w:val="18"/>
          <w:szCs w:val="18"/>
        </w:rPr>
        <w:t xml:space="preserve">    "Administrative Officer II":  1,</w:t>
      </w:r>
    </w:p>
    <w:p>
      <w:pPr>
        <w:shd w:fill="F2F2F2" w:val="clear"/>
        <w:spacing w:after="0" w:before="0"/>
        <w:ind w:left="360"/>
      </w:pPr>
      <w:r>
        <w:rPr>
          <w:rFonts w:ascii="Courier New" w:cs="Courier New" w:eastAsia="Courier New" w:hAnsi="Courier New"/>
          <w:color w:val="1F3864"/>
          <w:sz w:val="18"/>
          <w:szCs w:val="18"/>
        </w:rPr>
        <w:t xml:space="preserve">    "Department Head":            2,</w:t>
      </w:r>
    </w:p>
    <w:p>
      <w:pPr>
        <w:shd w:fill="F2F2F2" w:val="clear"/>
        <w:spacing w:after="0" w:before="0"/>
        <w:ind w:left="360"/>
      </w:pPr>
      <w:r>
        <w:rPr>
          <w:rFonts w:ascii="Courier New" w:cs="Courier New" w:eastAsia="Courier New" w:hAnsi="Courier New"/>
          <w:color w:val="1F3864"/>
          <w:sz w:val="18"/>
          <w:szCs w:val="18"/>
        </w:rPr>
        <w:t xml:space="preserve">}</w:t>
      </w:r>
    </w:p>
    <w:p>
      <w:pPr>
        <w:spacing w:after="80" w:before="80"/>
      </w:pPr>
      <w:r>
        <w:rPr>
          <w:rFonts w:ascii="Arial" w:cs="Arial" w:eastAsia="Arial" w:hAnsi="Arial"/>
          <w:b w:val="false"/>
          <w:bCs w:val="false"/>
          <w:i w:val="false"/>
          <w:iCs w:val="false"/>
          <w:color w:val="000000"/>
          <w:sz w:val="22"/>
          <w:szCs w:val="22"/>
        </w:rPr>
        <w:t xml:space="preserve">IMPORTANT: These encodings must match what was used when training the model. If you add a new role or leave type, you must update these AND retrain.</w:t>
      </w:r>
    </w:p>
    <w:p>
      <w:r>
        <w:br w:type="page"/>
      </w:r>
    </w:p>
    <w:p>
      <w:pPr>
        <w:pStyle w:val="Heading1"/>
        <w:spacing w:after="200" w:before="360"/>
      </w:pPr>
      <w:r>
        <w:rPr>
          <w:rFonts w:ascii="Arial" w:cs="Arial" w:eastAsia="Arial" w:hAnsi="Arial"/>
          <w:b/>
          <w:bCs/>
          <w:color w:val="1F3864"/>
          <w:sz w:val="32"/>
          <w:szCs w:val="32"/>
        </w:rPr>
        <w:t xml:space="preserve">3. rule_engine.py — Layer 1 Rule Engine</w:t>
      </w:r>
    </w:p>
    <w:p>
      <w:pPr>
        <w:spacing w:after="80" w:before="80"/>
      </w:pPr>
      <w:r>
        <w:rPr>
          <w:rFonts w:ascii="Arial" w:cs="Arial" w:eastAsia="Arial" w:hAnsi="Arial"/>
          <w:b w:val="false"/>
          <w:bCs w:val="false"/>
          <w:i w:val="false"/>
          <w:iCs w:val="false"/>
          <w:color w:val="000000"/>
          <w:sz w:val="22"/>
          <w:szCs w:val="22"/>
        </w:rPr>
        <w:t xml:space="preserve">This is the first layer of the routing pipeline. It validates documents against Civil Service Commission rules before allowing them to proceed to the Decision Tree. It uses the durable-rules library, which implements the Rete algorithm — a formal pattern-matching algorithm used in expert systems.</w:t>
      </w:r>
    </w:p>
    <w:p>
      <w:pPr>
        <w:pStyle w:val="Heading2"/>
        <w:spacing w:after="160" w:before="280"/>
      </w:pPr>
      <w:r>
        <w:rPr>
          <w:rFonts w:ascii="Arial" w:cs="Arial" w:eastAsia="Arial" w:hAnsi="Arial"/>
          <w:b/>
          <w:bCs/>
          <w:color w:val="2E74B5"/>
          <w:sz w:val="26"/>
          <w:szCs w:val="26"/>
        </w:rPr>
        <w:t xml:space="preserve">3.1 How the Rete Algorithm Works</w:t>
      </w:r>
    </w:p>
    <w:p>
      <w:pPr>
        <w:pStyle w:val="ListParagraph"/>
        <w:numPr>
          <w:ilvl w:val="0"/>
          <w:numId w:val="2"/>
        </w:numPr>
        <w:spacing w:after="40" w:before="40"/>
      </w:pPr>
      <w:r>
        <w:rPr>
          <w:rFonts w:ascii="Arial" w:cs="Arial" w:eastAsia="Arial" w:hAnsi="Arial"/>
          <w:sz w:val="22"/>
          <w:szCs w:val="22"/>
        </w:rPr>
        <w:t xml:space="preserve">A fact (the form fields) is asserted into the network</w:t>
      </w:r>
    </w:p>
    <w:p>
      <w:pPr>
        <w:pStyle w:val="ListParagraph"/>
        <w:numPr>
          <w:ilvl w:val="0"/>
          <w:numId w:val="2"/>
        </w:numPr>
        <w:spacing w:after="40" w:before="40"/>
      </w:pPr>
      <w:r>
        <w:rPr>
          <w:rFonts w:ascii="Arial" w:cs="Arial" w:eastAsia="Arial" w:hAnsi="Arial"/>
          <w:sz w:val="22"/>
          <w:szCs w:val="22"/>
        </w:rPr>
        <w:t xml:space="preserve">The network evaluates all rule conditions simultaneously</w:t>
      </w:r>
    </w:p>
    <w:p>
      <w:pPr>
        <w:pStyle w:val="ListParagraph"/>
        <w:numPr>
          <w:ilvl w:val="0"/>
          <w:numId w:val="2"/>
        </w:numPr>
        <w:spacing w:after="40" w:before="40"/>
      </w:pPr>
      <w:r>
        <w:rPr>
          <w:rFonts w:ascii="Arial" w:cs="Arial" w:eastAsia="Arial" w:hAnsi="Arial"/>
          <w:sz w:val="22"/>
          <w:szCs w:val="22"/>
        </w:rPr>
        <w:t xml:space="preserve">Every rule whose conditions are met fires automatically</w:t>
      </w:r>
    </w:p>
    <w:p>
      <w:pPr>
        <w:pStyle w:val="ListParagraph"/>
        <w:numPr>
          <w:ilvl w:val="0"/>
          <w:numId w:val="2"/>
        </w:numPr>
        <w:spacing w:after="40" w:before="40"/>
      </w:pPr>
      <w:r>
        <w:rPr>
          <w:rFonts w:ascii="Arial" w:cs="Arial" w:eastAsia="Arial" w:hAnsi="Arial"/>
          <w:sz w:val="22"/>
          <w:szCs w:val="22"/>
        </w:rPr>
        <w:t xml:space="preserve">A fired rule writes its violation reason into a result container</w:t>
      </w:r>
    </w:p>
    <w:p>
      <w:pPr>
        <w:pStyle w:val="ListParagraph"/>
        <w:numPr>
          <w:ilvl w:val="0"/>
          <w:numId w:val="2"/>
        </w:numPr>
        <w:spacing w:after="40" w:before="40"/>
      </w:pPr>
      <w:r>
        <w:rPr>
          <w:rFonts w:ascii="Arial" w:cs="Arial" w:eastAsia="Arial" w:hAnsi="Arial"/>
          <w:sz w:val="22"/>
          <w:szCs w:val="22"/>
        </w:rPr>
        <w:t xml:space="preserve">If no violation fires, the document is compliant</w:t>
      </w:r>
    </w:p>
    <w:p>
      <w:pPr>
        <w:spacing w:after="80" w:before="80"/>
      </w:pPr>
      <w:r>
        <w:rPr>
          <w:rFonts w:ascii="Arial" w:cs="Arial" w:eastAsia="Arial" w:hAnsi="Arial"/>
          <w:b w:val="false"/>
          <w:bCs w:val="false"/>
          <w:i w:val="false"/>
          <w:iCs w:val="false"/>
          <w:color w:val="000000"/>
          <w:sz w:val="22"/>
          <w:szCs w:val="22"/>
        </w:rPr>
        <w:t xml:space="preserve">This is called forward chaining — starting from known facts and reasoning toward a conclusion.</w:t>
      </w:r>
    </w:p>
    <w:p>
      <w:pPr>
        <w:pStyle w:val="Heading2"/>
        <w:spacing w:after="160" w:before="280"/>
      </w:pPr>
      <w:r>
        <w:rPr>
          <w:rFonts w:ascii="Arial" w:cs="Arial" w:eastAsia="Arial" w:hAnsi="Arial"/>
          <w:b/>
          <w:bCs/>
          <w:color w:val="2E74B5"/>
          <w:sz w:val="26"/>
          <w:szCs w:val="26"/>
        </w:rPr>
        <w:t xml:space="preserve">3.2 Ruleset Name Generator</w:t>
      </w:r>
    </w:p>
    <w:p>
      <w:pPr>
        <w:shd w:fill="F2F2F2" w:val="clear"/>
        <w:spacing w:after="0" w:before="0"/>
        <w:ind w:left="360"/>
      </w:pPr>
      <w:r>
        <w:rPr>
          <w:rFonts w:ascii="Courier New" w:cs="Courier New" w:eastAsia="Courier New" w:hAnsi="Courier New"/>
          <w:color w:val="1F3864"/>
          <w:sz w:val="18"/>
          <w:szCs w:val="18"/>
        </w:rPr>
        <w:t xml:space="preserve">_leave_counter = _counter(1)</w:t>
      </w:r>
    </w:p>
    <w:p>
      <w:pPr>
        <w:shd w:fill="F2F2F2" w:val="clear"/>
        <w:spacing w:after="0" w:before="0"/>
        <w:ind w:left="360"/>
      </w:pPr>
      <w:r>
        <w:rPr>
          <w:rFonts w:ascii="Courier New" w:cs="Courier New" w:eastAsia="Courier New" w:hAnsi="Courier New"/>
          <w:color w:val="1F3864"/>
          <w:sz w:val="18"/>
          <w:szCs w:val="18"/>
        </w:rPr>
        <w:t xml:space="preserve">_ipcr_counter  = _counter(1)</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def _next_leave_name():</w:t>
      </w:r>
    </w:p>
    <w:p>
      <w:pPr>
        <w:shd w:fill="F2F2F2" w:val="clear"/>
        <w:spacing w:after="0" w:before="0"/>
        <w:ind w:left="360"/>
      </w:pPr>
      <w:r>
        <w:rPr>
          <w:rFonts w:ascii="Courier New" w:cs="Courier New" w:eastAsia="Courier New" w:hAnsi="Courier New"/>
          <w:color w:val="1F3864"/>
          <w:sz w:val="18"/>
          <w:szCs w:val="18"/>
        </w:rPr>
        <w:t xml:space="preserve">    return f"leave_check_{next(_leave_counter)}"</w:t>
      </w:r>
    </w:p>
    <w:p>
      <w:pPr>
        <w:spacing w:after="80" w:before="80"/>
      </w:pPr>
      <w:r>
        <w:rPr>
          <w:rFonts w:ascii="Arial" w:cs="Arial" w:eastAsia="Arial" w:hAnsi="Arial"/>
          <w:b w:val="false"/>
          <w:bCs w:val="false"/>
          <w:i w:val="false"/>
          <w:iCs w:val="false"/>
          <w:color w:val="000000"/>
          <w:sz w:val="22"/>
          <w:szCs w:val="22"/>
        </w:rPr>
        <w:t xml:space="preserve">The durable-rules library requires every ruleset to have a unique name per session. The auto-incrementing counter ensures every call creates a fresh ruleset (leave_check_1, leave_check_2, ...).</w:t>
      </w:r>
    </w:p>
    <w:p>
      <w:pPr>
        <w:pStyle w:val="Heading2"/>
        <w:spacing w:after="160" w:before="280"/>
      </w:pPr>
      <w:r>
        <w:rPr>
          <w:rFonts w:ascii="Arial" w:cs="Arial" w:eastAsia="Arial" w:hAnsi="Arial"/>
          <w:b/>
          <w:bCs/>
          <w:color w:val="2E74B5"/>
          <w:sz w:val="26"/>
          <w:szCs w:val="26"/>
        </w:rPr>
        <w:t xml:space="preserve">3.3 check_leave() — The 10 Leave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Rule 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ID must exist in the org chart</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Rule 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Leave type must be a recognized CSC category</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Rule 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requested must be at least 1</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Rule 4</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Vacation/sick/force leave cannot exceed remaining balance</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Rule 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Fixed-entitlement leaves cannot exceed annual cap</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Rule 6</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 notice requirement (varies by leave type)</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Rule 7</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Sick leave &gt; 6 days requires a medical certificate</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Rule 8</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Parent Leave requires a Solo Parent ID card</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Rule 9</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Paternity Leave requires a Marriage Certificate</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Rule 10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 Sick Leave for Women always requires a medical certificate</w:t>
            </w:r>
          </w:p>
        </w:tc>
      </w:tr>
    </w:tbl>
    <w:p>
      <w:pPr>
        <w:pStyle w:val="Heading3"/>
        <w:spacing w:after="120" w:before="200"/>
      </w:pPr>
      <w:r>
        <w:rPr>
          <w:rFonts w:ascii="Arial" w:cs="Arial" w:eastAsia="Arial" w:hAnsi="Arial"/>
          <w:b/>
          <w:bCs/>
          <w:color w:val="404040"/>
          <w:sz w:val="24"/>
          <w:szCs w:val="24"/>
        </w:rPr>
        <w:t xml:space="preserve">Rule 6 — Advance Notice Example</w:t>
      </w:r>
    </w:p>
    <w:p>
      <w:pPr>
        <w:shd w:fill="F2F2F2" w:val="clear"/>
        <w:spacing w:after="0" w:before="0"/>
        <w:ind w:left="360"/>
      </w:pPr>
      <w:r>
        <w:rPr>
          <w:rFonts w:ascii="Courier New" w:cs="Courier New" w:eastAsia="Courier New" w:hAnsi="Courier New"/>
          <w:color w:val="1F3864"/>
          <w:sz w:val="18"/>
          <w:szCs w:val="18"/>
        </w:rPr>
        <w:t xml:space="preserve">min_notice = rule.get('min_days_advance_notice')</w:t>
      </w:r>
    </w:p>
    <w:p>
      <w:pPr>
        <w:shd w:fill="F2F2F2" w:val="clear"/>
        <w:spacing w:after="0" w:before="0"/>
        <w:ind w:left="360"/>
      </w:pPr>
      <w:r>
        <w:rPr>
          <w:rFonts w:ascii="Courier New" w:cs="Courier New" w:eastAsia="Courier New" w:hAnsi="Courier New"/>
          <w:color w:val="1F3864"/>
          <w:sz w:val="18"/>
          <w:szCs w:val="18"/>
        </w:rPr>
        <w:t xml:space="preserve">if min_notice is not None:</w:t>
      </w:r>
    </w:p>
    <w:p>
      <w:pPr>
        <w:shd w:fill="F2F2F2" w:val="clear"/>
        <w:spacing w:after="0" w:before="0"/>
        <w:ind w:left="360"/>
      </w:pPr>
      <w:r>
        <w:rPr>
          <w:rFonts w:ascii="Courier New" w:cs="Courier New" w:eastAsia="Courier New" w:hAnsi="Courier New"/>
          <w:color w:val="1F3864"/>
          <w:sz w:val="18"/>
          <w:szCs w:val="18"/>
        </w:rPr>
        <w:t xml:space="preserve">    days_until_start = (start_date - date.today()).days</w:t>
      </w:r>
    </w:p>
    <w:p>
      <w:pPr>
        <w:shd w:fill="F2F2F2" w:val="clear"/>
        <w:spacing w:after="0" w:before="0"/>
        <w:ind w:left="360"/>
      </w:pPr>
      <w:r>
        <w:rPr>
          <w:rFonts w:ascii="Courier New" w:cs="Courier New" w:eastAsia="Courier New" w:hAnsi="Courier New"/>
          <w:color w:val="1F3864"/>
          <w:sz w:val="18"/>
          <w:szCs w:val="18"/>
        </w:rPr>
        <w:t xml:space="preserve">    if days_until_start &lt; min_notice:</w:t>
      </w:r>
    </w:p>
    <w:p>
      <w:pPr>
        <w:shd w:fill="F2F2F2" w:val="clear"/>
        <w:spacing w:after="0" w:before="0"/>
        <w:ind w:left="360"/>
      </w:pPr>
      <w:r>
        <w:rPr>
          <w:rFonts w:ascii="Courier New" w:cs="Courier New" w:eastAsia="Courier New" w:hAnsi="Courier New"/>
          <w:color w:val="1F3864"/>
          <w:sz w:val="18"/>
          <w:szCs w:val="18"/>
        </w:rPr>
        <w:t xml:space="preserve">        return False, f'{leave_type_label} must be filed at least {min_notice} day(s) in advance.'</w:t>
      </w:r>
    </w:p>
    <w:p>
      <w:pPr>
        <w:spacing w:after="80" w:before="80"/>
      </w:pPr>
      <w:r>
        <w:rPr>
          <w:rFonts w:ascii="Arial" w:cs="Arial" w:eastAsia="Arial" w:hAnsi="Arial"/>
          <w:b w:val="false"/>
          <w:bCs w:val="false"/>
          <w:i w:val="false"/>
          <w:iCs w:val="false"/>
          <w:color w:val="000000"/>
          <w:sz w:val="22"/>
          <w:szCs w:val="22"/>
        </w:rPr>
        <w:t xml:space="preserve">Reads the notice period from LEAVE_RULES (e.g. vacation_leave requires 5 days). Subtracts today from the planned start date. If the employee is filing too late, the application is rejected.</w:t>
      </w:r>
    </w:p>
    <w:p>
      <w:pPr>
        <w:pStyle w:val="Heading2"/>
        <w:spacing w:after="160" w:before="280"/>
      </w:pPr>
      <w:r>
        <w:rPr>
          <w:rFonts w:ascii="Arial" w:cs="Arial" w:eastAsia="Arial" w:hAnsi="Arial"/>
          <w:b/>
          <w:bCs/>
          <w:color w:val="2E74B5"/>
          <w:sz w:val="26"/>
          <w:szCs w:val="26"/>
        </w:rPr>
        <w:t xml:space="preserve">3.4 check_ipcr() — The 5 IPCR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 Checked</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Rule 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employee_valid == False — employee ID not found</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Rule 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has_supervisor == False — employee has no supervisor</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Rule 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supervisor_valid == False — supervisor not found in system</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Rule 4a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rating_missing == True — returning form has no rating</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Rule 4b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rating_invalid == True — rating is outside 1.0–5.0 range</w:t>
            </w:r>
          </w:p>
        </w:tc>
      </w:tr>
    </w:tbl>
    <w:p>
      <w:r>
        <w:br w:type="page"/>
      </w:r>
    </w:p>
    <w:p>
      <w:pPr>
        <w:pStyle w:val="Heading1"/>
        <w:spacing w:after="200" w:before="360"/>
      </w:pPr>
      <w:r>
        <w:rPr>
          <w:rFonts w:ascii="Arial" w:cs="Arial" w:eastAsia="Arial" w:hAnsi="Arial"/>
          <w:b/>
          <w:bCs/>
          <w:color w:val="1F3864"/>
          <w:sz w:val="32"/>
          <w:szCs w:val="32"/>
        </w:rPr>
        <w:t xml:space="preserve">4. decision_tree.py — Layer 2 Decision Tree</w:t>
      </w:r>
    </w:p>
    <w:p>
      <w:pPr>
        <w:spacing w:after="80" w:before="80"/>
      </w:pPr>
      <w:r>
        <w:rPr>
          <w:rFonts w:ascii="Arial" w:cs="Arial" w:eastAsia="Arial" w:hAnsi="Arial"/>
          <w:b w:val="false"/>
          <w:bCs w:val="false"/>
          <w:i w:val="false"/>
          <w:iCs w:val="false"/>
          <w:color w:val="000000"/>
          <w:sz w:val="22"/>
          <w:szCs w:val="22"/>
        </w:rPr>
        <w:t xml:space="preserve">This is the second layer of the pipeline. It contains two sklearn DecisionTreeClassifier models — one for IPCR forms and one for leave applications. Models are trained once by setup.py and saved as .pkl files. At runtime, WorkflowRouter loads them from disk and reuses them for every request.</w:t>
      </w:r>
    </w:p>
    <w:p>
      <w:pPr>
        <w:pStyle w:val="Heading2"/>
        <w:spacing w:after="160" w:before="280"/>
      </w:pPr>
      <w:r>
        <w:rPr>
          <w:rFonts w:ascii="Arial" w:cs="Arial" w:eastAsia="Arial" w:hAnsi="Arial"/>
          <w:b/>
          <w:bCs/>
          <w:color w:val="2E74B5"/>
          <w:sz w:val="26"/>
          <w:szCs w:val="26"/>
        </w:rPr>
        <w:t xml:space="preserve">4.1 Key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Root node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very first split/question the tree asks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Decision node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internal node representing one condition (e.g. 'is_first_submission &lt;= 0.5?')</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Leaf node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terminal node — the final predicted routing action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Splitting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Dividing training records at a node using a feature condition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Pruning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max_depth limits tree depth to prevent memorizing training data</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Entropy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Splitting criterion — Information Gain measures how much a split reduces uncertainty</w:t>
            </w:r>
          </w:p>
        </w:tc>
      </w:tr>
    </w:tbl>
    <w:p>
      <w:pPr>
        <w:pStyle w:val="Heading2"/>
        <w:spacing w:after="160" w:before="280"/>
      </w:pPr>
      <w:r>
        <w:rPr>
          <w:rFonts w:ascii="Arial" w:cs="Arial" w:eastAsia="Arial" w:hAnsi="Arial"/>
          <w:b/>
          <w:bCs/>
          <w:color w:val="2E74B5"/>
          <w:sz w:val="26"/>
          <w:szCs w:val="26"/>
        </w:rPr>
        <w:t xml:space="preserve">4.2 Four Layers of Overfitting Prevention</w:t>
      </w:r>
    </w:p>
    <w:p>
      <w:pPr>
        <w:pStyle w:val="Heading3"/>
        <w:spacing w:after="120" w:before="200"/>
      </w:pPr>
      <w:r>
        <w:rPr>
          <w:rFonts w:ascii="Arial" w:cs="Arial" w:eastAsia="Arial" w:hAnsi="Arial"/>
          <w:b/>
          <w:bCs/>
          <w:color w:val="404040"/>
          <w:sz w:val="24"/>
          <w:szCs w:val="24"/>
        </w:rPr>
        <w:t xml:space="preserve">Layer 1 — Structural Pruning (max_depth=4)</w:t>
      </w:r>
    </w:p>
    <w:p>
      <w:pPr>
        <w:shd w:fill="F2F2F2" w:val="clear"/>
        <w:spacing w:after="0" w:before="0"/>
        <w:ind w:left="360"/>
      </w:pPr>
      <w:r>
        <w:rPr>
          <w:rFonts w:ascii="Courier New" w:cs="Courier New" w:eastAsia="Courier New" w:hAnsi="Courier New"/>
          <w:color w:val="1F3864"/>
          <w:sz w:val="18"/>
          <w:szCs w:val="18"/>
        </w:rPr>
        <w:t xml:space="preserve">DecisionTreeClassifier(criterion='entropy', max_depth=4, min_samples_leaf=5, random_state=42)</w:t>
      </w:r>
    </w:p>
    <w:p>
      <w:pPr>
        <w:spacing w:after="80" w:before="80"/>
      </w:pPr>
      <w:r>
        <w:rPr>
          <w:rFonts w:ascii="Arial" w:cs="Arial" w:eastAsia="Arial" w:hAnsi="Arial"/>
          <w:b w:val="false"/>
          <w:bCs w:val="false"/>
          <w:i w:val="false"/>
          <w:iCs w:val="false"/>
          <w:color w:val="000000"/>
          <w:sz w:val="22"/>
          <w:szCs w:val="22"/>
        </w:rPr>
        <w:t xml:space="preserve">max_depth=4 caps the tree at 4 decision levels. Without this, the tree grows until every training record is its own leaf — 100% training accuracy but useless on new data.</w:t>
      </w:r>
    </w:p>
    <w:p>
      <w:pPr>
        <w:pStyle w:val="Heading3"/>
        <w:spacing w:after="120" w:before="200"/>
      </w:pPr>
      <w:r>
        <w:rPr>
          <w:rFonts w:ascii="Arial" w:cs="Arial" w:eastAsia="Arial" w:hAnsi="Arial"/>
          <w:b/>
          <w:bCs/>
          <w:color w:val="404040"/>
          <w:sz w:val="24"/>
          <w:szCs w:val="24"/>
        </w:rPr>
        <w:t xml:space="preserve">Layer 2 — Leaf Sample Guard (min_samples_leaf=5)</w:t>
      </w:r>
    </w:p>
    <w:p>
      <w:pPr>
        <w:spacing w:after="80" w:before="80"/>
      </w:pPr>
      <w:r>
        <w:rPr>
          <w:rFonts w:ascii="Arial" w:cs="Arial" w:eastAsia="Arial" w:hAnsi="Arial"/>
          <w:b w:val="false"/>
          <w:bCs w:val="false"/>
          <w:i w:val="false"/>
          <w:iCs w:val="false"/>
          <w:color w:val="000000"/>
          <w:sz w:val="22"/>
          <w:szCs w:val="22"/>
        </w:rPr>
        <w:t xml:space="preserve">A leaf node is only created if it is supported by at least 5 training samples. Prevents routing decisions based on tiny, unrepresentative pockets of data.</w:t>
      </w:r>
    </w:p>
    <w:p>
      <w:pPr>
        <w:pStyle w:val="Heading3"/>
        <w:spacing w:after="120" w:before="200"/>
      </w:pPr>
      <w:r>
        <w:rPr>
          <w:rFonts w:ascii="Arial" w:cs="Arial" w:eastAsia="Arial" w:hAnsi="Arial"/>
          <w:b/>
          <w:bCs/>
          <w:color w:val="404040"/>
          <w:sz w:val="24"/>
          <w:szCs w:val="24"/>
        </w:rPr>
        <w:t xml:space="preserve">Layer 3 — Train-Validation Gap Check</w:t>
      </w:r>
    </w:p>
    <w:p>
      <w:pPr>
        <w:shd w:fill="F2F2F2" w:val="clear"/>
        <w:spacing w:after="0" w:before="0"/>
        <w:ind w:left="360"/>
      </w:pPr>
      <w:r>
        <w:rPr>
          <w:rFonts w:ascii="Courier New" w:cs="Courier New" w:eastAsia="Courier New" w:hAnsi="Courier New"/>
          <w:color w:val="1F3864"/>
          <w:sz w:val="18"/>
          <w:szCs w:val="18"/>
        </w:rPr>
        <w:t xml:space="preserve">gap = train_accuracy - val_accuracy</w:t>
      </w:r>
    </w:p>
    <w:p>
      <w:pPr>
        <w:shd w:fill="F2F2F2" w:val="clear"/>
        <w:spacing w:after="0" w:before="0"/>
        <w:ind w:left="360"/>
      </w:pPr>
      <w:r>
        <w:rPr>
          <w:rFonts w:ascii="Courier New" w:cs="Courier New" w:eastAsia="Courier New" w:hAnsi="Courier New"/>
          <w:color w:val="1F3864"/>
          <w:sz w:val="18"/>
          <w:szCs w:val="18"/>
        </w:rPr>
        <w:t xml:space="preserve">if gap &gt; 0.05:</w:t>
      </w:r>
    </w:p>
    <w:p>
      <w:pPr>
        <w:shd w:fill="F2F2F2" w:val="clear"/>
        <w:spacing w:after="0" w:before="0"/>
        <w:ind w:left="360"/>
      </w:pPr>
      <w:r>
        <w:rPr>
          <w:rFonts w:ascii="Courier New" w:cs="Courier New" w:eastAsia="Courier New" w:hAnsi="Courier New"/>
          <w:color w:val="1F3864"/>
          <w:sz w:val="18"/>
          <w:szCs w:val="18"/>
        </w:rPr>
        <w:t xml:space="preserve">    print('Warning: possible overfitting.')</w:t>
      </w:r>
    </w:p>
    <w:p>
      <w:pPr>
        <w:spacing w:after="80" w:before="80"/>
      </w:pPr>
      <w:r>
        <w:rPr>
          <w:rFonts w:ascii="Arial" w:cs="Arial" w:eastAsia="Arial" w:hAnsi="Arial"/>
          <w:b w:val="false"/>
          <w:bCs w:val="false"/>
          <w:i w:val="false"/>
          <w:iCs w:val="false"/>
          <w:color w:val="000000"/>
          <w:sz w:val="22"/>
          <w:szCs w:val="22"/>
        </w:rPr>
        <w:t xml:space="preserve">A gap greater than 5% signals overfitting. Near 0% confirms the model generalises to unseen data.</w:t>
      </w:r>
    </w:p>
    <w:p>
      <w:pPr>
        <w:pStyle w:val="Heading3"/>
        <w:spacing w:after="120" w:before="200"/>
      </w:pPr>
      <w:r>
        <w:rPr>
          <w:rFonts w:ascii="Arial" w:cs="Arial" w:eastAsia="Arial" w:hAnsi="Arial"/>
          <w:b/>
          <w:bCs/>
          <w:color w:val="404040"/>
          <w:sz w:val="24"/>
          <w:szCs w:val="24"/>
        </w:rPr>
        <w:t xml:space="preserve">Layer 4 — k-Fold Cross-Validation (k=5)</w:t>
      </w:r>
    </w:p>
    <w:p>
      <w:pPr>
        <w:shd w:fill="F2F2F2" w:val="clear"/>
        <w:spacing w:after="0" w:before="0"/>
        <w:ind w:left="360"/>
      </w:pPr>
      <w:r>
        <w:rPr>
          <w:rFonts w:ascii="Courier New" w:cs="Courier New" w:eastAsia="Courier New" w:hAnsi="Courier New"/>
          <w:color w:val="1F3864"/>
          <w:sz w:val="18"/>
          <w:szCs w:val="18"/>
        </w:rPr>
        <w:t xml:space="preserve">cv_scores = cross_val_score(self.model, X_train, y_train, cv=5, scoring='accuracy')</w:t>
      </w:r>
    </w:p>
    <w:p>
      <w:pPr>
        <w:spacing w:after="80" w:before="80"/>
      </w:pPr>
      <w:r>
        <w:rPr>
          <w:rFonts w:ascii="Arial" w:cs="Arial" w:eastAsia="Arial" w:hAnsi="Arial"/>
          <w:b w:val="false"/>
          <w:bCs w:val="false"/>
          <w:i w:val="false"/>
          <w:iCs w:val="false"/>
          <w:color w:val="000000"/>
          <w:sz w:val="22"/>
          <w:szCs w:val="22"/>
        </w:rPr>
        <w:t xml:space="preserve">The training set is divided into 5 equal folds. The model is trained 5 times, rotating which fold is the test set. A low standard deviation (≤ 0.03) confirms stability — not just a lucky split.</w:t>
      </w:r>
    </w:p>
    <w:p>
      <w:pPr>
        <w:pStyle w:val="Heading2"/>
        <w:spacing w:after="160" w:before="280"/>
      </w:pPr>
      <w:r>
        <w:rPr>
          <w:rFonts w:ascii="Arial" w:cs="Arial" w:eastAsia="Arial" w:hAnsi="Arial"/>
          <w:b/>
          <w:bCs/>
          <w:color w:val="2E74B5"/>
          <w:sz w:val="26"/>
          <w:szCs w:val="26"/>
        </w:rPr>
        <w:t xml:space="preserve">4.3 Training Data Split (70/20/10)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 (IPCR: 900 records)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Training set (70%)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630 rows — used to fit/train the Decision Tree</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Validation set (10%)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rows — checks generalisation before final test</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Test set (20%)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 rows — held back completely, final evaluation only</w:t>
            </w:r>
          </w:p>
        </w:tc>
      </w:tr>
    </w:tbl>
    <w:p>
      <w:pPr>
        <w:pStyle w:val="Heading2"/>
        <w:spacing w:after="160" w:before="280"/>
      </w:pPr>
      <w:r>
        <w:rPr>
          <w:rFonts w:ascii="Arial" w:cs="Arial" w:eastAsia="Arial" w:hAnsi="Arial"/>
          <w:b/>
          <w:bCs/>
          <w:color w:val="2E74B5"/>
          <w:sz w:val="26"/>
          <w:szCs w:val="26"/>
        </w:rPr>
        <w:t xml:space="preserve">4.4 IPCR Decision Tree</w:t>
      </w:r>
    </w:p>
    <w:p>
      <w:pPr>
        <w:pStyle w:val="Heading3"/>
        <w:spacing w:after="120" w:before="200"/>
      </w:pPr>
      <w:r>
        <w:rPr>
          <w:rFonts w:ascii="Arial" w:cs="Arial" w:eastAsia="Arial" w:hAnsi="Arial"/>
          <w:b/>
          <w:bCs/>
          <w:color w:val="404040"/>
          <w:sz w:val="24"/>
          <w:szCs w:val="24"/>
        </w:rPr>
        <w:t xml:space="preserve">Input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role_encoded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role as integer (0=Aide I, 1=Officer II, 2=Dept Head)</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performance_rating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IPCR score 1.0–5.0 (0.0 if first submission)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is_first_submission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fresh form with no rating yet, 0 = returning form</w:t>
            </w:r>
          </w:p>
        </w:tc>
      </w:tr>
    </w:tbl>
    <w:p>
      <w:pPr>
        <w:pStyle w:val="Heading3"/>
        <w:spacing w:after="120" w:before="200"/>
      </w:pPr>
      <w:r>
        <w:rPr>
          <w:rFonts w:ascii="Arial" w:cs="Arial" w:eastAsia="Arial" w:hAnsi="Arial"/>
          <w:b/>
          <w:bCs/>
          <w:color w:val="404040"/>
          <w:sz w:val="24"/>
          <w:szCs w:val="24"/>
        </w:rPr>
        <w:t xml:space="preserve">Output Classes (Leaf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Routing Action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route_to_evaluator — fresh form, send to assigned evaluator</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return_for_remarks — rating &lt; 2.5, evaluator must add remarks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save_data — rating &gt;= 2.5, passed, save directly</w:t>
            </w:r>
          </w:p>
        </w:tc>
      </w:tr>
    </w:tbl>
    <w:p>
      <w:pPr>
        <w:pStyle w:val="Heading3"/>
        <w:spacing w:after="120" w:before="200"/>
      </w:pPr>
      <w:r>
        <w:rPr>
          <w:rFonts w:ascii="Arial" w:cs="Arial" w:eastAsia="Arial" w:hAnsi="Arial"/>
          <w:b/>
          <w:bCs/>
          <w:color w:val="404040"/>
          <w:sz w:val="24"/>
          <w:szCs w:val="24"/>
        </w:rPr>
        <w:t xml:space="preserve">Trained IPCR Decision Tree Diagram</w:t>
      </w:r>
    </w:p>
    <w:p>
      <w:pPr>
        <w:spacing w:after="80" w:before="80"/>
      </w:pPr>
      <w:r>
        <w:rPr>
          <w:rFonts w:ascii="Arial" w:cs="Arial" w:eastAsia="Arial" w:hAnsi="Arial"/>
          <w:b w:val="false"/>
          <w:bCs w:val="false"/>
          <w:i w:val="false"/>
          <w:iCs w:val="false"/>
          <w:color w:val="000000"/>
          <w:sz w:val="22"/>
          <w:szCs w:val="22"/>
        </w:rPr>
        <w:t xml:space="preserve">The diagram below shows the actual trained tree structure. Each internal node shows a feature condition. Each leaf node (coloured box) shows the predicted routing action and the training samples that reached it.</w:t>
      </w:r>
    </w:p>
    <w:p>
      <w:pPr>
        <w:spacing w:after="80" w:before="160"/>
        <w:jc w:val="center"/>
      </w:pPr>
      <w:r>
        <w:drawing>
          <wp:inline distT="0" distB="0" distL="0" distR="0">
            <wp:extent cx="5943600" cy="3375167"/>
            <wp:effectExtent t="0" r="0" b="0" l="0"/>
            <wp:docPr id="1" name="Figure 1: IPCR Decision Tree — trained structure" descr="Figure 1: IPCR Decision Tree — trained structure" title="Figure 1: IPCR Decision Tree — trained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75167"/>
                    </a:xfrm>
                    <a:prstGeom prst="rect">
                      <a:avLst/>
                    </a:prstGeom>
                  </pic:spPr>
                </pic:pic>
              </a:graphicData>
            </a:graphic>
          </wp:inline>
        </w:drawing>
      </w:r>
    </w:p>
    <w:p>
      <w:pPr>
        <w:spacing w:after="200" w:before="0"/>
        <w:jc w:val="center"/>
      </w:pPr>
      <w:r>
        <w:rPr>
          <w:rFonts w:ascii="Arial" w:cs="Arial" w:eastAsia="Arial" w:hAnsi="Arial"/>
          <w:i/>
          <w:iCs/>
          <w:color w:val="606060"/>
          <w:sz w:val="18"/>
          <w:szCs w:val="18"/>
        </w:rPr>
        <w:t xml:space="preserve">Figure 1: IPCR Decision Tree — trained structure</w:t>
      </w:r>
    </w:p>
    <w:p>
      <w:pPr>
        <w:pStyle w:val="Heading2"/>
        <w:spacing w:after="160" w:before="280"/>
      </w:pPr>
      <w:r>
        <w:rPr>
          <w:rFonts w:ascii="Arial" w:cs="Arial" w:eastAsia="Arial" w:hAnsi="Arial"/>
          <w:b/>
          <w:bCs/>
          <w:color w:val="2E74B5"/>
          <w:sz w:val="26"/>
          <w:szCs w:val="26"/>
        </w:rPr>
        <w:t xml:space="preserve">4.5 Leave Application Decision Tree</w:t>
      </w:r>
    </w:p>
    <w:p>
      <w:pPr>
        <w:pStyle w:val="Heading3"/>
        <w:spacing w:after="120" w:before="200"/>
      </w:pPr>
      <w:r>
        <w:rPr>
          <w:rFonts w:ascii="Arial" w:cs="Arial" w:eastAsia="Arial" w:hAnsi="Arial"/>
          <w:b/>
          <w:bCs/>
          <w:color w:val="404040"/>
          <w:sz w:val="24"/>
          <w:szCs w:val="24"/>
        </w:rPr>
        <w:t xml:space="preserve">Input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leave_type_encoded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Leave type as integer (0–8)</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days_requested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days filed</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days_balance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Remaining leave credits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has_required_attachment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if required document is attached, 0 if not</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dh_decision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Department Head's decision: 0=pending, 1=approved, 2=rejected</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hr_decision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 Officer's decision: 0=pending, 1=approved, 2=rejected</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has_rejection_reason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if a rejection reason was recorded, 0 if not</w:t>
            </w:r>
          </w:p>
        </w:tc>
      </w:tr>
    </w:tbl>
    <w:p>
      <w:pPr>
        <w:pStyle w:val="Heading3"/>
        <w:spacing w:after="120" w:before="200"/>
      </w:pPr>
      <w:r>
        <w:rPr>
          <w:rFonts w:ascii="Arial" w:cs="Arial" w:eastAsia="Arial" w:hAnsi="Arial"/>
          <w:b/>
          <w:bCs/>
          <w:color w:val="404040"/>
          <w:sz w:val="24"/>
          <w:szCs w:val="24"/>
        </w:rPr>
        <w:t xml:space="preserve">Output Classes (Leaf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Routing Action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route_to_department_head — fresh application, DH has not decided</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route_to_hr — DH approved, HR has not decided</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require_rejection_reason — DH or HR rejected, no reason given yet</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 — HR approved OR rejection reason recorded</w:t>
            </w:r>
          </w:p>
        </w:tc>
      </w:tr>
    </w:tbl>
    <w:p>
      <w:pPr>
        <w:pStyle w:val="Heading3"/>
        <w:spacing w:after="120" w:before="200"/>
      </w:pPr>
      <w:r>
        <w:rPr>
          <w:rFonts w:ascii="Arial" w:cs="Arial" w:eastAsia="Arial" w:hAnsi="Arial"/>
          <w:b/>
          <w:bCs/>
          <w:color w:val="404040"/>
          <w:sz w:val="24"/>
          <w:szCs w:val="24"/>
        </w:rPr>
        <w:t xml:space="preserve">Trained Leave Application Decision Tree Diagram</w:t>
      </w:r>
    </w:p>
    <w:p>
      <w:pPr>
        <w:spacing w:after="80" w:before="80"/>
      </w:pPr>
      <w:r>
        <w:rPr>
          <w:rFonts w:ascii="Arial" w:cs="Arial" w:eastAsia="Arial" w:hAnsi="Arial"/>
          <w:b w:val="false"/>
          <w:bCs w:val="false"/>
          <w:i w:val="false"/>
          <w:iCs w:val="false"/>
          <w:color w:val="000000"/>
          <w:sz w:val="22"/>
          <w:szCs w:val="22"/>
        </w:rPr>
        <w:t xml:space="preserve">The diagram below shows the trained Leave Decision Tree. The 7 input features are used at decision nodes to determine which routing class to predict.</w:t>
      </w:r>
    </w:p>
    <w:p>
      <w:pPr>
        <w:spacing w:after="80" w:before="160"/>
        <w:jc w:val="center"/>
      </w:pPr>
      <w:r>
        <w:drawing>
          <wp:inline distT="0" distB="0" distL="0" distR="0">
            <wp:extent cx="5943600" cy="2954875"/>
            <wp:effectExtent t="0" r="0" b="0" l="0"/>
            <wp:docPr id="1" name="Figure 2: Leave Application Decision Tree — trained structure" descr="Figure 2: Leave Application Decision Tree — trained structure" title="Figure 2: Leave Application Decision Tree — trained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954875"/>
                    </a:xfrm>
                    <a:prstGeom prst="rect">
                      <a:avLst/>
                    </a:prstGeom>
                  </pic:spPr>
                </pic:pic>
              </a:graphicData>
            </a:graphic>
          </wp:inline>
        </w:drawing>
      </w:r>
    </w:p>
    <w:p>
      <w:pPr>
        <w:spacing w:after="200" w:before="0"/>
        <w:jc w:val="center"/>
      </w:pPr>
      <w:r>
        <w:rPr>
          <w:rFonts w:ascii="Arial" w:cs="Arial" w:eastAsia="Arial" w:hAnsi="Arial"/>
          <w:i/>
          <w:iCs/>
          <w:color w:val="606060"/>
          <w:sz w:val="18"/>
          <w:szCs w:val="18"/>
        </w:rPr>
        <w:t xml:space="preserve">Figure 2: Leave Application Decision Tree — trained structure</w:t>
      </w:r>
    </w:p>
    <w:p>
      <w:pPr>
        <w:pStyle w:val="Heading2"/>
        <w:spacing w:after="160" w:before="280"/>
      </w:pPr>
      <w:r>
        <w:rPr>
          <w:rFonts w:ascii="Arial" w:cs="Arial" w:eastAsia="Arial" w:hAnsi="Arial"/>
          <w:b/>
          <w:bCs/>
          <w:color w:val="2E74B5"/>
          <w:sz w:val="26"/>
          <w:szCs w:val="26"/>
        </w:rPr>
        <w:t xml:space="preserve">4.6 predict() Method — How a Prediction Is Made</w:t>
      </w:r>
    </w:p>
    <w:p>
      <w:pPr>
        <w:shd w:fill="F2F2F2" w:val="clear"/>
        <w:spacing w:after="0" w:before="0"/>
        <w:ind w:left="360"/>
      </w:pPr>
      <w:r>
        <w:rPr>
          <w:rFonts w:ascii="Courier New" w:cs="Courier New" w:eastAsia="Courier New" w:hAnsi="Courier New"/>
          <w:color w:val="1F3864"/>
          <w:sz w:val="18"/>
          <w:szCs w:val="18"/>
        </w:rPr>
        <w:t xml:space="preserve">def predict(self, features: dict) -&gt; dict:</w:t>
      </w:r>
    </w:p>
    <w:p>
      <w:pPr>
        <w:shd w:fill="F2F2F2" w:val="clear"/>
        <w:spacing w:after="0" w:before="0"/>
        <w:ind w:left="360"/>
      </w:pPr>
      <w:r>
        <w:rPr>
          <w:rFonts w:ascii="Courier New" w:cs="Courier New" w:eastAsia="Courier New" w:hAnsi="Courier New"/>
          <w:color w:val="1F3864"/>
          <w:sz w:val="18"/>
          <w:szCs w:val="18"/>
        </w:rPr>
        <w:t xml:space="preserve">    row = pd.DataFrame([{col: features[col] for col in IPCR_FEATURES}])</w:t>
      </w:r>
    </w:p>
    <w:p>
      <w:pPr>
        <w:shd w:fill="F2F2F2" w:val="clear"/>
        <w:spacing w:after="0" w:before="0"/>
        <w:ind w:left="360"/>
      </w:pPr>
      <w:r>
        <w:rPr>
          <w:rFonts w:ascii="Courier New" w:cs="Courier New" w:eastAsia="Courier New" w:hAnsi="Courier New"/>
          <w:color w:val="1F3864"/>
          <w:sz w:val="18"/>
          <w:szCs w:val="18"/>
        </w:rPr>
        <w:t xml:space="preserve">    prediction    = self.model.predict(row)[0]</w:t>
      </w:r>
    </w:p>
    <w:p>
      <w:pPr>
        <w:shd w:fill="F2F2F2" w:val="clear"/>
        <w:spacing w:after="0" w:before="0"/>
        <w:ind w:left="360"/>
      </w:pPr>
      <w:r>
        <w:rPr>
          <w:rFonts w:ascii="Courier New" w:cs="Courier New" w:eastAsia="Courier New" w:hAnsi="Courier New"/>
          <w:color w:val="1F3864"/>
          <w:sz w:val="18"/>
          <w:szCs w:val="18"/>
        </w:rPr>
        <w:t xml:space="preserve">    probabilities = self.model.predict_proba(row)[0]</w:t>
      </w:r>
    </w:p>
    <w:p>
      <w:pPr>
        <w:shd w:fill="F2F2F2" w:val="clear"/>
        <w:spacing w:after="0" w:before="0"/>
        <w:ind w:left="360"/>
      </w:pPr>
      <w:r>
        <w:rPr>
          <w:rFonts w:ascii="Courier New" w:cs="Courier New" w:eastAsia="Courier New" w:hAnsi="Courier New"/>
          <w:color w:val="1F3864"/>
          <w:sz w:val="18"/>
          <w:szCs w:val="18"/>
        </w:rPr>
        <w:t xml:space="preserve">    confidence    = round(float(max(probabilities)) * 100, 2)</w:t>
      </w:r>
    </w:p>
    <w:p>
      <w:pPr>
        <w:shd w:fill="F2F2F2" w:val="clear"/>
        <w:spacing w:after="0" w:before="0"/>
        <w:ind w:left="360"/>
      </w:pPr>
      <w:r>
        <w:rPr>
          <w:rFonts w:ascii="Courier New" w:cs="Courier New" w:eastAsia="Courier New" w:hAnsi="Courier New"/>
          <w:color w:val="1F3864"/>
          <w:sz w:val="18"/>
          <w:szCs w:val="18"/>
        </w:rPr>
        <w:t xml:space="preserve">    return {</w:t>
      </w:r>
    </w:p>
    <w:p>
      <w:pPr>
        <w:shd w:fill="F2F2F2" w:val="clear"/>
        <w:spacing w:after="0" w:before="0"/>
        <w:ind w:left="360"/>
      </w:pPr>
      <w:r>
        <w:rPr>
          <w:rFonts w:ascii="Courier New" w:cs="Courier New" w:eastAsia="Courier New" w:hAnsi="Courier New"/>
          <w:color w:val="1F3864"/>
          <w:sz w:val="18"/>
          <w:szCs w:val="18"/>
        </w:rPr>
        <w:t xml:space="preserve">        'routing_action_code':  int(prediction),</w:t>
      </w:r>
    </w:p>
    <w:p>
      <w:pPr>
        <w:shd w:fill="F2F2F2" w:val="clear"/>
        <w:spacing w:after="0" w:before="0"/>
        <w:ind w:left="360"/>
      </w:pPr>
      <w:r>
        <w:rPr>
          <w:rFonts w:ascii="Courier New" w:cs="Courier New" w:eastAsia="Courier New" w:hAnsi="Courier New"/>
          <w:color w:val="1F3864"/>
          <w:sz w:val="18"/>
          <w:szCs w:val="18"/>
        </w:rPr>
        <w:t xml:space="preserve">        'routing_action_label': IPCR_DT_ACTIONS[int(prediction)],</w:t>
      </w:r>
    </w:p>
    <w:p>
      <w:pPr>
        <w:shd w:fill="F2F2F2" w:val="clear"/>
        <w:spacing w:after="0" w:before="0"/>
        <w:ind w:left="360"/>
      </w:pPr>
      <w:r>
        <w:rPr>
          <w:rFonts w:ascii="Courier New" w:cs="Courier New" w:eastAsia="Courier New" w:hAnsi="Courier New"/>
          <w:color w:val="1F3864"/>
          <w:sz w:val="18"/>
          <w:szCs w:val="18"/>
        </w:rPr>
        <w:t xml:space="preserve">        'confidence_pct':       confidence,</w:t>
      </w:r>
    </w:p>
    <w:p>
      <w:pPr>
        <w:shd w:fill="F2F2F2" w:val="clear"/>
        <w:spacing w:after="0" w:before="0"/>
        <w:ind w:left="360"/>
      </w:pPr>
      <w:r>
        <w:rPr>
          <w:rFonts w:ascii="Courier New" w:cs="Courier New" w:eastAsia="Courier New" w:hAnsi="Courier New"/>
          <w:color w:val="1F3864"/>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row = pd.DataFrame(...)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Converts the feature dict to a one-row DataFrame — the format sklearn expects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model.predict(row)[0]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tree traverses its nodes and returns the predicted class integer</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model.predict_proba(row)[0]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the probability of each class at the reached leaf node</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max(probabilities) * 100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highest probability = confidence percentage</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IPCR_DT_ACTIONS[int(prediction)]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Looks up the human-readable label for the predicted class integer</w:t>
            </w:r>
          </w:p>
        </w:tc>
      </w:tr>
    </w:tbl>
    <w:p>
      <w:r>
        <w:br w:type="page"/>
      </w:r>
    </w:p>
    <w:p>
      <w:pPr>
        <w:pStyle w:val="Heading1"/>
        <w:spacing w:after="200" w:before="360"/>
      </w:pPr>
      <w:r>
        <w:rPr>
          <w:rFonts w:ascii="Arial" w:cs="Arial" w:eastAsia="Arial" w:hAnsi="Arial"/>
          <w:b/>
          <w:bCs/>
          <w:color w:val="1F3864"/>
          <w:sz w:val="32"/>
          <w:szCs w:val="32"/>
        </w:rPr>
        <w:t xml:space="preserve">5. workflow_router.py — Main Orchestrator</w:t>
      </w:r>
    </w:p>
    <w:p>
      <w:pPr>
        <w:spacing w:after="80" w:before="80"/>
      </w:pPr>
      <w:r>
        <w:rPr>
          <w:rFonts w:ascii="Arial" w:cs="Arial" w:eastAsia="Arial" w:hAnsi="Arial"/>
          <w:b w:val="false"/>
          <w:bCs w:val="false"/>
          <w:i w:val="false"/>
          <w:iCs w:val="false"/>
          <w:color w:val="000000"/>
          <w:sz w:val="22"/>
          <w:szCs w:val="22"/>
        </w:rPr>
        <w:t xml:space="preserve">This is the only file that Smart-HRMS (or any caller) interacts with. It instantiates and coordinates both layers. Every call to route_ipcr() or route_leave() runs the full two-layer pipeline and returns a routing decision.</w:t>
      </w:r>
    </w:p>
    <w:p>
      <w:pPr>
        <w:pStyle w:val="Heading2"/>
        <w:spacing w:after="160" w:before="280"/>
      </w:pPr>
      <w:r>
        <w:rPr>
          <w:rFonts w:ascii="Arial" w:cs="Arial" w:eastAsia="Arial" w:hAnsi="Arial"/>
          <w:b/>
          <w:bCs/>
          <w:color w:val="2E74B5"/>
          <w:sz w:val="26"/>
          <w:szCs w:val="26"/>
        </w:rPr>
        <w:t xml:space="preserve">5.1 Imports</w:t>
      </w:r>
    </w:p>
    <w:p>
      <w:pPr>
        <w:shd w:fill="F2F2F2" w:val="clear"/>
        <w:spacing w:after="0" w:before="0"/>
        <w:ind w:left="360"/>
      </w:pPr>
      <w:r>
        <w:rPr>
          <w:rFonts w:ascii="Courier New" w:cs="Courier New" w:eastAsia="Courier New" w:hAnsi="Courier New"/>
          <w:color w:val="1F3864"/>
          <w:sz w:val="18"/>
          <w:szCs w:val="18"/>
        </w:rPr>
        <w:t xml:space="preserve">import logging</w:t>
      </w:r>
    </w:p>
    <w:p>
      <w:pPr>
        <w:shd w:fill="F2F2F2" w:val="clear"/>
        <w:spacing w:after="0" w:before="0"/>
        <w:ind w:left="360"/>
      </w:pPr>
      <w:r>
        <w:rPr>
          <w:rFonts w:ascii="Courier New" w:cs="Courier New" w:eastAsia="Courier New" w:hAnsi="Courier New"/>
          <w:color w:val="1F3864"/>
          <w:sz w:val="18"/>
          <w:szCs w:val="18"/>
        </w:rPr>
        <w:t xml:space="preserve">import json</w:t>
      </w:r>
    </w:p>
    <w:p>
      <w:pPr>
        <w:shd w:fill="F2F2F2" w:val="clear"/>
        <w:spacing w:after="0" w:before="0"/>
        <w:ind w:left="360"/>
      </w:pPr>
      <w:r>
        <w:rPr>
          <w:rFonts w:ascii="Courier New" w:cs="Courier New" w:eastAsia="Courier New" w:hAnsi="Courier New"/>
          <w:color w:val="1F3864"/>
          <w:sz w:val="18"/>
          <w:szCs w:val="18"/>
        </w:rPr>
        <w:t xml:space="preserve">from datetime import datetime, timezone</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from org_and_rules import EMPLOYEES, ROLE_ENCODING, LEAVE_TYPE_ENCODING</w:t>
      </w:r>
    </w:p>
    <w:p>
      <w:pPr>
        <w:shd w:fill="F2F2F2" w:val="clear"/>
        <w:spacing w:after="0" w:before="0"/>
        <w:ind w:left="360"/>
      </w:pPr>
      <w:r>
        <w:rPr>
          <w:rFonts w:ascii="Courier New" w:cs="Courier New" w:eastAsia="Courier New" w:hAnsi="Courier New"/>
          <w:color w:val="1F3864"/>
          <w:sz w:val="18"/>
          <w:szCs w:val="18"/>
        </w:rPr>
        <w:t xml:space="preserve">from rule_engine import RuleEngine</w:t>
      </w:r>
    </w:p>
    <w:p>
      <w:pPr>
        <w:shd w:fill="F2F2F2" w:val="clear"/>
        <w:spacing w:after="0" w:before="0"/>
        <w:ind w:left="360"/>
      </w:pPr>
      <w:r>
        <w:rPr>
          <w:rFonts w:ascii="Courier New" w:cs="Courier New" w:eastAsia="Courier New" w:hAnsi="Courier New"/>
          <w:color w:val="1F3864"/>
          <w:sz w:val="18"/>
          <w:szCs w:val="18"/>
        </w:rPr>
        <w:t xml:space="preserve">from decision_tree import IPCRDecisionTree, LeaveDecisionTree</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logger = logging.getLogger(__name__)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Import</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It Is Needed</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logging, json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audit logging — emits one JSON line per routing decision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datetime, timezone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Adds UTC timestamp to each audit log entry</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EMPLOYEES, ROLE_ENCODING, LEAVE_TYPE_ENCODING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to look up employee data and encode features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RuleEngine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1 — compliance checker</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IPCRDecisionTree, LeaveDecisionTree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2 — ML routing classifiers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logger = logging.getLogger(__name__)</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 named logger configured by api/main.py at startup</w:t>
            </w:r>
          </w:p>
        </w:tc>
      </w:tr>
    </w:tbl>
    <w:p>
      <w:pPr>
        <w:pStyle w:val="Heading2"/>
        <w:spacing w:after="160" w:before="280"/>
      </w:pPr>
      <w:r>
        <w:rPr>
          <w:rFonts w:ascii="Arial" w:cs="Arial" w:eastAsia="Arial" w:hAnsi="Arial"/>
          <w:b/>
          <w:bCs/>
          <w:color w:val="2E74B5"/>
          <w:sz w:val="26"/>
          <w:szCs w:val="26"/>
        </w:rPr>
        <w:t xml:space="preserve">5.2 __init__() — Constructor</w:t>
      </w:r>
    </w:p>
    <w:p>
      <w:pPr>
        <w:shd w:fill="F2F2F2" w:val="clear"/>
        <w:spacing w:after="0" w:before="0"/>
        <w:ind w:left="360"/>
      </w:pPr>
      <w:r>
        <w:rPr>
          <w:rFonts w:ascii="Courier New" w:cs="Courier New" w:eastAsia="Courier New" w:hAnsi="Courier New"/>
          <w:color w:val="1F3864"/>
          <w:sz w:val="18"/>
          <w:szCs w:val="18"/>
        </w:rPr>
        <w:t xml:space="preserve">def __init__(self):</w:t>
      </w:r>
    </w:p>
    <w:p>
      <w:pPr>
        <w:shd w:fill="F2F2F2" w:val="clear"/>
        <w:spacing w:after="0" w:before="0"/>
        <w:ind w:left="360"/>
      </w:pPr>
      <w:r>
        <w:rPr>
          <w:rFonts w:ascii="Courier New" w:cs="Courier New" w:eastAsia="Courier New" w:hAnsi="Courier New"/>
          <w:color w:val="1F3864"/>
          <w:sz w:val="18"/>
          <w:szCs w:val="18"/>
        </w:rPr>
        <w:t xml:space="preserve">    self.rules    = RuleEngine()</w:t>
      </w:r>
    </w:p>
    <w:p>
      <w:pPr>
        <w:shd w:fill="F2F2F2" w:val="clear"/>
        <w:spacing w:after="0" w:before="0"/>
        <w:ind w:left="360"/>
      </w:pPr>
      <w:r>
        <w:rPr>
          <w:rFonts w:ascii="Courier New" w:cs="Courier New" w:eastAsia="Courier New" w:hAnsi="Courier New"/>
          <w:color w:val="1F3864"/>
          <w:sz w:val="18"/>
          <w:szCs w:val="18"/>
        </w:rPr>
        <w:t xml:space="preserve">    self.ipcr_dt  = IPCRDecisionTree()</w:t>
      </w:r>
    </w:p>
    <w:p>
      <w:pPr>
        <w:shd w:fill="F2F2F2" w:val="clear"/>
        <w:spacing w:after="0" w:before="0"/>
        <w:ind w:left="360"/>
      </w:pPr>
      <w:r>
        <w:rPr>
          <w:rFonts w:ascii="Courier New" w:cs="Courier New" w:eastAsia="Courier New" w:hAnsi="Courier New"/>
          <w:color w:val="1F3864"/>
          <w:sz w:val="18"/>
          <w:szCs w:val="18"/>
        </w:rPr>
        <w:t xml:space="preserve">    self.leave_dt = LeaveDecisionTree()</w:t>
      </w:r>
    </w:p>
    <w:p>
      <w:pPr>
        <w:shd w:fill="F2F2F2" w:val="clear"/>
        <w:spacing w:after="0" w:before="0"/>
        <w:ind w:left="360"/>
      </w:pPr>
      <w:r>
        <w:rPr>
          <w:rFonts w:ascii="Courier New" w:cs="Courier New" w:eastAsia="Courier New" w:hAnsi="Courier New"/>
          <w:color w:val="1F3864"/>
          <w:sz w:val="18"/>
          <w:szCs w:val="18"/>
        </w:rPr>
        <w:t xml:space="preserve">    try:</w:t>
      </w:r>
    </w:p>
    <w:p>
      <w:pPr>
        <w:shd w:fill="F2F2F2" w:val="clear"/>
        <w:spacing w:after="0" w:before="0"/>
        <w:ind w:left="360"/>
      </w:pPr>
      <w:r>
        <w:rPr>
          <w:rFonts w:ascii="Courier New" w:cs="Courier New" w:eastAsia="Courier New" w:hAnsi="Courier New"/>
          <w:color w:val="1F3864"/>
          <w:sz w:val="18"/>
          <w:szCs w:val="18"/>
        </w:rPr>
        <w:t xml:space="preserve">        self.ipcr_dt.load()</w:t>
      </w:r>
    </w:p>
    <w:p>
      <w:pPr>
        <w:shd w:fill="F2F2F2" w:val="clear"/>
        <w:spacing w:after="0" w:before="0"/>
        <w:ind w:left="360"/>
      </w:pPr>
      <w:r>
        <w:rPr>
          <w:rFonts w:ascii="Courier New" w:cs="Courier New" w:eastAsia="Courier New" w:hAnsi="Courier New"/>
          <w:color w:val="1F3864"/>
          <w:sz w:val="18"/>
          <w:szCs w:val="18"/>
        </w:rPr>
        <w:t xml:space="preserve">    except FileNotFoundError as e:</w:t>
      </w:r>
    </w:p>
    <w:p>
      <w:pPr>
        <w:shd w:fill="F2F2F2" w:val="clear"/>
        <w:spacing w:after="0" w:before="0"/>
        <w:ind w:left="360"/>
      </w:pPr>
      <w:r>
        <w:rPr>
          <w:rFonts w:ascii="Courier New" w:cs="Courier New" w:eastAsia="Courier New" w:hAnsi="Courier New"/>
          <w:color w:val="1F3864"/>
          <w:sz w:val="18"/>
          <w:szCs w:val="18"/>
        </w:rPr>
        <w:t xml:space="preserve">        print(f'[ERROR] {e}')</w:t>
      </w:r>
    </w:p>
    <w:p>
      <w:pPr>
        <w:spacing w:after="80" w:before="80"/>
      </w:pPr>
      <w:r>
        <w:rPr>
          <w:rFonts w:ascii="Arial" w:cs="Arial" w:eastAsia="Arial" w:hAnsi="Arial"/>
          <w:b w:val="false"/>
          <w:bCs w:val="false"/>
          <w:i w:val="false"/>
          <w:iCs w:val="false"/>
          <w:color w:val="000000"/>
          <w:sz w:val="22"/>
          <w:szCs w:val="22"/>
        </w:rPr>
        <w:t xml:space="preserve">WorkflowRouter is instantiated once at startup. The constructor loads both trained Decision Tree models from disk. If setup.py has not been run yet, a clear error message is printed.</w:t>
      </w:r>
    </w:p>
    <w:p>
      <w:pPr>
        <w:pStyle w:val="Heading2"/>
        <w:spacing w:after="160" w:before="280"/>
      </w:pPr>
      <w:r>
        <w:rPr>
          <w:rFonts w:ascii="Arial" w:cs="Arial" w:eastAsia="Arial" w:hAnsi="Arial"/>
          <w:b/>
          <w:bCs/>
          <w:color w:val="2E74B5"/>
          <w:sz w:val="26"/>
          <w:szCs w:val="26"/>
        </w:rPr>
        <w:t xml:space="preserve">5.3 _log_decision() — Audit Trail</w:t>
      </w:r>
    </w:p>
    <w:p>
      <w:pPr>
        <w:shd w:fill="F2F2F2" w:val="clear"/>
        <w:spacing w:after="0" w:before="0"/>
        <w:ind w:left="360"/>
      </w:pPr>
      <w:r>
        <w:rPr>
          <w:rFonts w:ascii="Courier New" w:cs="Courier New" w:eastAsia="Courier New" w:hAnsi="Courier New"/>
          <w:color w:val="1F3864"/>
          <w:sz w:val="18"/>
          <w:szCs w:val="18"/>
        </w:rPr>
        <w:t xml:space="preserve">def _log_decision(self, result: dict, document_type: str) -&gt; None:</w:t>
      </w:r>
    </w:p>
    <w:p>
      <w:pPr>
        <w:shd w:fill="F2F2F2" w:val="clear"/>
        <w:spacing w:after="0" w:before="0"/>
        <w:ind w:left="360"/>
      </w:pPr>
      <w:r>
        <w:rPr>
          <w:rFonts w:ascii="Courier New" w:cs="Courier New" w:eastAsia="Courier New" w:hAnsi="Courier New"/>
          <w:color w:val="1F3864"/>
          <w:sz w:val="18"/>
          <w:szCs w:val="18"/>
        </w:rPr>
        <w:t xml:space="preserve">    entry = {</w:t>
      </w:r>
    </w:p>
    <w:p>
      <w:pPr>
        <w:shd w:fill="F2F2F2" w:val="clear"/>
        <w:spacing w:after="0" w:before="0"/>
        <w:ind w:left="360"/>
      </w:pPr>
      <w:r>
        <w:rPr>
          <w:rFonts w:ascii="Courier New" w:cs="Courier New" w:eastAsia="Courier New" w:hAnsi="Courier New"/>
          <w:color w:val="1F3864"/>
          <w:sz w:val="18"/>
          <w:szCs w:val="18"/>
        </w:rPr>
        <w:t xml:space="preserve">        "timestamp":         datetime.now(timezone.utc).isoformat(),</w:t>
      </w:r>
    </w:p>
    <w:p>
      <w:pPr>
        <w:shd w:fill="F2F2F2" w:val="clear"/>
        <w:spacing w:after="0" w:before="0"/>
        <w:ind w:left="360"/>
      </w:pPr>
      <w:r>
        <w:rPr>
          <w:rFonts w:ascii="Courier New" w:cs="Courier New" w:eastAsia="Courier New" w:hAnsi="Courier New"/>
          <w:color w:val="1F3864"/>
          <w:sz w:val="18"/>
          <w:szCs w:val="18"/>
        </w:rPr>
        <w:t xml:space="preserve">        "employee_id":       result.get("employee_id"),</w:t>
      </w:r>
    </w:p>
    <w:p>
      <w:pPr>
        <w:shd w:fill="F2F2F2" w:val="clear"/>
        <w:spacing w:after="0" w:before="0"/>
        <w:ind w:left="360"/>
      </w:pPr>
      <w:r>
        <w:rPr>
          <w:rFonts w:ascii="Courier New" w:cs="Courier New" w:eastAsia="Courier New" w:hAnsi="Courier New"/>
          <w:color w:val="1F3864"/>
          <w:sz w:val="18"/>
          <w:szCs w:val="18"/>
        </w:rPr>
        <w:t xml:space="preserve">        "document_type":     document_type,</w:t>
      </w:r>
    </w:p>
    <w:p>
      <w:pPr>
        <w:shd w:fill="F2F2F2" w:val="clear"/>
        <w:spacing w:after="0" w:before="0"/>
        <w:ind w:left="360"/>
      </w:pPr>
      <w:r>
        <w:rPr>
          <w:rFonts w:ascii="Courier New" w:cs="Courier New" w:eastAsia="Courier New" w:hAnsi="Courier New"/>
          <w:color w:val="1F3864"/>
          <w:sz w:val="18"/>
          <w:szCs w:val="18"/>
        </w:rPr>
        <w:t xml:space="preserve">        "routing_action":    result.get("routing_action") or result.get("action", "unknown"),</w:t>
      </w:r>
    </w:p>
    <w:p>
      <w:pPr>
        <w:shd w:fill="F2F2F2" w:val="clear"/>
        <w:spacing w:after="0" w:before="0"/>
        <w:ind w:left="360"/>
      </w:pPr>
      <w:r>
        <w:rPr>
          <w:rFonts w:ascii="Courier New" w:cs="Courier New" w:eastAsia="Courier New" w:hAnsi="Courier New"/>
          <w:color w:val="1F3864"/>
          <w:sz w:val="18"/>
          <w:szCs w:val="18"/>
        </w:rPr>
        <w:t xml:space="preserve">        "confidence_pct":    result.get("confidence_pct"),</w:t>
      </w:r>
    </w:p>
    <w:p>
      <w:pPr>
        <w:shd w:fill="F2F2F2" w:val="clear"/>
        <w:spacing w:after="0" w:before="0"/>
        <w:ind w:left="360"/>
      </w:pPr>
      <w:r>
        <w:rPr>
          <w:rFonts w:ascii="Courier New" w:cs="Courier New" w:eastAsia="Courier New" w:hAnsi="Courier New"/>
          <w:color w:val="1F3864"/>
          <w:sz w:val="18"/>
          <w:szCs w:val="18"/>
        </w:rPr>
        <w:t xml:space="preserve">        "compliance_passed": result.get("stage") != "compliance_check",</w:t>
      </w:r>
    </w:p>
    <w:p>
      <w:pPr>
        <w:shd w:fill="F2F2F2" w:val="clear"/>
        <w:spacing w:after="0" w:before="0"/>
        <w:ind w:left="360"/>
      </w:pPr>
      <w:r>
        <w:rPr>
          <w:rFonts w:ascii="Courier New" w:cs="Courier New" w:eastAsia="Courier New" w:hAnsi="Courier New"/>
          <w:color w:val="1F3864"/>
          <w:sz w:val="18"/>
          <w:szCs w:val="18"/>
        </w:rPr>
        <w:t xml:space="preserve">    }</w:t>
      </w:r>
    </w:p>
    <w:p>
      <w:pPr>
        <w:shd w:fill="F2F2F2" w:val="clear"/>
        <w:spacing w:after="0" w:before="0"/>
        <w:ind w:left="360"/>
      </w:pPr>
      <w:r>
        <w:rPr>
          <w:rFonts w:ascii="Courier New" w:cs="Courier New" w:eastAsia="Courier New" w:hAnsi="Courier New"/>
          <w:color w:val="1F3864"/>
          <w:sz w:val="18"/>
          <w:szCs w:val="18"/>
        </w:rPr>
        <w:t xml:space="preserve">    logger.info(json.dumps(entry))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Records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timestamp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UTC date-time when the decision was made</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employee_id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filed the form</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document_type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'ipcr' or 'leave'</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routing_action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the system decided</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confidence_pct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model confidence. Null for compliance failures (Layer 2 never ran)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compliance_passed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 if Layer 1 rejected the form, True if it passed</w:t>
            </w:r>
          </w:p>
        </w:tc>
      </w:tr>
    </w:tbl>
    <w:p>
      <w:pPr>
        <w:pStyle w:val="Heading2"/>
        <w:spacing w:after="160" w:before="280"/>
      </w:pPr>
      <w:r>
        <w:rPr>
          <w:rFonts w:ascii="Arial" w:cs="Arial" w:eastAsia="Arial" w:hAnsi="Arial"/>
          <w:b/>
          <w:bCs/>
          <w:color w:val="2E74B5"/>
          <w:sz w:val="26"/>
          <w:szCs w:val="26"/>
        </w:rPr>
        <w:t xml:space="preserve">5.4 Public Entry Points</w:t>
      </w:r>
    </w:p>
    <w:p>
      <w:pPr>
        <w:shd w:fill="F2F2F2" w:val="clear"/>
        <w:spacing w:after="0" w:before="0"/>
        <w:ind w:left="360"/>
      </w:pPr>
      <w:r>
        <w:rPr>
          <w:rFonts w:ascii="Courier New" w:cs="Courier New" w:eastAsia="Courier New" w:hAnsi="Courier New"/>
          <w:color w:val="1F3864"/>
          <w:sz w:val="18"/>
          <w:szCs w:val="18"/>
        </w:rPr>
        <w:t xml:space="preserve">def route_ipcr(self, form: dict) -&gt; dict:</w:t>
      </w:r>
    </w:p>
    <w:p>
      <w:pPr>
        <w:shd w:fill="F2F2F2" w:val="clear"/>
        <w:spacing w:after="0" w:before="0"/>
        <w:ind w:left="360"/>
      </w:pPr>
      <w:r>
        <w:rPr>
          <w:rFonts w:ascii="Courier New" w:cs="Courier New" w:eastAsia="Courier New" w:hAnsi="Courier New"/>
          <w:color w:val="1F3864"/>
          <w:sz w:val="18"/>
          <w:szCs w:val="18"/>
        </w:rPr>
        <w:t xml:space="preserve">    result = self._route_ipcr(form)</w:t>
      </w:r>
    </w:p>
    <w:p>
      <w:pPr>
        <w:shd w:fill="F2F2F2" w:val="clear"/>
        <w:spacing w:after="0" w:before="0"/>
        <w:ind w:left="360"/>
      </w:pPr>
      <w:r>
        <w:rPr>
          <w:rFonts w:ascii="Courier New" w:cs="Courier New" w:eastAsia="Courier New" w:hAnsi="Courier New"/>
          <w:color w:val="1F3864"/>
          <w:sz w:val="18"/>
          <w:szCs w:val="18"/>
        </w:rPr>
        <w:t xml:space="preserve">    self._log_decision(result, 'ipcr')</w:t>
      </w:r>
    </w:p>
    <w:p>
      <w:pPr>
        <w:shd w:fill="F2F2F2" w:val="clear"/>
        <w:spacing w:after="0" w:before="0"/>
        <w:ind w:left="360"/>
      </w:pPr>
      <w:r>
        <w:rPr>
          <w:rFonts w:ascii="Courier New" w:cs="Courier New" w:eastAsia="Courier New" w:hAnsi="Courier New"/>
          <w:color w:val="1F3864"/>
          <w:sz w:val="18"/>
          <w:szCs w:val="18"/>
        </w:rPr>
        <w:t xml:space="preserve">    return result</w:t>
      </w:r>
    </w:p>
    <w:p>
      <w:pPr>
        <w:spacing w:after="80" w:before="80"/>
      </w:pPr>
      <w:r>
        <w:rPr>
          <w:rFonts w:ascii="Arial" w:cs="Arial" w:eastAsia="Arial" w:hAnsi="Arial"/>
          <w:b w:val="false"/>
          <w:bCs w:val="false"/>
          <w:i w:val="false"/>
          <w:iCs w:val="false"/>
          <w:color w:val="000000"/>
          <w:sz w:val="22"/>
          <w:szCs w:val="22"/>
        </w:rPr>
        <w:t xml:space="preserve">Thin wrappers that call the private routing method, log the result, and return it unchanged. All callers (tests and API endpoints) use these public methods.</w:t>
      </w:r>
    </w:p>
    <w:p>
      <w:pPr>
        <w:pStyle w:val="Heading2"/>
        <w:spacing w:after="160" w:before="280"/>
      </w:pPr>
      <w:r>
        <w:rPr>
          <w:rFonts w:ascii="Arial" w:cs="Arial" w:eastAsia="Arial" w:hAnsi="Arial"/>
          <w:b/>
          <w:bCs/>
          <w:color w:val="2E74B5"/>
          <w:sz w:val="26"/>
          <w:szCs w:val="26"/>
        </w:rPr>
        <w:t xml:space="preserve">5.5 _route_ipcr() — IPCR Routing Logic</w:t>
      </w:r>
    </w:p>
    <w:p>
      <w:pPr>
        <w:pStyle w:val="Heading3"/>
        <w:spacing w:after="120" w:before="200"/>
      </w:pPr>
      <w:r>
        <w:rPr>
          <w:rFonts w:ascii="Arial" w:cs="Arial" w:eastAsia="Arial" w:hAnsi="Arial"/>
          <w:b/>
          <w:bCs/>
          <w:color w:val="404040"/>
          <w:sz w:val="24"/>
          <w:szCs w:val="24"/>
        </w:rPr>
        <w:t xml:space="preserve">Stage 1 — Layer 1: Rule Engine</w:t>
      </w:r>
    </w:p>
    <w:p>
      <w:pPr>
        <w:shd w:fill="F2F2F2" w:val="clear"/>
        <w:spacing w:after="0" w:before="0"/>
        <w:ind w:left="360"/>
      </w:pPr>
      <w:r>
        <w:rPr>
          <w:rFonts w:ascii="Courier New" w:cs="Courier New" w:eastAsia="Courier New" w:hAnsi="Courier New"/>
          <w:color w:val="1F3864"/>
          <w:sz w:val="18"/>
          <w:szCs w:val="18"/>
        </w:rPr>
        <w:t xml:space="preserve">passed, reason, evaluator = self.rules.check_ipcr(form)</w:t>
      </w:r>
    </w:p>
    <w:p>
      <w:pPr>
        <w:shd w:fill="F2F2F2" w:val="clear"/>
        <w:spacing w:after="0" w:before="0"/>
        <w:ind w:left="360"/>
      </w:pPr>
      <w:r>
        <w:rPr>
          <w:rFonts w:ascii="Courier New" w:cs="Courier New" w:eastAsia="Courier New" w:hAnsi="Courier New"/>
          <w:color w:val="1F3864"/>
          <w:sz w:val="18"/>
          <w:szCs w:val="18"/>
        </w:rPr>
        <w:t xml:space="preserve">if not passed:</w:t>
      </w:r>
    </w:p>
    <w:p>
      <w:pPr>
        <w:shd w:fill="F2F2F2" w:val="clear"/>
        <w:spacing w:after="0" w:before="0"/>
        <w:ind w:left="360"/>
      </w:pPr>
      <w:r>
        <w:rPr>
          <w:rFonts w:ascii="Courier New" w:cs="Courier New" w:eastAsia="Courier New" w:hAnsi="Courier New"/>
          <w:color w:val="1F3864"/>
          <w:sz w:val="18"/>
          <w:szCs w:val="18"/>
        </w:rPr>
        <w:t xml:space="preserve">    return { 'status': 'returned', 'stage': 'compliance_check', 'reason': reason }</w:t>
      </w:r>
    </w:p>
    <w:p>
      <w:pPr>
        <w:spacing w:after="80" w:before="80"/>
      </w:pPr>
      <w:r>
        <w:rPr>
          <w:rFonts w:ascii="Arial" w:cs="Arial" w:eastAsia="Arial" w:hAnsi="Arial"/>
          <w:b w:val="false"/>
          <w:bCs w:val="false"/>
          <w:i w:val="false"/>
          <w:iCs w:val="false"/>
          <w:color w:val="000000"/>
          <w:sz w:val="22"/>
          <w:szCs w:val="22"/>
        </w:rPr>
        <w:t xml:space="preserve">If any rule fails, returns immediately. Layer 2 never runs.</w:t>
      </w:r>
    </w:p>
    <w:p>
      <w:pPr>
        <w:pStyle w:val="Heading3"/>
        <w:spacing w:after="120" w:before="200"/>
      </w:pPr>
      <w:r>
        <w:rPr>
          <w:rFonts w:ascii="Arial" w:cs="Arial" w:eastAsia="Arial" w:hAnsi="Arial"/>
          <w:b/>
          <w:bCs/>
          <w:color w:val="404040"/>
          <w:sz w:val="24"/>
          <w:szCs w:val="24"/>
        </w:rPr>
        <w:t xml:space="preserve">Stage 2 — Layer 2: Decision Tree</w:t>
      </w:r>
    </w:p>
    <w:p>
      <w:pPr>
        <w:shd w:fill="F2F2F2" w:val="clear"/>
        <w:spacing w:after="0" w:before="0"/>
        <w:ind w:left="360"/>
      </w:pPr>
      <w:r>
        <w:rPr>
          <w:rFonts w:ascii="Courier New" w:cs="Courier New" w:eastAsia="Courier New" w:hAnsi="Courier New"/>
          <w:color w:val="1F3864"/>
          <w:sz w:val="18"/>
          <w:szCs w:val="18"/>
        </w:rPr>
        <w:t xml:space="preserve">role_enc = ROLE_ENCODING[employee['role']]</w:t>
      </w:r>
    </w:p>
    <w:p>
      <w:pPr>
        <w:shd w:fill="F2F2F2" w:val="clear"/>
        <w:spacing w:after="0" w:before="0"/>
        <w:ind w:left="360"/>
      </w:pPr>
      <w:r>
        <w:rPr>
          <w:rFonts w:ascii="Courier New" w:cs="Courier New" w:eastAsia="Courier New" w:hAnsi="Courier New"/>
          <w:color w:val="1F3864"/>
          <w:sz w:val="18"/>
          <w:szCs w:val="18"/>
        </w:rPr>
        <w:t xml:space="preserve">features = { 'role_encoded': role_enc, 'performance_rating': rating or 0.0, 'is_first_submission': 1 if is_first else 0 }</w:t>
      </w:r>
    </w:p>
    <w:p>
      <w:pPr>
        <w:shd w:fill="F2F2F2" w:val="clear"/>
        <w:spacing w:after="0" w:before="0"/>
        <w:ind w:left="360"/>
      </w:pPr>
      <w:r>
        <w:rPr>
          <w:rFonts w:ascii="Courier New" w:cs="Courier New" w:eastAsia="Courier New" w:hAnsi="Courier New"/>
          <w:color w:val="1F3864"/>
          <w:sz w:val="18"/>
          <w:szCs w:val="18"/>
        </w:rPr>
        <w:t xml:space="preserve">dt_result = self.ipcr_dt.predict(features)</w:t>
      </w:r>
    </w:p>
    <w:p>
      <w:pPr>
        <w:shd w:fill="F2F2F2" w:val="clear"/>
        <w:spacing w:after="0" w:before="0"/>
        <w:ind w:left="360"/>
      </w:pPr>
      <w:r>
        <w:rPr>
          <w:rFonts w:ascii="Courier New" w:cs="Courier New" w:eastAsia="Courier New" w:hAnsi="Courier New"/>
          <w:color w:val="1F3864"/>
          <w:sz w:val="18"/>
          <w:szCs w:val="18"/>
        </w:rPr>
        <w:t xml:space="preserve">action    = dt_result['routing_action_label']</w:t>
      </w:r>
    </w:p>
    <w:p>
      <w:pPr>
        <w:pStyle w:val="Heading3"/>
        <w:spacing w:after="120" w:before="200"/>
      </w:pPr>
      <w:r>
        <w:rPr>
          <w:rFonts w:ascii="Arial" w:cs="Arial" w:eastAsia="Arial" w:hAnsi="Arial"/>
          <w:b/>
          <w:bCs/>
          <w:color w:val="404040"/>
          <w:sz w:val="24"/>
          <w:szCs w:val="24"/>
        </w:rPr>
        <w:t xml:space="preserve">Stage 3 — Branch on Predicted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Predicted Action</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route_to_evaluator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routing info pointing to the assigned evaluator</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save_data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completed — rating &gt;= 2.5 passed</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return_for_remarks (no remarks yet)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Routes back to evaluator to add remarks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return_for_remarks (remarks given)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completed — remarks recorded, data saved</w:t>
            </w:r>
          </w:p>
        </w:tc>
      </w:tr>
    </w:tbl>
    <w:p>
      <w:pPr>
        <w:pStyle w:val="Heading2"/>
        <w:spacing w:after="160" w:before="280"/>
      </w:pPr>
      <w:r>
        <w:rPr>
          <w:rFonts w:ascii="Arial" w:cs="Arial" w:eastAsia="Arial" w:hAnsi="Arial"/>
          <w:b/>
          <w:bCs/>
          <w:color w:val="2E74B5"/>
          <w:sz w:val="26"/>
          <w:szCs w:val="26"/>
        </w:rPr>
        <w:t xml:space="preserve">5.6 _route_leave() — Leave Routing Logic</w:t>
      </w:r>
    </w:p>
    <w:p>
      <w:pPr>
        <w:pStyle w:val="Heading3"/>
        <w:spacing w:after="120" w:before="200"/>
      </w:pPr>
      <w:r>
        <w:rPr>
          <w:rFonts w:ascii="Arial" w:cs="Arial" w:eastAsia="Arial" w:hAnsi="Arial"/>
          <w:b/>
          <w:bCs/>
          <w:color w:val="404040"/>
          <w:sz w:val="24"/>
          <w:szCs w:val="24"/>
        </w:rPr>
        <w:t xml:space="preserve">Feature Vector Construction</w:t>
      </w:r>
    </w:p>
    <w:p>
      <w:pPr>
        <w:shd w:fill="F2F2F2" w:val="clear"/>
        <w:spacing w:after="0" w:before="0"/>
        <w:ind w:left="360"/>
      </w:pPr>
      <w:r>
        <w:rPr>
          <w:rFonts w:ascii="Courier New" w:cs="Courier New" w:eastAsia="Courier New" w:hAnsi="Courier New"/>
          <w:color w:val="1F3864"/>
          <w:sz w:val="18"/>
          <w:szCs w:val="18"/>
        </w:rPr>
        <w:t xml:space="preserve">features = {</w:t>
      </w:r>
    </w:p>
    <w:p>
      <w:pPr>
        <w:shd w:fill="F2F2F2" w:val="clear"/>
        <w:spacing w:after="0" w:before="0"/>
        <w:ind w:left="360"/>
      </w:pPr>
      <w:r>
        <w:rPr>
          <w:rFonts w:ascii="Courier New" w:cs="Courier New" w:eastAsia="Courier New" w:hAnsi="Courier New"/>
          <w:color w:val="1F3864"/>
          <w:sz w:val="18"/>
          <w:szCs w:val="18"/>
        </w:rPr>
        <w:t xml:space="preserve">    'leave_type_encoded':      LEAVE_TYPE_ENCODING.get(leave_type, 0),</w:t>
      </w:r>
    </w:p>
    <w:p>
      <w:pPr>
        <w:shd w:fill="F2F2F2" w:val="clear"/>
        <w:spacing w:after="0" w:before="0"/>
        <w:ind w:left="360"/>
      </w:pPr>
      <w:r>
        <w:rPr>
          <w:rFonts w:ascii="Courier New" w:cs="Courier New" w:eastAsia="Courier New" w:hAnsi="Courier New"/>
          <w:color w:val="1F3864"/>
          <w:sz w:val="18"/>
          <w:szCs w:val="18"/>
        </w:rPr>
        <w:t xml:space="preserve">    'days_requested':          application.get('days_requested', 1),</w:t>
      </w:r>
    </w:p>
    <w:p>
      <w:pPr>
        <w:shd w:fill="F2F2F2" w:val="clear"/>
        <w:spacing w:after="0" w:before="0"/>
        <w:ind w:left="360"/>
      </w:pPr>
      <w:r>
        <w:rPr>
          <w:rFonts w:ascii="Courier New" w:cs="Courier New" w:eastAsia="Courier New" w:hAnsi="Courier New"/>
          <w:color w:val="1F3864"/>
          <w:sz w:val="18"/>
          <w:szCs w:val="18"/>
        </w:rPr>
        <w:t xml:space="preserve">    'days_balance':            application.get('days_remaining_balance', 0),</w:t>
      </w:r>
    </w:p>
    <w:p>
      <w:pPr>
        <w:shd w:fill="F2F2F2" w:val="clear"/>
        <w:spacing w:after="0" w:before="0"/>
        <w:ind w:left="360"/>
      </w:pPr>
      <w:r>
        <w:rPr>
          <w:rFonts w:ascii="Courier New" w:cs="Courier New" w:eastAsia="Courier New" w:hAnsi="Courier New"/>
          <w:color w:val="1F3864"/>
          <w:sz w:val="18"/>
          <w:szCs w:val="18"/>
        </w:rPr>
        <w:t xml:space="preserve">    'has_required_attachment': has_attachment,</w:t>
      </w:r>
    </w:p>
    <w:p>
      <w:pPr>
        <w:shd w:fill="F2F2F2" w:val="clear"/>
        <w:spacing w:after="0" w:before="0"/>
        <w:ind w:left="360"/>
      </w:pPr>
      <w:r>
        <w:rPr>
          <w:rFonts w:ascii="Courier New" w:cs="Courier New" w:eastAsia="Courier New" w:hAnsi="Courier New"/>
          <w:color w:val="1F3864"/>
          <w:sz w:val="18"/>
          <w:szCs w:val="18"/>
        </w:rPr>
        <w:t xml:space="preserve">    'dh_decision':             int(application.get('dh_decision', 0)),</w:t>
      </w:r>
    </w:p>
    <w:p>
      <w:pPr>
        <w:shd w:fill="F2F2F2" w:val="clear"/>
        <w:spacing w:after="0" w:before="0"/>
        <w:ind w:left="360"/>
      </w:pPr>
      <w:r>
        <w:rPr>
          <w:rFonts w:ascii="Courier New" w:cs="Courier New" w:eastAsia="Courier New" w:hAnsi="Courier New"/>
          <w:color w:val="1F3864"/>
          <w:sz w:val="18"/>
          <w:szCs w:val="18"/>
        </w:rPr>
        <w:t xml:space="preserve">    'hr_decision':             int(application.get('hr_decision', 0)),</w:t>
      </w:r>
    </w:p>
    <w:p>
      <w:pPr>
        <w:shd w:fill="F2F2F2" w:val="clear"/>
        <w:spacing w:after="0" w:before="0"/>
        <w:ind w:left="360"/>
      </w:pPr>
      <w:r>
        <w:rPr>
          <w:rFonts w:ascii="Courier New" w:cs="Courier New" w:eastAsia="Courier New" w:hAnsi="Courier New"/>
          <w:color w:val="1F3864"/>
          <w:sz w:val="18"/>
          <w:szCs w:val="18"/>
        </w:rPr>
        <w:t xml:space="preserve">    'has_rejection_reason':    int(application.get('has_rejection_reason', 0)),</w:t>
      </w:r>
    </w:p>
    <w:p>
      <w:pPr>
        <w:shd w:fill="F2F2F2" w:val="clear"/>
        <w:spacing w:after="0" w:before="0"/>
        <w:ind w:left="360"/>
      </w:pPr>
      <w:r>
        <w:rPr>
          <w:rFonts w:ascii="Courier New" w:cs="Courier New" w:eastAsia="Courier New" w:hAnsi="Courier New"/>
          <w:color w:val="1F3864"/>
          <w:sz w:val="18"/>
          <w:szCs w:val="18"/>
        </w:rPr>
        <w:t xml:space="preserve">}</w:t>
      </w:r>
    </w:p>
    <w:p>
      <w:pPr>
        <w:pStyle w:val="Heading3"/>
        <w:spacing w:after="120" w:before="200"/>
      </w:pPr>
      <w:r>
        <w:rPr>
          <w:rFonts w:ascii="Arial" w:cs="Arial" w:eastAsia="Arial" w:hAnsi="Arial"/>
          <w:b/>
          <w:bCs/>
          <w:color w:val="404040"/>
          <w:sz w:val="24"/>
          <w:szCs w:val="24"/>
        </w:rPr>
        <w:t xml:space="preserve">Department Head Special Case</w:t>
      </w:r>
    </w:p>
    <w:p>
      <w:pPr>
        <w:shd w:fill="F2F2F2" w:val="clear"/>
        <w:spacing w:after="0" w:before="0"/>
        <w:ind w:left="360"/>
      </w:pPr>
      <w:r>
        <w:rPr>
          <w:rFonts w:ascii="Courier New" w:cs="Courier New" w:eastAsia="Courier New" w:hAnsi="Courier New"/>
          <w:color w:val="1F3864"/>
          <w:sz w:val="18"/>
          <w:szCs w:val="18"/>
        </w:rPr>
        <w:t xml:space="preserve">if action == 'route_to_department_head':</w:t>
      </w:r>
    </w:p>
    <w:p>
      <w:pPr>
        <w:shd w:fill="F2F2F2" w:val="clear"/>
        <w:spacing w:after="0" w:before="0"/>
        <w:ind w:left="360"/>
      </w:pPr>
      <w:r>
        <w:rPr>
          <w:rFonts w:ascii="Courier New" w:cs="Courier New" w:eastAsia="Courier New" w:hAnsi="Courier New"/>
          <w:color w:val="1F3864"/>
          <w:sz w:val="18"/>
          <w:szCs w:val="18"/>
        </w:rPr>
        <w:t xml:space="preserve">    if employee_id == 'EMP-001':  # DH is the applicant</w:t>
      </w:r>
    </w:p>
    <w:p>
      <w:pPr>
        <w:shd w:fill="F2F2F2" w:val="clear"/>
        <w:spacing w:after="0" w:before="0"/>
        <w:ind w:left="360"/>
      </w:pPr>
      <w:r>
        <w:rPr>
          <w:rFonts w:ascii="Courier New" w:cs="Courier New" w:eastAsia="Courier New" w:hAnsi="Courier New"/>
          <w:color w:val="1F3864"/>
          <w:sz w:val="18"/>
          <w:szCs w:val="18"/>
        </w:rPr>
        <w:t xml:space="preserve">        # Skip DH approval — escalate directly to HR</w:t>
      </w:r>
    </w:p>
    <w:p>
      <w:pPr>
        <w:spacing w:after="80" w:before="80"/>
      </w:pPr>
      <w:r>
        <w:rPr>
          <w:rFonts w:ascii="Arial" w:cs="Arial" w:eastAsia="Arial" w:hAnsi="Arial"/>
          <w:b w:val="false"/>
          <w:bCs w:val="false"/>
          <w:i w:val="false"/>
          <w:iCs w:val="false"/>
          <w:color w:val="000000"/>
          <w:sz w:val="22"/>
          <w:szCs w:val="22"/>
        </w:rPr>
        <w:t xml:space="preserve">When the Department Head submits a leave application, his applications skip the DH-approval stage and go directly to the HR Officer per CSC guidelines.</w:t>
      </w:r>
    </w:p>
    <w:p>
      <w:pPr>
        <w:pStyle w:val="Heading3"/>
        <w:spacing w:after="120" w:before="200"/>
      </w:pPr>
      <w:r>
        <w:rPr>
          <w:rFonts w:ascii="Arial" w:cs="Arial" w:eastAsia="Arial" w:hAnsi="Arial"/>
          <w:b/>
          <w:bCs/>
          <w:color w:val="404040"/>
          <w:sz w:val="24"/>
          <w:szCs w:val="24"/>
        </w:rPr>
        <w:t xml:space="preserve">The 4 Leave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route_to_department_head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dh_decision == 0 (fresh application)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route_to_hr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dh_decision == 1 (DH approved), hr_decision == 0</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require_rejection_reason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DH or HR rejected, has_rejection_reason == 0</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completed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hr_decision == 1 (HR approved) OR rejection reason recorded</w:t>
            </w:r>
          </w:p>
        </w:tc>
      </w:tr>
    </w:tbl>
    <w:p>
      <w:r>
        <w:br w:type="page"/>
      </w:r>
    </w:p>
    <w:p>
      <w:pPr>
        <w:pStyle w:val="Heading1"/>
        <w:spacing w:after="200" w:before="360"/>
      </w:pPr>
      <w:r>
        <w:rPr>
          <w:rFonts w:ascii="Arial" w:cs="Arial" w:eastAsia="Arial" w:hAnsi="Arial"/>
          <w:b/>
          <w:bCs/>
          <w:color w:val="1F3864"/>
          <w:sz w:val="32"/>
          <w:szCs w:val="32"/>
        </w:rPr>
        <w:t xml:space="preserve">6. API Layer — FastAPI REST Interface</w:t>
      </w:r>
    </w:p>
    <w:p>
      <w:pPr>
        <w:spacing w:after="80" w:before="80"/>
      </w:pPr>
      <w:r>
        <w:rPr>
          <w:rFonts w:ascii="Arial" w:cs="Arial" w:eastAsia="Arial" w:hAnsi="Arial"/>
          <w:b w:val="false"/>
          <w:bCs w:val="false"/>
          <w:i w:val="false"/>
          <w:iCs w:val="false"/>
          <w:color w:val="000000"/>
          <w:sz w:val="22"/>
          <w:szCs w:val="22"/>
        </w:rPr>
        <w:t xml:space="preserve">The API layer wraps the Python routing engine in HTTP endpoints so that Smart-HRMS can call it over the network. Built with FastAPI and served by uvicorn.</w:t>
      </w:r>
    </w:p>
    <w:p>
      <w:pPr>
        <w:pStyle w:val="Heading2"/>
        <w:spacing w:after="160" w:before="280"/>
      </w:pPr>
      <w:r>
        <w:rPr>
          <w:rFonts w:ascii="Arial" w:cs="Arial" w:eastAsia="Arial" w:hAnsi="Arial"/>
          <w:b/>
          <w:bCs/>
          <w:color w:val="2E74B5"/>
          <w:sz w:val="26"/>
          <w:szCs w:val="26"/>
        </w:rPr>
        <w:t xml:space="preserve">6.1 api/schemas.py — Request Validation</w:t>
      </w:r>
    </w:p>
    <w:p>
      <w:pPr>
        <w:spacing w:after="80" w:before="80"/>
      </w:pPr>
      <w:r>
        <w:rPr>
          <w:rFonts w:ascii="Arial" w:cs="Arial" w:eastAsia="Arial" w:hAnsi="Arial"/>
          <w:b w:val="false"/>
          <w:bCs w:val="false"/>
          <w:i w:val="false"/>
          <w:iCs w:val="false"/>
          <w:color w:val="000000"/>
          <w:sz w:val="22"/>
          <w:szCs w:val="22"/>
        </w:rPr>
        <w:t xml:space="preserve">Pydantic models that define the exact shape of every incoming HTTP request. FastAPI validates and parses the JSON body before calling the endpoint function.</w:t>
      </w:r>
    </w:p>
    <w:p>
      <w:pPr>
        <w:shd w:fill="F2F2F2" w:val="clear"/>
        <w:spacing w:after="0" w:before="0"/>
        <w:ind w:left="360"/>
      </w:pPr>
      <w:r>
        <w:rPr>
          <w:rFonts w:ascii="Courier New" w:cs="Courier New" w:eastAsia="Courier New" w:hAnsi="Courier New"/>
          <w:color w:val="1F3864"/>
          <w:sz w:val="18"/>
          <w:szCs w:val="18"/>
        </w:rPr>
        <w:t xml:space="preserve">class IPCRRequest(BaseModel):</w:t>
      </w:r>
    </w:p>
    <w:p>
      <w:pPr>
        <w:shd w:fill="F2F2F2" w:val="clear"/>
        <w:spacing w:after="0" w:before="0"/>
        <w:ind w:left="360"/>
      </w:pPr>
      <w:r>
        <w:rPr>
          <w:rFonts w:ascii="Courier New" w:cs="Courier New" w:eastAsia="Courier New" w:hAnsi="Courier New"/>
          <w:color w:val="1F3864"/>
          <w:sz w:val="18"/>
          <w:szCs w:val="18"/>
        </w:rPr>
        <w:t xml:space="preserve">    employee_id: str</w:t>
      </w:r>
    </w:p>
    <w:p>
      <w:pPr>
        <w:shd w:fill="F2F2F2" w:val="clear"/>
        <w:spacing w:after="0" w:before="0"/>
        <w:ind w:left="360"/>
      </w:pPr>
      <w:r>
        <w:rPr>
          <w:rFonts w:ascii="Courier New" w:cs="Courier New" w:eastAsia="Courier New" w:hAnsi="Courier New"/>
          <w:color w:val="1F3864"/>
          <w:sz w:val="18"/>
          <w:szCs w:val="18"/>
        </w:rPr>
        <w:t xml:space="preserve">    performance_rating: float | None = None</w:t>
      </w:r>
    </w:p>
    <w:p>
      <w:pPr>
        <w:shd w:fill="F2F2F2" w:val="clear"/>
        <w:spacing w:after="0" w:before="0"/>
        <w:ind w:left="360"/>
      </w:pPr>
      <w:r>
        <w:rPr>
          <w:rFonts w:ascii="Courier New" w:cs="Courier New" w:eastAsia="Courier New" w:hAnsi="Courier New"/>
          <w:color w:val="1F3864"/>
          <w:sz w:val="18"/>
          <w:szCs w:val="18"/>
        </w:rPr>
        <w:t xml:space="preserve">    is_first_submission: bool</w:t>
      </w:r>
    </w:p>
    <w:p>
      <w:pPr>
        <w:shd w:fill="F2F2F2" w:val="clear"/>
        <w:spacing w:after="0" w:before="0"/>
        <w:ind w:left="360"/>
      </w:pPr>
      <w:r>
        <w:rPr>
          <w:rFonts w:ascii="Courier New" w:cs="Courier New" w:eastAsia="Courier New" w:hAnsi="Courier New"/>
          <w:color w:val="1F3864"/>
          <w:sz w:val="18"/>
          <w:szCs w:val="18"/>
        </w:rPr>
        <w:t xml:space="preserve">    evaluator_gave_remarks: bool</w:t>
      </w:r>
    </w:p>
    <w:p>
      <w:pPr>
        <w:shd w:fill="F2F2F2" w:val="clear"/>
        <w:spacing w:after="0" w:before="0"/>
        <w:ind w:left="360"/>
      </w:pPr>
      <w:r>
        <w:rPr>
          <w:rFonts w:ascii="Courier New" w:cs="Courier New" w:eastAsia="Courier New" w:hAnsi="Courier New"/>
          <w:color w:val="1F3864"/>
          <w:sz w:val="18"/>
          <w:szCs w:val="18"/>
        </w:rPr>
        <w:t xml:space="preserve">class LeaveRequest(BaseModel):</w:t>
      </w:r>
    </w:p>
    <w:p>
      <w:pPr>
        <w:shd w:fill="F2F2F2" w:val="clear"/>
        <w:spacing w:after="0" w:before="0"/>
        <w:ind w:left="360"/>
      </w:pPr>
      <w:r>
        <w:rPr>
          <w:rFonts w:ascii="Courier New" w:cs="Courier New" w:eastAsia="Courier New" w:hAnsi="Courier New"/>
          <w:color w:val="1F3864"/>
          <w:sz w:val="18"/>
          <w:szCs w:val="18"/>
        </w:rPr>
        <w:t xml:space="preserve">    employee_id: str</w:t>
      </w:r>
    </w:p>
    <w:p>
      <w:pPr>
        <w:shd w:fill="F2F2F2" w:val="clear"/>
        <w:spacing w:after="0" w:before="0"/>
        <w:ind w:left="360"/>
      </w:pPr>
      <w:r>
        <w:rPr>
          <w:rFonts w:ascii="Courier New" w:cs="Courier New" w:eastAsia="Courier New" w:hAnsi="Courier New"/>
          <w:color w:val="1F3864"/>
          <w:sz w:val="18"/>
          <w:szCs w:val="18"/>
        </w:rPr>
        <w:t xml:space="preserve">    leave_type: str</w:t>
      </w:r>
    </w:p>
    <w:p>
      <w:pPr>
        <w:shd w:fill="F2F2F2" w:val="clear"/>
        <w:spacing w:after="0" w:before="0"/>
        <w:ind w:left="360"/>
      </w:pPr>
      <w:r>
        <w:rPr>
          <w:rFonts w:ascii="Courier New" w:cs="Courier New" w:eastAsia="Courier New" w:hAnsi="Courier New"/>
          <w:color w:val="1F3864"/>
          <w:sz w:val="18"/>
          <w:szCs w:val="18"/>
        </w:rPr>
        <w:t xml:space="preserve">    days_requested: int</w:t>
      </w:r>
    </w:p>
    <w:p>
      <w:pPr>
        <w:shd w:fill="F2F2F2" w:val="clear"/>
        <w:spacing w:after="0" w:before="0"/>
        <w:ind w:left="360"/>
      </w:pPr>
      <w:r>
        <w:rPr>
          <w:rFonts w:ascii="Courier New" w:cs="Courier New" w:eastAsia="Courier New" w:hAnsi="Courier New"/>
          <w:color w:val="1F3864"/>
          <w:sz w:val="18"/>
          <w:szCs w:val="18"/>
        </w:rPr>
        <w:t xml:space="preserve">    days_remaining_balance: int</w:t>
      </w:r>
    </w:p>
    <w:p>
      <w:pPr>
        <w:shd w:fill="F2F2F2" w:val="clear"/>
        <w:spacing w:after="0" w:before="0"/>
        <w:ind w:left="360"/>
      </w:pPr>
      <w:r>
        <w:rPr>
          <w:rFonts w:ascii="Courier New" w:cs="Courier New" w:eastAsia="Courier New" w:hAnsi="Courier New"/>
          <w:color w:val="1F3864"/>
          <w:sz w:val="18"/>
          <w:szCs w:val="18"/>
        </w:rPr>
        <w:t xml:space="preserve">    start_date: date</w:t>
      </w:r>
    </w:p>
    <w:p>
      <w:pPr>
        <w:shd w:fill="F2F2F2" w:val="clear"/>
        <w:spacing w:after="0" w:before="0"/>
        <w:ind w:left="360"/>
      </w:pPr>
      <w:r>
        <w:rPr>
          <w:rFonts w:ascii="Courier New" w:cs="Courier New" w:eastAsia="Courier New" w:hAnsi="Courier New"/>
          <w:color w:val="1F3864"/>
          <w:sz w:val="18"/>
          <w:szCs w:val="18"/>
        </w:rPr>
        <w:t xml:space="preserve">    has_medical_certificate: bool</w:t>
      </w:r>
    </w:p>
    <w:p>
      <w:pPr>
        <w:shd w:fill="F2F2F2" w:val="clear"/>
        <w:spacing w:after="0" w:before="0"/>
        <w:ind w:left="360"/>
      </w:pPr>
      <w:r>
        <w:rPr>
          <w:rFonts w:ascii="Courier New" w:cs="Courier New" w:eastAsia="Courier New" w:hAnsi="Courier New"/>
          <w:color w:val="1F3864"/>
          <w:sz w:val="18"/>
          <w:szCs w:val="18"/>
        </w:rPr>
        <w:t xml:space="preserve">    has_solo_parent_id: bool</w:t>
      </w:r>
    </w:p>
    <w:p>
      <w:pPr>
        <w:shd w:fill="F2F2F2" w:val="clear"/>
        <w:spacing w:after="0" w:before="0"/>
        <w:ind w:left="360"/>
      </w:pPr>
      <w:r>
        <w:rPr>
          <w:rFonts w:ascii="Courier New" w:cs="Courier New" w:eastAsia="Courier New" w:hAnsi="Courier New"/>
          <w:color w:val="1F3864"/>
          <w:sz w:val="18"/>
          <w:szCs w:val="18"/>
        </w:rPr>
        <w:t xml:space="preserve">    has_marriage_certificate: bool</w:t>
      </w:r>
    </w:p>
    <w:p>
      <w:pPr>
        <w:shd w:fill="F2F2F2" w:val="clear"/>
        <w:spacing w:after="0" w:before="0"/>
        <w:ind w:left="360"/>
      </w:pPr>
      <w:r>
        <w:rPr>
          <w:rFonts w:ascii="Courier New" w:cs="Courier New" w:eastAsia="Courier New" w:hAnsi="Courier New"/>
          <w:color w:val="1F3864"/>
          <w:sz w:val="18"/>
          <w:szCs w:val="18"/>
        </w:rPr>
        <w:t xml:space="preserve">    dh_decision: int</w:t>
      </w:r>
    </w:p>
    <w:p>
      <w:pPr>
        <w:shd w:fill="F2F2F2" w:val="clear"/>
        <w:spacing w:after="0" w:before="0"/>
        <w:ind w:left="360"/>
      </w:pPr>
      <w:r>
        <w:rPr>
          <w:rFonts w:ascii="Courier New" w:cs="Courier New" w:eastAsia="Courier New" w:hAnsi="Courier New"/>
          <w:color w:val="1F3864"/>
          <w:sz w:val="18"/>
          <w:szCs w:val="18"/>
        </w:rPr>
        <w:t xml:space="preserve">    hr_decision: int</w:t>
      </w:r>
    </w:p>
    <w:p>
      <w:pPr>
        <w:shd w:fill="F2F2F2" w:val="clear"/>
        <w:spacing w:after="0" w:before="0"/>
        <w:ind w:left="360"/>
      </w:pPr>
      <w:r>
        <w:rPr>
          <w:rFonts w:ascii="Courier New" w:cs="Courier New" w:eastAsia="Courier New" w:hAnsi="Courier New"/>
          <w:color w:val="1F3864"/>
          <w:sz w:val="18"/>
          <w:szCs w:val="18"/>
        </w:rPr>
        <w:t xml:space="preserve">    has_rejection_reason: int</w:t>
      </w:r>
    </w:p>
    <w:p>
      <w:pPr>
        <w:pStyle w:val="Heading2"/>
        <w:spacing w:after="160" w:before="280"/>
      </w:pPr>
      <w:r>
        <w:rPr>
          <w:rFonts w:ascii="Arial" w:cs="Arial" w:eastAsia="Arial" w:hAnsi="Arial"/>
          <w:b/>
          <w:bCs/>
          <w:color w:val="2E74B5"/>
          <w:sz w:val="26"/>
          <w:szCs w:val="26"/>
        </w:rPr>
        <w:t xml:space="preserve">6.2 api/auth.py — API Key Authentication</w:t>
      </w:r>
    </w:p>
    <w:p>
      <w:pPr>
        <w:shd w:fill="F2F2F2" w:val="clear"/>
        <w:spacing w:after="0" w:before="0"/>
        <w:ind w:left="360"/>
      </w:pPr>
      <w:r>
        <w:rPr>
          <w:rFonts w:ascii="Courier New" w:cs="Courier New" w:eastAsia="Courier New" w:hAnsi="Courier New"/>
          <w:color w:val="1F3864"/>
          <w:sz w:val="18"/>
          <w:szCs w:val="18"/>
        </w:rPr>
        <w:t xml:space="preserve">load_dotenv()</w:t>
      </w:r>
    </w:p>
    <w:p>
      <w:pPr>
        <w:shd w:fill="F2F2F2" w:val="clear"/>
        <w:spacing w:after="0" w:before="0"/>
        <w:ind w:left="360"/>
      </w:pPr>
      <w:r>
        <w:rPr>
          <w:rFonts w:ascii="Courier New" w:cs="Courier New" w:eastAsia="Courier New" w:hAnsi="Courier New"/>
          <w:color w:val="1F3864"/>
          <w:sz w:val="18"/>
          <w:szCs w:val="18"/>
        </w:rPr>
        <w:t xml:space="preserve">_API_KEY_HEADER = APIKeyHeader(name='X-API-Key', auto_error=False)</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def require_api_key(api_key: str = Security(_API_KEY_HEADER)) -&gt; str:</w:t>
      </w:r>
    </w:p>
    <w:p>
      <w:pPr>
        <w:shd w:fill="F2F2F2" w:val="clear"/>
        <w:spacing w:after="0" w:before="0"/>
        <w:ind w:left="360"/>
      </w:pPr>
      <w:r>
        <w:rPr>
          <w:rFonts w:ascii="Courier New" w:cs="Courier New" w:eastAsia="Courier New" w:hAnsi="Courier New"/>
          <w:color w:val="1F3864"/>
          <w:sz w:val="18"/>
          <w:szCs w:val="18"/>
        </w:rPr>
        <w:t xml:space="preserve">    expected = os.getenv('IWR_API_KEY')</w:t>
      </w:r>
    </w:p>
    <w:p>
      <w:pPr>
        <w:shd w:fill="F2F2F2" w:val="clear"/>
        <w:spacing w:after="0" w:before="0"/>
        <w:ind w:left="360"/>
      </w:pPr>
      <w:r>
        <w:rPr>
          <w:rFonts w:ascii="Courier New" w:cs="Courier New" w:eastAsia="Courier New" w:hAnsi="Courier New"/>
          <w:color w:val="1F3864"/>
          <w:sz w:val="18"/>
          <w:szCs w:val="18"/>
        </w:rPr>
        <w:t xml:space="preserve">    if not expected:</w:t>
      </w:r>
    </w:p>
    <w:p>
      <w:pPr>
        <w:shd w:fill="F2F2F2" w:val="clear"/>
        <w:spacing w:after="0" w:before="0"/>
        <w:ind w:left="360"/>
      </w:pPr>
      <w:r>
        <w:rPr>
          <w:rFonts w:ascii="Courier New" w:cs="Courier New" w:eastAsia="Courier New" w:hAnsi="Courier New"/>
          <w:color w:val="1F3864"/>
          <w:sz w:val="18"/>
          <w:szCs w:val="18"/>
        </w:rPr>
        <w:t xml:space="preserve">        raise RuntimeError('IWR_API_KEY is not set')</w:t>
      </w:r>
    </w:p>
    <w:p>
      <w:pPr>
        <w:shd w:fill="F2F2F2" w:val="clear"/>
        <w:spacing w:after="0" w:before="0"/>
        <w:ind w:left="360"/>
      </w:pPr>
      <w:r>
        <w:rPr>
          <w:rFonts w:ascii="Courier New" w:cs="Courier New" w:eastAsia="Courier New" w:hAnsi="Courier New"/>
          <w:color w:val="1F3864"/>
          <w:sz w:val="18"/>
          <w:szCs w:val="18"/>
        </w:rPr>
        <w:t xml:space="preserve">    if not api_key or api_key != expected:</w:t>
      </w:r>
    </w:p>
    <w:p>
      <w:pPr>
        <w:shd w:fill="F2F2F2" w:val="clear"/>
        <w:spacing w:after="0" w:before="0"/>
        <w:ind w:left="360"/>
      </w:pPr>
      <w:r>
        <w:rPr>
          <w:rFonts w:ascii="Courier New" w:cs="Courier New" w:eastAsia="Courier New" w:hAnsi="Courier New"/>
          <w:color w:val="1F3864"/>
          <w:sz w:val="18"/>
          <w:szCs w:val="18"/>
        </w:rPr>
        <w:t xml:space="preserve">        raise HTTPException(status_code=403, detail='Invalid or missing API key')</w:t>
      </w:r>
    </w:p>
    <w:p>
      <w:pPr>
        <w:shd w:fill="F2F2F2" w:val="clear"/>
        <w:spacing w:after="0" w:before="0"/>
        <w:ind w:left="360"/>
      </w:pPr>
      <w:r>
        <w:rPr>
          <w:rFonts w:ascii="Courier New" w:cs="Courier New" w:eastAsia="Courier New" w:hAnsi="Courier New"/>
          <w:color w:val="1F3864"/>
          <w:sz w:val="18"/>
          <w:szCs w:val="18"/>
        </w:rPr>
        <w:t xml:space="preserve">    return api_key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load_dotenv()</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Loads the .env file so IWR_API_KEY is available as an environment variable</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APIKeyHeader(auto_error=False)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Suppresses FastAPI's default error so we can return a custom 403</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os.getenv('IWR_API_KEY')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the expected key from the environment</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api_key != expected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missing and wrong keys return HTTP 403 Forbidden</w:t>
            </w:r>
          </w:p>
        </w:tc>
      </w:tr>
    </w:tbl>
    <w:p>
      <w:pPr>
        <w:pStyle w:val="Heading2"/>
        <w:spacing w:after="160" w:before="280"/>
      </w:pPr>
      <w:r>
        <w:rPr>
          <w:rFonts w:ascii="Arial" w:cs="Arial" w:eastAsia="Arial" w:hAnsi="Arial"/>
          <w:b/>
          <w:bCs/>
          <w:color w:val="2E74B5"/>
          <w:sz w:val="26"/>
          <w:szCs w:val="26"/>
        </w:rPr>
        <w:t xml:space="preserve">6.3 api/data_loader.py — Dynamic Data Loading</w:t>
      </w:r>
    </w:p>
    <w:p>
      <w:pPr>
        <w:spacing w:after="80" w:before="80"/>
      </w:pPr>
      <w:r>
        <w:rPr>
          <w:rFonts w:ascii="Arial" w:cs="Arial" w:eastAsia="Arial" w:hAnsi="Arial"/>
          <w:b w:val="false"/>
          <w:bCs w:val="false"/>
          <w:i w:val="false"/>
          <w:iCs w:val="false"/>
          <w:color w:val="000000"/>
          <w:sz w:val="22"/>
          <w:szCs w:val="22"/>
        </w:rPr>
        <w:t xml:space="preserve">Fetches latest employee and leave-rule data from Smart-HRMS at server startup. Falls back to hardcoded data if HRMS is unreachable.</w:t>
      </w:r>
    </w:p>
    <w:p>
      <w:pPr>
        <w:shd w:fill="F2F2F2" w:val="clear"/>
        <w:spacing w:after="0" w:before="0"/>
        <w:ind w:left="360"/>
      </w:pPr>
      <w:r>
        <w:rPr>
          <w:rFonts w:ascii="Courier New" w:cs="Courier New" w:eastAsia="Courier New" w:hAnsi="Courier New"/>
          <w:color w:val="1F3864"/>
          <w:sz w:val="18"/>
          <w:szCs w:val="18"/>
        </w:rPr>
        <w:t xml:space="preserve">EMPLOYEES.clear()</w:t>
      </w:r>
    </w:p>
    <w:p>
      <w:pPr>
        <w:shd w:fill="F2F2F2" w:val="clear"/>
        <w:spacing w:after="0" w:before="0"/>
        <w:ind w:left="360"/>
      </w:pPr>
      <w:r>
        <w:rPr>
          <w:rFonts w:ascii="Courier New" w:cs="Courier New" w:eastAsia="Courier New" w:hAnsi="Courier New"/>
          <w:color w:val="1F3864"/>
          <w:sz w:val="18"/>
          <w:szCs w:val="18"/>
        </w:rPr>
        <w:t xml:space="preserve">EMPLOYEES.update(employees)</w:t>
      </w:r>
    </w:p>
    <w:p>
      <w:pPr>
        <w:shd w:fill="F2F2F2" w:val="clear"/>
        <w:spacing w:after="0" w:before="0"/>
        <w:ind w:left="360"/>
      </w:pPr>
      <w:r>
        <w:rPr>
          <w:rFonts w:ascii="Courier New" w:cs="Courier New" w:eastAsia="Courier New" w:hAnsi="Courier New"/>
          <w:color w:val="1F3864"/>
          <w:sz w:val="18"/>
          <w:szCs w:val="18"/>
        </w:rPr>
        <w:t xml:space="preserve">LEAVE_RULES.clear()</w:t>
      </w:r>
    </w:p>
    <w:p>
      <w:pPr>
        <w:shd w:fill="F2F2F2" w:val="clear"/>
        <w:spacing w:after="0" w:before="0"/>
        <w:ind w:left="360"/>
      </w:pPr>
      <w:r>
        <w:rPr>
          <w:rFonts w:ascii="Courier New" w:cs="Courier New" w:eastAsia="Courier New" w:hAnsi="Courier New"/>
          <w:color w:val="1F3864"/>
          <w:sz w:val="18"/>
          <w:szCs w:val="18"/>
        </w:rPr>
        <w:t xml:space="preserve">LEAVE_RULES.update(leave_rules)</w:t>
      </w:r>
    </w:p>
    <w:p>
      <w:pPr>
        <w:spacing w:after="80" w:before="80"/>
      </w:pPr>
      <w:r>
        <w:rPr>
          <w:rFonts w:ascii="Arial" w:cs="Arial" w:eastAsia="Arial" w:hAnsi="Arial"/>
          <w:b w:val="false"/>
          <w:bCs w:val="false"/>
          <w:i w:val="false"/>
          <w:iCs w:val="false"/>
          <w:color w:val="000000"/>
          <w:sz w:val="22"/>
          <w:szCs w:val="22"/>
        </w:rPr>
        <w:t xml:space="preserve">Why .clear() + .update() instead of reassignment? Because rule_engine.py and workflow_router.py import EMPLOYEES directly. Python binds the name to the dict object at import time. Reassigning would only update the local reference — the imported references in other files would still point to the old dict. Mutating the existing object in-place ensures all files see the new data.</w:t>
      </w:r>
    </w:p>
    <w:p>
      <w:pPr>
        <w:pStyle w:val="Heading2"/>
        <w:spacing w:after="160" w:before="280"/>
      </w:pPr>
      <w:r>
        <w:rPr>
          <w:rFonts w:ascii="Arial" w:cs="Arial" w:eastAsia="Arial" w:hAnsi="Arial"/>
          <w:b/>
          <w:bCs/>
          <w:color w:val="2E74B5"/>
          <w:sz w:val="26"/>
          <w:szCs w:val="26"/>
        </w:rPr>
        <w:t xml:space="preserve">6.4 api/main.py — FastAPI Application</w:t>
      </w:r>
    </w:p>
    <w:p>
      <w:pPr>
        <w:shd w:fill="F2F2F2" w:val="clear"/>
        <w:spacing w:after="0" w:before="0"/>
        <w:ind w:left="360"/>
      </w:pPr>
      <w:r>
        <w:rPr>
          <w:rFonts w:ascii="Courier New" w:cs="Courier New" w:eastAsia="Courier New" w:hAnsi="Courier New"/>
          <w:color w:val="1F3864"/>
          <w:sz w:val="18"/>
          <w:szCs w:val="18"/>
        </w:rPr>
        <w:t xml:space="preserve">@asynccontextmanager</w:t>
      </w:r>
    </w:p>
    <w:p>
      <w:pPr>
        <w:shd w:fill="F2F2F2" w:val="clear"/>
        <w:spacing w:after="0" w:before="0"/>
        <w:ind w:left="360"/>
      </w:pPr>
      <w:r>
        <w:rPr>
          <w:rFonts w:ascii="Courier New" w:cs="Courier New" w:eastAsia="Courier New" w:hAnsi="Courier New"/>
          <w:color w:val="1F3864"/>
          <w:sz w:val="18"/>
          <w:szCs w:val="18"/>
        </w:rPr>
        <w:t xml:space="preserve">async def lifespan(app: FastAPI):</w:t>
      </w:r>
    </w:p>
    <w:p>
      <w:pPr>
        <w:shd w:fill="F2F2F2" w:val="clear"/>
        <w:spacing w:after="0" w:before="0"/>
        <w:ind w:left="360"/>
      </w:pPr>
      <w:r>
        <w:rPr>
          <w:rFonts w:ascii="Courier New" w:cs="Courier New" w:eastAsia="Courier New" w:hAnsi="Courier New"/>
          <w:color w:val="1F3864"/>
          <w:sz w:val="18"/>
          <w:szCs w:val="18"/>
        </w:rPr>
        <w:t xml:space="preserve">    _audit = logging.getLogger('workflow_router')</w:t>
      </w:r>
    </w:p>
    <w:p>
      <w:pPr>
        <w:shd w:fill="F2F2F2" w:val="clear"/>
        <w:spacing w:after="0" w:before="0"/>
        <w:ind w:left="360"/>
      </w:pPr>
      <w:r>
        <w:rPr>
          <w:rFonts w:ascii="Courier New" w:cs="Courier New" w:eastAsia="Courier New" w:hAnsi="Courier New"/>
          <w:color w:val="1F3864"/>
          <w:sz w:val="18"/>
          <w:szCs w:val="18"/>
        </w:rPr>
        <w:t xml:space="preserve">    if not _audit.handlers:</w:t>
      </w:r>
    </w:p>
    <w:p>
      <w:pPr>
        <w:shd w:fill="F2F2F2" w:val="clear"/>
        <w:spacing w:after="0" w:before="0"/>
        <w:ind w:left="360"/>
      </w:pPr>
      <w:r>
        <w:rPr>
          <w:rFonts w:ascii="Courier New" w:cs="Courier New" w:eastAsia="Courier New" w:hAnsi="Courier New"/>
          <w:color w:val="1F3864"/>
          <w:sz w:val="18"/>
          <w:szCs w:val="18"/>
        </w:rPr>
        <w:t xml:space="preserve">        _h = logging.StreamHandler()</w:t>
      </w:r>
    </w:p>
    <w:p>
      <w:pPr>
        <w:shd w:fill="F2F2F2" w:val="clear"/>
        <w:spacing w:after="0" w:before="0"/>
        <w:ind w:left="360"/>
      </w:pPr>
      <w:r>
        <w:rPr>
          <w:rFonts w:ascii="Courier New" w:cs="Courier New" w:eastAsia="Courier New" w:hAnsi="Courier New"/>
          <w:color w:val="1F3864"/>
          <w:sz w:val="18"/>
          <w:szCs w:val="18"/>
        </w:rPr>
        <w:t xml:space="preserve">        _h.setFormatter(logging.Formatter('%(message)s'))</w:t>
      </w:r>
    </w:p>
    <w:p>
      <w:pPr>
        <w:shd w:fill="F2F2F2" w:val="clear"/>
        <w:spacing w:after="0" w:before="0"/>
        <w:ind w:left="360"/>
      </w:pPr>
      <w:r>
        <w:rPr>
          <w:rFonts w:ascii="Courier New" w:cs="Courier New" w:eastAsia="Courier New" w:hAnsi="Courier New"/>
          <w:color w:val="1F3864"/>
          <w:sz w:val="18"/>
          <w:szCs w:val="18"/>
        </w:rPr>
        <w:t xml:space="preserve">        _audit.addHandler(_h)</w:t>
      </w:r>
    </w:p>
    <w:p>
      <w:pPr>
        <w:shd w:fill="F2F2F2" w:val="clear"/>
        <w:spacing w:after="0" w:before="0"/>
        <w:ind w:left="360"/>
      </w:pPr>
      <w:r>
        <w:rPr>
          <w:rFonts w:ascii="Courier New" w:cs="Courier New" w:eastAsia="Courier New" w:hAnsi="Courier New"/>
          <w:color w:val="1F3864"/>
          <w:sz w:val="18"/>
          <w:szCs w:val="18"/>
        </w:rPr>
        <w:t xml:space="preserve">    _audit.setLevel(logging.INFO)</w:t>
      </w:r>
    </w:p>
    <w:p>
      <w:pPr>
        <w:shd w:fill="F2F2F2" w:val="clear"/>
        <w:spacing w:after="0" w:before="0"/>
        <w:ind w:left="360"/>
      </w:pPr>
      <w:r>
        <w:rPr>
          <w:rFonts w:ascii="Courier New" w:cs="Courier New" w:eastAsia="Courier New" w:hAnsi="Courier New"/>
          <w:color w:val="1F3864"/>
          <w:sz w:val="18"/>
          <w:szCs w:val="18"/>
        </w:rPr>
        <w:t xml:space="preserve">    _audit.propagate = False</w:t>
      </w:r>
    </w:p>
    <w:p>
      <w:pPr>
        <w:shd w:fill="F2F2F2" w:val="clear"/>
        <w:spacing w:after="0" w:before="0"/>
        <w:ind w:left="360"/>
      </w:pPr>
      <w:r>
        <w:rPr>
          <w:rFonts w:ascii="Courier New" w:cs="Courier New" w:eastAsia="Courier New" w:hAnsi="Courier New"/>
          <w:color w:val="1F3864"/>
          <w:sz w:val="18"/>
          <w:szCs w:val="18"/>
        </w:rPr>
        <w:t xml:space="preserve">    load_from_hrms()  # fetch live data from Smart-HRMS</w:t>
      </w:r>
    </w:p>
    <w:p>
      <w:pPr>
        <w:shd w:fill="F2F2F2" w:val="clear"/>
        <w:spacing w:after="0" w:before="0"/>
        <w:ind w:left="360"/>
      </w:pPr>
      <w:r>
        <w:rPr>
          <w:rFonts w:ascii="Courier New" w:cs="Courier New" w:eastAsia="Courier New" w:hAnsi="Courier New"/>
          <w:color w:val="1F3864"/>
          <w:sz w:val="18"/>
          <w:szCs w:val="18"/>
        </w:rPr>
        <w:t xml:space="preserve">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@asynccontextmanager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before yield = startup actions. Code after yield = shutdown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logging.getLogger('workflow_router')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Gets the same logger workflow_router.py uses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_audit.propagate = False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audit logs from being filtered by uvicorn's WARNING-level root logger</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load_from_hrms()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Fetches employee/rule data before the first request is served</w:t>
            </w:r>
          </w:p>
        </w:tc>
      </w:tr>
    </w:tbl>
    <w:p>
      <w:pPr>
        <w:shd w:fill="F2F2F2" w:val="clear"/>
        <w:spacing w:after="0" w:before="0"/>
        <w:ind w:left="360"/>
      </w:pPr>
      <w:r>
        <w:rPr>
          <w:rFonts w:ascii="Courier New" w:cs="Courier New" w:eastAsia="Courier New" w:hAnsi="Courier New"/>
          <w:color w:val="1F3864"/>
          <w:sz w:val="18"/>
          <w:szCs w:val="18"/>
        </w:rPr>
        <w:t xml:space="preserve">_router = WorkflowRouter()</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@app.get('/api/health')</w:t>
      </w:r>
    </w:p>
    <w:p>
      <w:pPr>
        <w:shd w:fill="F2F2F2" w:val="clear"/>
        <w:spacing w:after="0" w:before="0"/>
        <w:ind w:left="360"/>
      </w:pPr>
      <w:r>
        <w:rPr>
          <w:rFonts w:ascii="Courier New" w:cs="Courier New" w:eastAsia="Courier New" w:hAnsi="Courier New"/>
          <w:color w:val="1F3864"/>
          <w:sz w:val="18"/>
          <w:szCs w:val="18"/>
        </w:rPr>
        <w:t xml:space="preserve">def health(): return {'status': 'ok', 'models_loaded': True}</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@app.post('/api/ipcr/route', dependencies=[Depends(require_api_key)])</w:t>
      </w:r>
    </w:p>
    <w:p>
      <w:pPr>
        <w:shd w:fill="F2F2F2" w:val="clear"/>
        <w:spacing w:after="0" w:before="0"/>
        <w:ind w:left="360"/>
      </w:pPr>
      <w:r>
        <w:rPr>
          <w:rFonts w:ascii="Courier New" w:cs="Courier New" w:eastAsia="Courier New" w:hAnsi="Courier New"/>
          <w:color w:val="1F3864"/>
          <w:sz w:val="18"/>
          <w:szCs w:val="18"/>
        </w:rPr>
        <w:t xml:space="preserve">def route_ipcr(req: IPCRRequest): return _router.route_ipcr(req.model_dump())</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@app.post('/api/leave/route', dependencies=[Depends(require_api_key)])</w:t>
      </w:r>
    </w:p>
    <w:p>
      <w:pPr>
        <w:shd w:fill="F2F2F2" w:val="clear"/>
        <w:spacing w:after="0" w:before="0"/>
        <w:ind w:left="360"/>
      </w:pPr>
      <w:r>
        <w:rPr>
          <w:rFonts w:ascii="Courier New" w:cs="Courier New" w:eastAsia="Courier New" w:hAnsi="Courier New"/>
          <w:color w:val="1F3864"/>
          <w:sz w:val="18"/>
          <w:szCs w:val="18"/>
        </w:rPr>
        <w:t xml:space="preserve">def route_leave(req: LeaveRequest):</w:t>
      </w:r>
    </w:p>
    <w:p>
      <w:pPr>
        <w:shd w:fill="F2F2F2" w:val="clear"/>
        <w:spacing w:after="0" w:before="0"/>
        <w:ind w:left="360"/>
      </w:pPr>
      <w:r>
        <w:rPr>
          <w:rFonts w:ascii="Courier New" w:cs="Courier New" w:eastAsia="Courier New" w:hAnsi="Courier New"/>
          <w:color w:val="1F3864"/>
          <w:sz w:val="18"/>
          <w:szCs w:val="18"/>
        </w:rPr>
        <w:t xml:space="preserve">    form = req.model_dump()</w:t>
      </w:r>
    </w:p>
    <w:p>
      <w:pPr>
        <w:shd w:fill="F2F2F2" w:val="clear"/>
        <w:spacing w:after="0" w:before="0"/>
        <w:ind w:left="360"/>
      </w:pPr>
      <w:r>
        <w:rPr>
          <w:rFonts w:ascii="Courier New" w:cs="Courier New" w:eastAsia="Courier New" w:hAnsi="Courier New"/>
          <w:color w:val="1F3864"/>
          <w:sz w:val="18"/>
          <w:szCs w:val="18"/>
        </w:rPr>
        <w:t xml:space="preserve">    form['start_date'] = req.start_date</w:t>
      </w:r>
    </w:p>
    <w:p>
      <w:pPr>
        <w:shd w:fill="F2F2F2" w:val="clear"/>
        <w:spacing w:after="0" w:before="0"/>
        <w:ind w:left="360"/>
      </w:pPr>
      <w:r>
        <w:rPr>
          <w:rFonts w:ascii="Courier New" w:cs="Courier New" w:eastAsia="Courier New" w:hAnsi="Courier New"/>
          <w:color w:val="1F3864"/>
          <w:sz w:val="18"/>
          <w:szCs w:val="18"/>
        </w:rPr>
        <w:t xml:space="preserve">    return _router.route_leave(form)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_router = WorkflowRouter()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Singleton — one instance at startup, reused for every request</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/api/health (no Depends)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endpoint — no API key required. For health monitoring</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dependencies=[Depends(require_api_key)]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calls require_api_key before the function runs. Returns 403 if key is wrong</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req.model_dump()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Converts the Pydantic model to a plain Python dict</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form['start_date'] = req.start_date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Keeps start_date as a Python date object (not a string) for the Rule Engine</w:t>
            </w:r>
          </w:p>
        </w:tc>
      </w:tr>
    </w:tbl>
    <w:p>
      <w:r>
        <w:br w:type="page"/>
      </w:r>
    </w:p>
    <w:p>
      <w:pPr>
        <w:pStyle w:val="Heading1"/>
        <w:spacing w:after="200" w:before="360"/>
      </w:pPr>
      <w:r>
        <w:rPr>
          <w:rFonts w:ascii="Arial" w:cs="Arial" w:eastAsia="Arial" w:hAnsi="Arial"/>
          <w:b/>
          <w:bCs/>
          <w:color w:val="1F3864"/>
          <w:sz w:val="32"/>
          <w:szCs w:val="32"/>
        </w:rPr>
        <w:t xml:space="preserve">7. API Endpoints Reference</w:t>
      </w:r>
    </w:p>
    <w:p>
      <w:pPr>
        <w:pStyle w:val="Heading2"/>
        <w:spacing w:after="160" w:before="280"/>
      </w:pPr>
      <w:r>
        <w:rPr>
          <w:rFonts w:ascii="Arial" w:cs="Arial" w:eastAsia="Arial" w:hAnsi="Arial"/>
          <w:b/>
          <w:bCs/>
          <w:color w:val="2E74B5"/>
          <w:sz w:val="26"/>
          <w:szCs w:val="26"/>
        </w:rPr>
        <w:t xml:space="preserve">7.1 GET /api/health</w:t>
      </w:r>
    </w:p>
    <w:p>
      <w:pPr>
        <w:spacing w:after="80" w:before="80"/>
      </w:pPr>
      <w:r>
        <w:rPr>
          <w:rFonts w:ascii="Arial" w:cs="Arial" w:eastAsia="Arial" w:hAnsi="Arial"/>
          <w:b w:val="false"/>
          <w:bCs w:val="false"/>
          <w:i w:val="false"/>
          <w:iCs w:val="false"/>
          <w:color w:val="000000"/>
          <w:sz w:val="22"/>
          <w:szCs w:val="22"/>
        </w:rPr>
        <w:t xml:space="preserve">Public — no API key required.</w:t>
      </w:r>
    </w:p>
    <w:p>
      <w:pPr>
        <w:shd w:fill="F2F2F2" w:val="clear"/>
        <w:spacing w:after="0" w:before="0"/>
        <w:ind w:left="360"/>
      </w:pPr>
      <w:r>
        <w:rPr>
          <w:rFonts w:ascii="Courier New" w:cs="Courier New" w:eastAsia="Courier New" w:hAnsi="Courier New"/>
          <w:color w:val="1F3864"/>
          <w:sz w:val="18"/>
          <w:szCs w:val="18"/>
        </w:rPr>
        <w:t xml:space="preserve">Response: { 'status': 'ok', 'models_loaded': true }</w:t>
      </w:r>
    </w:p>
    <w:p>
      <w:pPr>
        <w:pStyle w:val="Heading2"/>
        <w:spacing w:after="160" w:before="280"/>
      </w:pPr>
      <w:r>
        <w:rPr>
          <w:rFonts w:ascii="Arial" w:cs="Arial" w:eastAsia="Arial" w:hAnsi="Arial"/>
          <w:b/>
          <w:bCs/>
          <w:color w:val="2E74B5"/>
          <w:sz w:val="26"/>
          <w:szCs w:val="26"/>
        </w:rPr>
        <w:t xml:space="preserve">7.2 POST /api/ipcr/route</w:t>
      </w:r>
    </w:p>
    <w:p>
      <w:pPr>
        <w:spacing w:after="80" w:before="80"/>
      </w:pPr>
      <w:r>
        <w:rPr>
          <w:rFonts w:ascii="Arial" w:cs="Arial" w:eastAsia="Arial" w:hAnsi="Arial"/>
          <w:b w:val="false"/>
          <w:bCs w:val="false"/>
          <w:i w:val="false"/>
          <w:iCs w:val="false"/>
          <w:color w:val="000000"/>
          <w:sz w:val="22"/>
          <w:szCs w:val="22"/>
        </w:rPr>
        <w:t xml:space="preserve">Protected — requires X-API-Key header. Request body:</w:t>
      </w:r>
    </w:p>
    <w:p>
      <w:pPr>
        <w:shd w:fill="F2F2F2" w:val="clear"/>
        <w:spacing w:after="0" w:before="0"/>
        <w:ind w:left="360"/>
      </w:pPr>
      <w:r>
        <w:rPr>
          <w:rFonts w:ascii="Courier New" w:cs="Courier New" w:eastAsia="Courier New" w:hAnsi="Courier New"/>
          <w:color w:val="1F3864"/>
          <w:sz w:val="18"/>
          <w:szCs w:val="18"/>
        </w:rPr>
        <w:t xml:space="preserve">{ "employee_id": "EMP-007", "performance_rating": null,</w:t>
      </w:r>
    </w:p>
    <w:p>
      <w:pPr>
        <w:shd w:fill="F2F2F2" w:val="clear"/>
        <w:spacing w:after="0" w:before="0"/>
        <w:ind w:left="360"/>
      </w:pPr>
      <w:r>
        <w:rPr>
          <w:rFonts w:ascii="Courier New" w:cs="Courier New" w:eastAsia="Courier New" w:hAnsi="Courier New"/>
          <w:color w:val="1F3864"/>
          <w:sz w:val="18"/>
          <w:szCs w:val="18"/>
        </w:rPr>
        <w:t xml:space="preserve">  "is_first_submission": true, "evaluator_gave_remarks": false }</w:t>
      </w:r>
    </w:p>
    <w:p>
      <w:pPr>
        <w:spacing w:after="80" w:before="80"/>
      </w:pPr>
      <w:r>
        <w:rPr>
          <w:rFonts w:ascii="Arial" w:cs="Arial" w:eastAsia="Arial" w:hAnsi="Arial"/>
          <w:b w:val="false"/>
          <w:bCs w:val="false"/>
          <w:i w:val="false"/>
          <w:iCs w:val="false"/>
          <w:color w:val="000000"/>
          <w:sz w:val="22"/>
          <w:szCs w:val="22"/>
        </w:rPr>
        <w:t xml:space="preserve">Example response (fresh submission):</w:t>
      </w:r>
    </w:p>
    <w:p>
      <w:pPr>
        <w:shd w:fill="F2F2F2" w:val="clear"/>
        <w:spacing w:after="0" w:before="0"/>
        <w:ind w:left="360"/>
      </w:pPr>
      <w:r>
        <w:rPr>
          <w:rFonts w:ascii="Courier New" w:cs="Courier New" w:eastAsia="Courier New" w:hAnsi="Courier New"/>
          <w:color w:val="1F3864"/>
          <w:sz w:val="18"/>
          <w:szCs w:val="18"/>
        </w:rPr>
        <w:t xml:space="preserve">{ "status": "routed", "stage": "sent_to_evaluator",</w:t>
      </w:r>
    </w:p>
    <w:p>
      <w:pPr>
        <w:shd w:fill="F2F2F2" w:val="clear"/>
        <w:spacing w:after="0" w:before="0"/>
        <w:ind w:left="360"/>
      </w:pPr>
      <w:r>
        <w:rPr>
          <w:rFonts w:ascii="Courier New" w:cs="Courier New" w:eastAsia="Courier New" w:hAnsi="Courier New"/>
          <w:color w:val="1F3864"/>
          <w:sz w:val="18"/>
          <w:szCs w:val="18"/>
        </w:rPr>
        <w:t xml:space="preserve">  "routing_action": "route_to_evaluator",</w:t>
      </w:r>
    </w:p>
    <w:p>
      <w:pPr>
        <w:shd w:fill="F2F2F2" w:val="clear"/>
        <w:spacing w:after="0" w:before="0"/>
        <w:ind w:left="360"/>
      </w:pPr>
      <w:r>
        <w:rPr>
          <w:rFonts w:ascii="Courier New" w:cs="Courier New" w:eastAsia="Courier New" w:hAnsi="Courier New"/>
          <w:color w:val="1F3864"/>
          <w:sz w:val="18"/>
          <w:szCs w:val="18"/>
        </w:rPr>
        <w:t xml:space="preserve">  "evaluator_id": "EMP-001", "evaluator_name": "John Reyes",</w:t>
      </w:r>
    </w:p>
    <w:p>
      <w:pPr>
        <w:shd w:fill="F2F2F2" w:val="clear"/>
        <w:spacing w:after="0" w:before="0"/>
        <w:ind w:left="360"/>
      </w:pPr>
      <w:r>
        <w:rPr>
          <w:rFonts w:ascii="Courier New" w:cs="Courier New" w:eastAsia="Courier New" w:hAnsi="Courier New"/>
          <w:color w:val="1F3864"/>
          <w:sz w:val="18"/>
          <w:szCs w:val="18"/>
        </w:rPr>
        <w:t xml:space="preserve">  "confidence_pct": 100.0,</w:t>
      </w:r>
    </w:p>
    <w:p>
      <w:pPr>
        <w:shd w:fill="F2F2F2" w:val="clear"/>
        <w:spacing w:after="0" w:before="0"/>
        <w:ind w:left="360"/>
      </w:pPr>
      <w:r>
        <w:rPr>
          <w:rFonts w:ascii="Courier New" w:cs="Courier New" w:eastAsia="Courier New" w:hAnsi="Courier New"/>
          <w:color w:val="1F3864"/>
          <w:sz w:val="18"/>
          <w:szCs w:val="18"/>
        </w:rPr>
        <w:t xml:space="preserve">  "notification": "IPCR form for Lorraine Flores has been sent to John Reyes for evaluation." }</w:t>
      </w:r>
    </w:p>
    <w:p>
      <w:pPr>
        <w:pStyle w:val="Heading2"/>
        <w:spacing w:after="160" w:before="280"/>
      </w:pPr>
      <w:r>
        <w:rPr>
          <w:rFonts w:ascii="Arial" w:cs="Arial" w:eastAsia="Arial" w:hAnsi="Arial"/>
          <w:b/>
          <w:bCs/>
          <w:color w:val="2E74B5"/>
          <w:sz w:val="26"/>
          <w:szCs w:val="26"/>
        </w:rPr>
        <w:t xml:space="preserve">7.3 POST /api/leave/route</w:t>
      </w:r>
    </w:p>
    <w:p>
      <w:pPr>
        <w:spacing w:after="80" w:before="80"/>
      </w:pPr>
      <w:r>
        <w:rPr>
          <w:rFonts w:ascii="Arial" w:cs="Arial" w:eastAsia="Arial" w:hAnsi="Arial"/>
          <w:b w:val="false"/>
          <w:bCs w:val="false"/>
          <w:i w:val="false"/>
          <w:iCs w:val="false"/>
          <w:color w:val="000000"/>
          <w:sz w:val="22"/>
          <w:szCs w:val="22"/>
        </w:rPr>
        <w:t xml:space="preserve">Protected — requires X-API-Key header. Request body:</w:t>
      </w:r>
    </w:p>
    <w:p>
      <w:pPr>
        <w:shd w:fill="F2F2F2" w:val="clear"/>
        <w:spacing w:after="0" w:before="0"/>
        <w:ind w:left="360"/>
      </w:pPr>
      <w:r>
        <w:rPr>
          <w:rFonts w:ascii="Courier New" w:cs="Courier New" w:eastAsia="Courier New" w:hAnsi="Courier New"/>
          <w:color w:val="1F3864"/>
          <w:sz w:val="18"/>
          <w:szCs w:val="18"/>
        </w:rPr>
        <w:t xml:space="preserve">{ "employee_id": "EMP-005", "leave_type": "vacation_leave",</w:t>
      </w:r>
    </w:p>
    <w:p>
      <w:pPr>
        <w:shd w:fill="F2F2F2" w:val="clear"/>
        <w:spacing w:after="0" w:before="0"/>
        <w:ind w:left="360"/>
      </w:pPr>
      <w:r>
        <w:rPr>
          <w:rFonts w:ascii="Courier New" w:cs="Courier New" w:eastAsia="Courier New" w:hAnsi="Courier New"/>
          <w:color w:val="1F3864"/>
          <w:sz w:val="18"/>
          <w:szCs w:val="18"/>
        </w:rPr>
        <w:t xml:space="preserve">  "days_requested": 3, "days_remaining_balance": 10,</w:t>
      </w:r>
    </w:p>
    <w:p>
      <w:pPr>
        <w:shd w:fill="F2F2F2" w:val="clear"/>
        <w:spacing w:after="0" w:before="0"/>
        <w:ind w:left="360"/>
      </w:pPr>
      <w:r>
        <w:rPr>
          <w:rFonts w:ascii="Courier New" w:cs="Courier New" w:eastAsia="Courier New" w:hAnsi="Courier New"/>
          <w:color w:val="1F3864"/>
          <w:sz w:val="18"/>
          <w:szCs w:val="18"/>
        </w:rPr>
        <w:t xml:space="preserve">  "start_date": "2026-04-01",</w:t>
      </w:r>
    </w:p>
    <w:p>
      <w:pPr>
        <w:shd w:fill="F2F2F2" w:val="clear"/>
        <w:spacing w:after="0" w:before="0"/>
        <w:ind w:left="360"/>
      </w:pPr>
      <w:r>
        <w:rPr>
          <w:rFonts w:ascii="Courier New" w:cs="Courier New" w:eastAsia="Courier New" w:hAnsi="Courier New"/>
          <w:color w:val="1F3864"/>
          <w:sz w:val="18"/>
          <w:szCs w:val="18"/>
        </w:rPr>
        <w:t xml:space="preserve">  "has_medical_certificate": false, "has_solo_parent_id": false,</w:t>
      </w:r>
    </w:p>
    <w:p>
      <w:pPr>
        <w:shd w:fill="F2F2F2" w:val="clear"/>
        <w:spacing w:after="0" w:before="0"/>
        <w:ind w:left="360"/>
      </w:pPr>
      <w:r>
        <w:rPr>
          <w:rFonts w:ascii="Courier New" w:cs="Courier New" w:eastAsia="Courier New" w:hAnsi="Courier New"/>
          <w:color w:val="1F3864"/>
          <w:sz w:val="18"/>
          <w:szCs w:val="18"/>
        </w:rPr>
        <w:t xml:space="preserve">  "has_marriage_certificate": false,</w:t>
      </w:r>
    </w:p>
    <w:p>
      <w:pPr>
        <w:shd w:fill="F2F2F2" w:val="clear"/>
        <w:spacing w:after="0" w:before="0"/>
        <w:ind w:left="360"/>
      </w:pPr>
      <w:r>
        <w:rPr>
          <w:rFonts w:ascii="Courier New" w:cs="Courier New" w:eastAsia="Courier New" w:hAnsi="Courier New"/>
          <w:color w:val="1F3864"/>
          <w:sz w:val="18"/>
          <w:szCs w:val="18"/>
        </w:rPr>
        <w:t xml:space="preserve">  "dh_decision": 0, "hr_decision": 0, "has_rejection_reason": 0 }</w:t>
      </w:r>
    </w:p>
    <w:p>
      <w:pPr>
        <w:spacing w:after="80" w:before="80"/>
      </w:pPr>
      <w:r>
        <w:rPr>
          <w:rFonts w:ascii="Arial" w:cs="Arial" w:eastAsia="Arial" w:hAnsi="Arial"/>
          <w:b w:val="false"/>
          <w:bCs w:val="false"/>
          <w:i w:val="false"/>
          <w:iCs w:val="false"/>
          <w:color w:val="000000"/>
          <w:sz w:val="22"/>
          <w:szCs w:val="22"/>
        </w:rPr>
        <w:t xml:space="preserve">Example response (fresh application):</w:t>
      </w:r>
    </w:p>
    <w:p>
      <w:pPr>
        <w:shd w:fill="F2F2F2" w:val="clear"/>
        <w:spacing w:after="0" w:before="0"/>
        <w:ind w:left="360"/>
      </w:pPr>
      <w:r>
        <w:rPr>
          <w:rFonts w:ascii="Courier New" w:cs="Courier New" w:eastAsia="Courier New" w:hAnsi="Courier New"/>
          <w:color w:val="1F3864"/>
          <w:sz w:val="18"/>
          <w:szCs w:val="18"/>
        </w:rPr>
        <w:t xml:space="preserve">{ "status": "routed", "stage": "sent_to_department_head",</w:t>
      </w:r>
    </w:p>
    <w:p>
      <w:pPr>
        <w:shd w:fill="F2F2F2" w:val="clear"/>
        <w:spacing w:after="0" w:before="0"/>
        <w:ind w:left="360"/>
      </w:pPr>
      <w:r>
        <w:rPr>
          <w:rFonts w:ascii="Courier New" w:cs="Courier New" w:eastAsia="Courier New" w:hAnsi="Courier New"/>
          <w:color w:val="1F3864"/>
          <w:sz w:val="18"/>
          <w:szCs w:val="18"/>
        </w:rPr>
        <w:t xml:space="preserve">  "routing_action": "route_to_department_head",</w:t>
      </w:r>
    </w:p>
    <w:p>
      <w:pPr>
        <w:shd w:fill="F2F2F2" w:val="clear"/>
        <w:spacing w:after="0" w:before="0"/>
        <w:ind w:left="360"/>
      </w:pPr>
      <w:r>
        <w:rPr>
          <w:rFonts w:ascii="Courier New" w:cs="Courier New" w:eastAsia="Courier New" w:hAnsi="Courier New"/>
          <w:color w:val="1F3864"/>
          <w:sz w:val="18"/>
          <w:szCs w:val="18"/>
        </w:rPr>
        <w:t xml:space="preserve">  "approver_id": "EMP-001", "approver_name": "John Reyes",</w:t>
      </w:r>
    </w:p>
    <w:p>
      <w:pPr>
        <w:shd w:fill="F2F2F2" w:val="clear"/>
        <w:spacing w:after="0" w:before="0"/>
        <w:ind w:left="360"/>
      </w:pPr>
      <w:r>
        <w:rPr>
          <w:rFonts w:ascii="Courier New" w:cs="Courier New" w:eastAsia="Courier New" w:hAnsi="Courier New"/>
          <w:color w:val="1F3864"/>
          <w:sz w:val="18"/>
          <w:szCs w:val="18"/>
        </w:rPr>
        <w:t xml:space="preserve">  "confidence_pct": 95.0,</w:t>
      </w:r>
    </w:p>
    <w:p>
      <w:pPr>
        <w:shd w:fill="F2F2F2" w:val="clear"/>
        <w:spacing w:after="0" w:before="0"/>
        <w:ind w:left="360"/>
      </w:pPr>
      <w:r>
        <w:rPr>
          <w:rFonts w:ascii="Courier New" w:cs="Courier New" w:eastAsia="Courier New" w:hAnsi="Courier New"/>
          <w:color w:val="1F3864"/>
          <w:sz w:val="18"/>
          <w:szCs w:val="18"/>
        </w:rPr>
        <w:t xml:space="preserve">  "notification": "Leave application for Patricia Garcia has been sent to John Reyes for review." }</w:t>
      </w:r>
    </w:p>
    <w:p>
      <w:r>
        <w:br w:type="page"/>
      </w:r>
    </w:p>
    <w:p>
      <w:pPr>
        <w:pStyle w:val="Heading1"/>
        <w:spacing w:after="200" w:before="360"/>
      </w:pPr>
      <w:r>
        <w:rPr>
          <w:rFonts w:ascii="Arial" w:cs="Arial" w:eastAsia="Arial" w:hAnsi="Arial"/>
          <w:b/>
          <w:bCs/>
          <w:color w:val="1F3864"/>
          <w:sz w:val="32"/>
          <w:szCs w:val="32"/>
        </w:rPr>
        <w:t xml:space="preserve">8.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IWR_API_KEY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 key Smart-HRMS must include as X-API-Key header. Required.</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HRMS_API_URL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URL of Smart-HRMS (e.g. http://localhost:4000). Leave blank to use hardcoded data.</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HRMS_API_KEY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for IWR to authenticate when calling Smart-HRMS. Leave blank if not needed.</w:t>
            </w:r>
          </w:p>
        </w:tc>
      </w:tr>
    </w:tbl>
    <w:p>
      <w:pPr>
        <w:pStyle w:val="Heading2"/>
        <w:spacing w:after="160" w:before="280"/>
      </w:pPr>
      <w:r>
        <w:rPr>
          <w:rFonts w:ascii="Arial" w:cs="Arial" w:eastAsia="Arial" w:hAnsi="Arial"/>
          <w:b/>
          <w:bCs/>
          <w:color w:val="2E74B5"/>
          <w:sz w:val="26"/>
          <w:szCs w:val="26"/>
        </w:rPr>
        <w:t xml:space="preserve">8.1 Running the Server</w:t>
      </w:r>
    </w:p>
    <w:p>
      <w:pPr>
        <w:shd w:fill="F2F2F2" w:val="clear"/>
        <w:spacing w:after="0" w:before="0"/>
        <w:ind w:left="360"/>
      </w:pPr>
      <w:r>
        <w:rPr>
          <w:rFonts w:ascii="Courier New" w:cs="Courier New" w:eastAsia="Courier New" w:hAnsi="Courier New"/>
          <w:color w:val="1F3864"/>
          <w:sz w:val="18"/>
          <w:szCs w:val="18"/>
        </w:rPr>
        <w:t xml:space="preserve"># One-time setup (generate training data, train models)</w:t>
      </w:r>
    </w:p>
    <w:p>
      <w:pPr>
        <w:shd w:fill="F2F2F2" w:val="clear"/>
        <w:spacing w:after="0" w:before="0"/>
        <w:ind w:left="360"/>
      </w:pPr>
      <w:r>
        <w:rPr>
          <w:rFonts w:ascii="Courier New" w:cs="Courier New" w:eastAsia="Courier New" w:hAnsi="Courier New"/>
          <w:color w:val="1F3864"/>
          <w:sz w:val="18"/>
          <w:szCs w:val="18"/>
        </w:rPr>
        <w:t xml:space="preserve">python setup.py</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Run all tests (76 test cases)</w:t>
      </w:r>
    </w:p>
    <w:p>
      <w:pPr>
        <w:shd w:fill="F2F2F2" w:val="clear"/>
        <w:spacing w:after="0" w:before="0"/>
        <w:ind w:left="360"/>
      </w:pPr>
      <w:r>
        <w:rPr>
          <w:rFonts w:ascii="Courier New" w:cs="Courier New" w:eastAsia="Courier New" w:hAnsi="Courier New"/>
          <w:color w:val="1F3864"/>
          <w:sz w:val="18"/>
          <w:szCs w:val="18"/>
        </w:rPr>
        <w:t xml:space="preserve">python -X utf8 tests.py</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Start the API server</w:t>
      </w:r>
    </w:p>
    <w:p>
      <w:pPr>
        <w:shd w:fill="F2F2F2" w:val="clear"/>
        <w:spacing w:after="0" w:before="0"/>
        <w:ind w:left="360"/>
      </w:pPr>
      <w:r>
        <w:rPr>
          <w:rFonts w:ascii="Courier New" w:cs="Courier New" w:eastAsia="Courier New" w:hAnsi="Courier New"/>
          <w:color w:val="1F3864"/>
          <w:sz w:val="18"/>
          <w:szCs w:val="18"/>
        </w:rPr>
        <w:t xml:space="preserve">.venv/Scripts/python -m uvicorn api.main:app --reload --port 8000</w:t>
      </w:r>
    </w:p>
    <w:p>
      <w:r>
        <w:br w:type="page"/>
      </w:r>
    </w:p>
    <w:p>
      <w:pPr>
        <w:pStyle w:val="Heading1"/>
        <w:spacing w:after="200" w:before="360"/>
      </w:pPr>
      <w:r>
        <w:rPr>
          <w:rFonts w:ascii="Arial" w:cs="Arial" w:eastAsia="Arial" w:hAnsi="Arial"/>
          <w:b/>
          <w:bCs/>
          <w:color w:val="1F3864"/>
          <w:sz w:val="32"/>
          <w:szCs w:val="32"/>
        </w:rPr>
        <w:t xml:space="preserve">9. Smart-HRMS Integration Guide</w:t>
      </w:r>
    </w:p>
    <w:p>
      <w:pPr>
        <w:pStyle w:val="Heading2"/>
        <w:spacing w:after="160" w:before="280"/>
      </w:pPr>
      <w:r>
        <w:rPr>
          <w:rFonts w:ascii="Arial" w:cs="Arial" w:eastAsia="Arial" w:hAnsi="Arial"/>
          <w:b/>
          <w:bCs/>
          <w:color w:val="2E74B5"/>
          <w:sz w:val="26"/>
          <w:szCs w:val="26"/>
        </w:rPr>
        <w:t xml:space="preserve">9.1 What Smart-HRMS Must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 / Task</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GET /api/iwr-config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employees and leave_rules JSON for IWR to load at startup</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Call POST /api/ipcr/route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employee submits IPCR form, and again when evaluator acts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Call POST /api/leave/route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employee submits leave, and again after each approver acts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Save IWR response to DB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routing_action, approver_id, status in the relevant table</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Notify approvers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approver_id from IWR response to know who to notify next</w:t>
            </w:r>
          </w:p>
        </w:tc>
      </w:tr>
    </w:tbl>
    <w:p>
      <w:pPr>
        <w:pStyle w:val="Heading2"/>
        <w:spacing w:after="160" w:before="280"/>
      </w:pPr>
      <w:r>
        <w:rPr>
          <w:rFonts w:ascii="Arial" w:cs="Arial" w:eastAsia="Arial" w:hAnsi="Arial"/>
          <w:b/>
          <w:bCs/>
          <w:color w:val="2E74B5"/>
          <w:sz w:val="26"/>
          <w:szCs w:val="26"/>
        </w:rPr>
        <w:t xml:space="preserve">9.2 The /api/iwr-config Response Shape</w:t>
      </w:r>
    </w:p>
    <w:p>
      <w:pPr>
        <w:shd w:fill="F2F2F2" w:val="clear"/>
        <w:spacing w:after="0" w:before="0"/>
        <w:ind w:left="360"/>
      </w:pPr>
      <w:r>
        <w:rPr>
          <w:rFonts w:ascii="Courier New" w:cs="Courier New" w:eastAsia="Courier New" w:hAnsi="Courier New"/>
          <w:color w:val="1F3864"/>
          <w:sz w:val="18"/>
          <w:szCs w:val="18"/>
        </w:rPr>
        <w:t xml:space="preserve">{ "employees": {</w:t>
      </w:r>
    </w:p>
    <w:p>
      <w:pPr>
        <w:shd w:fill="F2F2F2" w:val="clear"/>
        <w:spacing w:after="0" w:before="0"/>
        <w:ind w:left="360"/>
      </w:pPr>
      <w:r>
        <w:rPr>
          <w:rFonts w:ascii="Courier New" w:cs="Courier New" w:eastAsia="Courier New" w:hAnsi="Courier New"/>
          <w:color w:val="1F3864"/>
          <w:sz w:val="18"/>
          <w:szCs w:val="18"/>
        </w:rPr>
        <w:t xml:space="preserve">    "EMP-001": { "name": "John Reyes", "role": "Department Head", "supervisor_id": null },</w:t>
      </w:r>
    </w:p>
    <w:p>
      <w:pPr>
        <w:shd w:fill="F2F2F2" w:val="clear"/>
        <w:spacing w:after="0" w:before="0"/>
        <w:ind w:left="360"/>
      </w:pPr>
      <w:r>
        <w:rPr>
          <w:rFonts w:ascii="Courier New" w:cs="Courier New" w:eastAsia="Courier New" w:hAnsi="Courier New"/>
          <w:color w:val="1F3864"/>
          <w:sz w:val="18"/>
          <w:szCs w:val="18"/>
        </w:rPr>
        <w:t xml:space="preserve">    "EMP-005": { "name": "Patricia Garcia", "role": "Administrative Aide I", "supervisor_id": "EMP-001" }</w:t>
      </w:r>
    </w:p>
    <w:p>
      <w:pPr>
        <w:shd w:fill="F2F2F2" w:val="clear"/>
        <w:spacing w:after="0" w:before="0"/>
        <w:ind w:left="360"/>
      </w:pPr>
      <w:r>
        <w:rPr>
          <w:rFonts w:ascii="Courier New" w:cs="Courier New" w:eastAsia="Courier New" w:hAnsi="Courier New"/>
          <w:color w:val="1F3864"/>
          <w:sz w:val="18"/>
          <w:szCs w:val="18"/>
        </w:rPr>
        <w:t xml:space="preserve">  },</w:t>
      </w:r>
    </w:p>
    <w:p>
      <w:pPr>
        <w:shd w:fill="F2F2F2" w:val="clear"/>
        <w:spacing w:after="0" w:before="0"/>
        <w:ind w:left="360"/>
      </w:pPr>
      <w:r>
        <w:rPr>
          <w:rFonts w:ascii="Courier New" w:cs="Courier New" w:eastAsia="Courier New" w:hAnsi="Courier New"/>
          <w:color w:val="1F3864"/>
          <w:sz w:val="18"/>
          <w:szCs w:val="18"/>
        </w:rPr>
        <w:t xml:space="preserve">  "leave_rules": {</w:t>
      </w:r>
    </w:p>
    <w:p>
      <w:pPr>
        <w:shd w:fill="F2F2F2" w:val="clear"/>
        <w:spacing w:after="0" w:before="0"/>
        <w:ind w:left="360"/>
      </w:pPr>
      <w:r>
        <w:rPr>
          <w:rFonts w:ascii="Courier New" w:cs="Courier New" w:eastAsia="Courier New" w:hAnsi="Courier New"/>
          <w:color w:val="1F3864"/>
          <w:sz w:val="18"/>
          <w:szCs w:val="18"/>
        </w:rPr>
        <w:t xml:space="preserve">    "vacation_leave": { "max_days_per_year": 15, "min_days_advance_notice": 5 }</w:t>
      </w:r>
    </w:p>
    <w:p>
      <w:pPr>
        <w:shd w:fill="F2F2F2" w:val="clear"/>
        <w:spacing w:after="0" w:before="0"/>
        <w:ind w:left="360"/>
      </w:pPr>
      <w:r>
        <w:rPr>
          <w:rFonts w:ascii="Courier New" w:cs="Courier New" w:eastAsia="Courier New" w:hAnsi="Courier New"/>
          <w:color w:val="1F3864"/>
          <w:sz w:val="18"/>
          <w:szCs w:val="18"/>
        </w:rPr>
        <w:t xml:space="preserve">  }</w:t>
      </w:r>
    </w:p>
    <w:p>
      <w:pPr>
        <w:shd w:fill="F2F2F2" w:val="clear"/>
        <w:spacing w:after="0" w:before="0"/>
        <w:ind w:left="360"/>
      </w:pPr>
      <w:r>
        <w:rPr>
          <w:rFonts w:ascii="Courier New" w:cs="Courier New" w:eastAsia="Courier New" w:hAnsi="Courier New"/>
          <w:color w:val="1F3864"/>
          <w:sz w:val="18"/>
          <w:szCs w:val="18"/>
        </w:rPr>
        <w:t xml:space="preserve">}</w:t>
      </w:r>
    </w:p>
    <w:p>
      <w:pPr>
        <w:pStyle w:val="Heading2"/>
        <w:spacing w:after="160" w:before="280"/>
      </w:pPr>
      <w:r>
        <w:rPr>
          <w:rFonts w:ascii="Arial" w:cs="Arial" w:eastAsia="Arial" w:hAnsi="Arial"/>
          <w:b/>
          <w:bCs/>
          <w:color w:val="2E74B5"/>
          <w:sz w:val="26"/>
          <w:szCs w:val="26"/>
        </w:rPr>
        <w:t xml:space="preserve">9.3 Leave Application Workflow — Re-calling IWR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dh / hr / reason → IWR returns</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Employee submits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0 / 0 → route_to_department_head</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DH approves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0 / 0 → route_to_hr</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HR approves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1 / 0 → completed</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DH rejects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0 / 0 → require_rejection_reason</w:t>
            </w:r>
          </w:p>
        </w:tc>
      </w:tr>
      <w:tr>
        <w:tc>
          <w:tcPr>
            <w:tcW w:type="dxa" w:w="3200"/>
            <w:tcBorders>
              <w:top w:val="single" w:color="CCCCCC" w:sz="1"/>
              <w:left w:val="single" w:color="CCCCCC" w:sz="1"/>
              <w:bottom w:val="single" w:color="CCCCCC" w:sz="1"/>
              <w:right w:val="single" w:color="CCCCCC" w:sz="1"/>
            </w:tcBorders>
            <w:shd w:fill="F2F8FE" w:val="clear"/>
            <w:tcMar>
              <w:top w:type="dxa" w:w="80"/>
              <w:left w:type="dxa" w:w="120"/>
              <w:bottom w:type="dxa" w:w="80"/>
              <w:right w:type="dxa" w:w="120"/>
            </w:tcMar>
          </w:tcPr>
          <w:p>
            <w:r>
              <w:rPr>
                <w:rFonts w:ascii="Courier New" w:cs="Courier New" w:eastAsia="Courier New" w:hAnsi="Courier New"/>
                <w:color w:val="1F3864"/>
                <w:sz w:val="18"/>
                <w:szCs w:val="18"/>
              </w:rPr>
              <w:t xml:space="preserve">Rejection reason recorded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0 / 1 → completed</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8640"/>
      </w:tabs>
    </w:pPr>
    <w:r>
      <w:rPr>
        <w:rFonts w:ascii="Arial" w:cs="Arial" w:eastAsia="Arial" w:hAnsi="Arial"/>
        <w:color w:val="808080"/>
        <w:sz w:val="18"/>
        <w:szCs w:val="18"/>
      </w:rPr>
      <w:t xml:space="preserve">SHRMS IWR — System Documentation</w:t>
    </w:r>
    <w:r>
      <w:rPr>
        <w:rFonts w:ascii="Arial" w:cs="Arial" w:eastAsia="Arial" w:hAnsi="Arial"/>
        <w:color w:val="808080"/>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8e39d4d4da0dcede411a80547d0ae4047104e8e0.png"/><Relationship Id="rId9" Type="http://schemas.openxmlformats.org/officeDocument/2006/relationships/image" Target="media/86f2166c4b3e668f5d8856ece634861a3919b06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2026-03-16T04:09:10.154Z</dcterms:created>
  <dcterms:modified xsi:type="dcterms:W3CDTF">2026-03-16T04:09:10.155Z</dcterms:modified>
</cp:coreProperties>
</file>

<file path=docProps/custom.xml><?xml version="1.0" encoding="utf-8"?>
<Properties xmlns="http://schemas.openxmlformats.org/officeDocument/2006/custom-properties" xmlns:vt="http://schemas.openxmlformats.org/officeDocument/2006/docPropsVTypes"/>
</file>