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346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6666666666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