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99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15.09.2021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15.09.2021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15.09.2021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960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01.01.2000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фам имя</w:t>
            </w:r>
          </w:p>
        </w:tc>
        <w:tc>
          <w:tcPr>
            <w:tcW w:type="dxa" w:w="2004"/>
          </w:tcPr>
          <w:p>
            <w:r>
              <w:t>долж</w:t>
            </w:r>
          </w:p>
        </w:tc>
        <w:tc>
          <w:tcPr>
            <w:tcW w:type="dxa" w:w="1534"/>
          </w:tcPr>
          <w:p>
            <w:r>
              <w:t>01.01.2000</w:t>
            </w:r>
          </w:p>
        </w:tc>
        <w:tc>
          <w:tcPr>
            <w:tcW w:type="dxa" w:w="3500"/>
          </w:tcPr>
          <w:p>
            <w:r>
              <w:t>6616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прож</w:t>
            </w:r>
          </w:p>
        </w:tc>
      </w:tr>
      <w:tr>
        <w:tc>
          <w:tcPr>
            <w:tcW w:type="dxa" w:w="501"/>
          </w:tcPr>
          <w:p>
            <w:r>
              <w:t>2</w:t>
            </w:r>
          </w:p>
        </w:tc>
        <w:tc>
          <w:tcPr>
            <w:tcW w:type="dxa" w:w="1694"/>
          </w:tcPr>
          <w:p>
            <w:r>
              <w:t>фам имя</w:t>
            </w:r>
          </w:p>
        </w:tc>
        <w:tc>
          <w:tcPr>
            <w:tcW w:type="dxa" w:w="2004"/>
          </w:tcPr>
          <w:p>
            <w:r>
              <w:t>долж</w:t>
            </w:r>
          </w:p>
        </w:tc>
        <w:tc>
          <w:tcPr>
            <w:tcW w:type="dxa" w:w="1534"/>
          </w:tcPr>
          <w:p>
            <w:r>
              <w:t>01.01.2000</w:t>
            </w:r>
          </w:p>
        </w:tc>
        <w:tc>
          <w:tcPr>
            <w:tcW w:type="dxa" w:w="3500"/>
          </w:tcPr>
          <w:p>
            <w:r>
              <w:t>6616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прож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