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Zgodnie z najnowszą wiedzą popraw zadanie 3 z poprzednich zajęć,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Napisz strukturę księgarni, która zawiera: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Głowny korzeń księgarnia, a w nim znacznik “ksiazka” o atrybucie “kategoria” oraz znacznikach podrzędnych: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tytul (z atrybutem język tytułu)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rok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cena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Stwórz 4 książki, niech jedna ma więcej niż jedneogo autora.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Napisz schemat do struktury z zadania nr 2. Zwaliduj je ze sobą za pomocą tej strony: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https://www.xmlvalidation.com/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Zadanie </w:t>
      </w:r>
      <w:r w:rsidDel="00000000" w:rsidR="00000000" w:rsidRPr="00000000">
        <w:rPr>
          <w:b w:val="1"/>
          <w:rtl w:val="0"/>
        </w:rPr>
        <w:t xml:space="preserve">projekt grupowy. </w:t>
      </w:r>
      <w:r w:rsidDel="00000000" w:rsidR="00000000" w:rsidRPr="00000000">
        <w:rPr>
          <w:rtl w:val="0"/>
        </w:rPr>
        <w:t xml:space="preserve">Proszę dobrać się w pary. Każda osoba napisać ma jeden schemat XSD zawierający minium: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4 znaczniki złożone, wszystkie poprzez przeniesienie definicji typu poza strukturę drzewa.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10 znaczniki proste,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4 atrybuty,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minimum 5 ograniczeń,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minimum 2 ograniczenia liczby wystąpień znacznika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każdy z ze znaczników &lt;xs:sequence&gt;, &lt;xs:all&gt;, &lt;xs:choice&gt;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minimum 2 znaczniki opcjonalne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Następnie należy z osobą z grupy wymienić się schematami. Do otrzymanego schematu nalezy napisać odpowiedni plik XML, który zwaliduje się poprawnie z otrzymanym schematem XSD. Walidację należy przeprowadzić za pomocą strony: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https://www.xmlvalidation.com/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Zadania proszę wysłać grupami (zadania 1,2,3 osobno, 4 razem) do 07.04.2020. Te ćwiczenia równoważne są dwóm spotkaniom.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xmlvalidation.com/" TargetMode="External"/><Relationship Id="rId7" Type="http://schemas.openxmlformats.org/officeDocument/2006/relationships/hyperlink" Target="https://www.xmlvalid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