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A69A2FEFC390425894056802C63A82C4"/>
        </w:placeholder>
        <w:date w:fullDate="2021-10-1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7A2F70" w:rsidRPr="00551AD2" w:rsidRDefault="00516E01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10/13/2021</w:t>
          </w:r>
        </w:p>
      </w:sdtContent>
    </w:sdt>
    <w:p w:rsidR="001C1F47" w:rsidRPr="00551AD2" w:rsidRDefault="003D412C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185FFD" wp14:editId="3A27506A">
                <wp:simplePos x="0" y="0"/>
                <wp:positionH relativeFrom="margin">
                  <wp:align>right</wp:align>
                </wp:positionH>
                <wp:positionV relativeFrom="paragraph">
                  <wp:posOffset>-346710</wp:posOffset>
                </wp:positionV>
                <wp:extent cx="1619885" cy="1247775"/>
                <wp:effectExtent l="0" t="0" r="1841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1247775"/>
                          <a:chOff x="0" y="0"/>
                          <a:chExt cx="1619885" cy="124777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1619885" cy="12477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41B3" w:rsidRDefault="000F41B3" w:rsidP="000F41B3">
                              <w:pPr>
                                <w:spacing w:before="120"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D412C"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CDFC</w:t>
                              </w:r>
                            </w:p>
                            <w:p w:rsidR="003D412C" w:rsidRPr="003D412C" w:rsidRDefault="003D412C" w:rsidP="000F41B3">
                              <w:pPr>
                                <w:spacing w:before="120"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14300" y="647700"/>
                            <a:ext cx="13620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412C" w:rsidRPr="003D412C" w:rsidRDefault="003D412C" w:rsidP="003D41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Rep. Moldova, </w:t>
                              </w:r>
                              <w:proofErr w:type="spellStart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Chișinău</w:t>
                              </w:r>
                              <w:proofErr w:type="spellEnd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, str. </w:t>
                              </w:r>
                              <w:proofErr w:type="spellStart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Bănulescu</w:t>
                              </w:r>
                              <w:proofErr w:type="spellEnd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 Bodoni, nr.7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85FFD" id="Группа 4" o:spid="_x0000_s1026" style="position:absolute;margin-left:76.35pt;margin-top:-27.3pt;width:127.55pt;height:98.25pt;z-index:251660288;mso-position-horizontal:right;mso-position-horizontal-relative:margin;mso-width-relative:margin" coordsize="1619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">
                <v:roundrect id="Надпись 1" o:spid="_x0000_s1027" style="position:absolute;width:16198;height:1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" fillcolor="white [3201]" strokecolor="#4f81bd [3204]" strokeweight="2pt">
                  <v:textbox>
                    <w:txbxContent>
                      <w:p w:rsidR="000F41B3" w:rsidRDefault="000F41B3" w:rsidP="000F41B3">
                        <w:pPr>
                          <w:spacing w:before="120"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D412C"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CDFC</w:t>
                        </w:r>
                      </w:p>
                      <w:p w:rsidR="003D412C" w:rsidRPr="003D412C" w:rsidRDefault="003D412C" w:rsidP="000F41B3">
                        <w:pPr>
                          <w:spacing w:before="120"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143;top:6477;width:13620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3D412C" w:rsidRPr="003D412C" w:rsidRDefault="003D412C" w:rsidP="003D412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Rep. Moldova, </w:t>
                        </w:r>
                        <w:proofErr w:type="spellStart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Chișinău</w:t>
                        </w:r>
                        <w:proofErr w:type="spellEnd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, str. </w:t>
                        </w:r>
                        <w:proofErr w:type="spellStart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Bănulescu</w:t>
                        </w:r>
                        <w:proofErr w:type="spellEnd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 Bodoni, nr.7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551AD2" w:rsidRDefault="00C7611F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Smoleac Mihai</w:t>
      </w:r>
    </w:p>
    <w:p w:rsidR="00D14796" w:rsidRPr="00516E01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>“</w:t>
      </w:r>
      <w:proofErr w:type="spellStart"/>
      <w:r w:rsidRPr="00516E01">
        <w:rPr>
          <w:lang w:val="en-US"/>
        </w:rPr>
        <w:t>Centrului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pentru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Dezvoltare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și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Formare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Continuă</w:t>
      </w:r>
      <w:proofErr w:type="spellEnd"/>
      <w:r w:rsidRPr="00516E01">
        <w:rPr>
          <w:lang w:val="en-US"/>
        </w:rPr>
        <w:t>”</w:t>
      </w:r>
    </w:p>
    <w:p w:rsidR="006C3F8F" w:rsidRPr="00516E01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 xml:space="preserve">Rep. Moldova, </w:t>
      </w:r>
      <w:proofErr w:type="spellStart"/>
      <w:r w:rsidRPr="00516E01">
        <w:rPr>
          <w:lang w:val="en-US"/>
        </w:rPr>
        <w:t>Chișinău</w:t>
      </w:r>
      <w:proofErr w:type="spellEnd"/>
      <w:r w:rsidRPr="00516E01">
        <w:rPr>
          <w:lang w:val="en-US"/>
        </w:rPr>
        <w:t xml:space="preserve">, str. </w:t>
      </w:r>
      <w:proofErr w:type="spellStart"/>
      <w:r w:rsidRPr="00516E01">
        <w:rPr>
          <w:lang w:val="en-US"/>
        </w:rPr>
        <w:t>Bănulescu</w:t>
      </w:r>
      <w:proofErr w:type="spellEnd"/>
      <w:r w:rsidRPr="00516E01">
        <w:rPr>
          <w:lang w:val="en-US"/>
        </w:rPr>
        <w:t xml:space="preserve"> Bodoni, 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551AD2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proofErr w:type="spellStart"/>
      <w:r w:rsidRPr="00516E01">
        <w:rPr>
          <w:lang w:val="en-US"/>
        </w:rPr>
        <w:t>Administrația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Hotelului</w:t>
      </w:r>
      <w:proofErr w:type="spellEnd"/>
      <w:r w:rsidRPr="00516E01">
        <w:rPr>
          <w:lang w:val="en-US"/>
        </w:rPr>
        <w:t xml:space="preserve"> „Dacia”</w:t>
      </w:r>
    </w:p>
    <w:p w:rsidR="00FA0D24" w:rsidRPr="00516E01" w:rsidRDefault="00516E01" w:rsidP="00516E0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proofErr w:type="spellStart"/>
      <w:r w:rsidRPr="00516E01">
        <w:rPr>
          <w:lang w:val="en-US"/>
        </w:rPr>
        <w:t>Rep.Moldova</w:t>
      </w:r>
      <w:proofErr w:type="spellEnd"/>
      <w:r w:rsidRPr="00516E01">
        <w:rPr>
          <w:lang w:val="en-US"/>
        </w:rPr>
        <w:t xml:space="preserve">, </w:t>
      </w:r>
      <w:proofErr w:type="spellStart"/>
      <w:r w:rsidRPr="00516E01">
        <w:rPr>
          <w:lang w:val="en-US"/>
        </w:rPr>
        <w:t>Chișinău</w:t>
      </w:r>
      <w:proofErr w:type="spellEnd"/>
      <w:r w:rsidRPr="00516E01">
        <w:rPr>
          <w:lang w:val="en-US"/>
        </w:rPr>
        <w:t>, str. 31 August, nr.135</w:t>
      </w:r>
    </w:p>
    <w:p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D14796" w:rsidRPr="00516E01" w:rsidRDefault="00516E01" w:rsidP="00230E71">
      <w:pPr>
        <w:spacing w:before="120" w:after="120" w:line="240" w:lineRule="auto"/>
        <w:rPr>
          <w:rFonts w:ascii="Times New Roman" w:hAnsi="Times New Roman" w:cs="Times New Roman"/>
          <w:b/>
          <w:sz w:val="28"/>
          <w:lang w:val="ro-RO"/>
        </w:rPr>
      </w:pPr>
      <w:r w:rsidRPr="00516E01">
        <w:rPr>
          <w:rFonts w:ascii="Times New Roman" w:hAnsi="Times New Roman" w:cs="Times New Roman"/>
          <w:b/>
          <w:sz w:val="28"/>
          <w:lang w:val="ro-RO"/>
        </w:rPr>
        <w:t>Bună ziua!!!</w:t>
      </w:r>
    </w:p>
    <w:p w:rsidR="00516E01" w:rsidRPr="00516E01" w:rsidRDefault="00516E01" w:rsidP="00516E0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Sunt</w:t>
      </w:r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coordonator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formări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cadrul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“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Centrului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Dezvoltare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Continuă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Vin cu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rugămintea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către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Administrația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Hotelului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„Dacia”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a face o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rezervare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cinci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16E01">
        <w:rPr>
          <w:rFonts w:ascii="Times New Roman" w:hAnsi="Times New Roman" w:cs="Times New Roman"/>
          <w:sz w:val="28"/>
          <w:lang w:val="en-US"/>
        </w:rPr>
        <w:t>nopți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16E01">
        <w:rPr>
          <w:rFonts w:ascii="Times New Roman" w:hAnsi="Times New Roman" w:cs="Times New Roman"/>
          <w:sz w:val="28"/>
          <w:lang w:val="en-US"/>
        </w:rPr>
        <w:t xml:space="preserve"> a</w:t>
      </w:r>
      <w:proofErr w:type="gram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două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persoane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două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camere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ategoria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 single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13.10.2021 - 18.10.2021. Cave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indicată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14796" w:rsidRDefault="00D14796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Pr="00516E01" w:rsidRDefault="00516E01" w:rsidP="00230E71">
      <w:pPr>
        <w:spacing w:before="120" w:after="120" w:line="240" w:lineRule="auto"/>
        <w:rPr>
          <w:rFonts w:ascii="Times New Roman" w:hAnsi="Times New Roman" w:cs="Times New Roman"/>
          <w:b/>
          <w:sz w:val="28"/>
          <w:lang w:val="ro-RO"/>
        </w:rPr>
      </w:pPr>
      <w:r w:rsidRPr="00516E01">
        <w:rPr>
          <w:rFonts w:ascii="Times New Roman" w:hAnsi="Times New Roman" w:cs="Times New Roman"/>
          <w:b/>
          <w:sz w:val="28"/>
          <w:lang w:val="ro-RO"/>
        </w:rPr>
        <w:t>La revedere!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C7611F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Smoleac Mihai</w:t>
      </w:r>
      <w:bookmarkStart w:id="0" w:name="_GoBack"/>
      <w:bookmarkEnd w:id="0"/>
    </w:p>
    <w:p w:rsidR="0003455D" w:rsidRPr="00551AD2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Coordonator</w:t>
      </w:r>
    </w:p>
    <w:p w:rsidR="00516E01" w:rsidRPr="00516E01" w:rsidRDefault="00516E01" w:rsidP="00516E0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>“</w:t>
      </w:r>
      <w:proofErr w:type="spellStart"/>
      <w:r w:rsidRPr="00516E01">
        <w:rPr>
          <w:lang w:val="en-US"/>
        </w:rPr>
        <w:t>Centrului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pentru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Dezvoltare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și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Formare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Continuă</w:t>
      </w:r>
      <w:proofErr w:type="spellEnd"/>
      <w:r w:rsidRPr="00516E01">
        <w:rPr>
          <w:lang w:val="en-US"/>
        </w:rPr>
        <w:t>”</w:t>
      </w:r>
    </w:p>
    <w:p w:rsidR="000F41B3" w:rsidRPr="00516E01" w:rsidRDefault="00681CEE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>13/10/2021</w:t>
      </w:r>
    </w:p>
    <w:sectPr w:rsidR="000F41B3" w:rsidRPr="00516E0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FFD" w:rsidRDefault="00182FFD" w:rsidP="00374F61">
      <w:pPr>
        <w:spacing w:after="0" w:line="240" w:lineRule="auto"/>
      </w:pPr>
      <w:r>
        <w:separator/>
      </w:r>
    </w:p>
  </w:endnote>
  <w:endnote w:type="continuationSeparator" w:id="0">
    <w:p w:rsidR="00182FFD" w:rsidRDefault="00182FFD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FFD" w:rsidRDefault="00182FFD" w:rsidP="00374F61">
      <w:pPr>
        <w:spacing w:after="0" w:line="240" w:lineRule="auto"/>
      </w:pPr>
      <w:r>
        <w:separator/>
      </w:r>
    </w:p>
  </w:footnote>
  <w:footnote w:type="continuationSeparator" w:id="0">
    <w:p w:rsidR="00182FFD" w:rsidRDefault="00182FFD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12C" w:rsidRDefault="003D412C">
    <w:pPr>
      <w:pStyle w:val="a6"/>
    </w:pPr>
    <w:r>
      <w:rPr>
        <w:lang w:val="ro-RO"/>
      </w:rPr>
      <w:t>Gaideic Victor  13.10.2021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1F"/>
    <w:rsid w:val="0003455D"/>
    <w:rsid w:val="000F41B3"/>
    <w:rsid w:val="00182FFD"/>
    <w:rsid w:val="001C1F47"/>
    <w:rsid w:val="001D16AC"/>
    <w:rsid w:val="001D5D62"/>
    <w:rsid w:val="00230E71"/>
    <w:rsid w:val="00374F61"/>
    <w:rsid w:val="003D412C"/>
    <w:rsid w:val="004E2C34"/>
    <w:rsid w:val="00516E01"/>
    <w:rsid w:val="00551AD2"/>
    <w:rsid w:val="00575BB7"/>
    <w:rsid w:val="00681CEE"/>
    <w:rsid w:val="006A018E"/>
    <w:rsid w:val="006B3259"/>
    <w:rsid w:val="006C3F8F"/>
    <w:rsid w:val="00756B7E"/>
    <w:rsid w:val="007A2F70"/>
    <w:rsid w:val="00902FB3"/>
    <w:rsid w:val="009A2E51"/>
    <w:rsid w:val="00BA043C"/>
    <w:rsid w:val="00C7611F"/>
    <w:rsid w:val="00CD2741"/>
    <w:rsid w:val="00D14796"/>
    <w:rsid w:val="00D15F11"/>
    <w:rsid w:val="00D71B4E"/>
    <w:rsid w:val="00E47229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3612"/>
  <w15:docId w15:val="{309A1DEB-8613-4528-8074-CF43E1F6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F61"/>
  </w:style>
  <w:style w:type="paragraph" w:styleId="a8">
    <w:name w:val="footer"/>
    <w:basedOn w:val="a"/>
    <w:link w:val="a9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Desktop\Laborator7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9A2FEFC390425894056802C63A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8C284-5542-4CB5-B2BB-998F4343B58D}"/>
      </w:docPartPr>
      <w:docPartBody>
        <w:p w:rsidR="00000000" w:rsidRDefault="002F7F8B">
          <w:pPr>
            <w:pStyle w:val="A69A2FEFC390425894056802C63A82C4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B"/>
    <w:rsid w:val="002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A69A2FEFC390425894056802C63A82C4">
    <w:name w:val="A69A2FEFC390425894056802C63A8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32D522-6F34-4A5D-8203-06722B7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Laborator7_1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Professional</dc:creator>
  <cp:lastModifiedBy>Professional</cp:lastModifiedBy>
  <cp:revision>2</cp:revision>
  <dcterms:created xsi:type="dcterms:W3CDTF">2021-10-18T08:43:00Z</dcterms:created>
  <dcterms:modified xsi:type="dcterms:W3CDTF">2021-10-18T08:43:00Z</dcterms:modified>
</cp:coreProperties>
</file>