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5E" w:rsidRDefault="00475E5E">
      <w:pPr>
        <w:rPr>
          <w:lang w:val="en-US"/>
        </w:rPr>
      </w:pPr>
      <w:bookmarkStart w:id="0" w:name="_GoBack"/>
      <w:bookmarkEnd w:id="0"/>
      <w:proofErr w:type="spellStart"/>
      <w:r w:rsidRPr="00475E5E">
        <w:rPr>
          <w:lang w:val="en-US"/>
        </w:rPr>
        <w:t>Rezolvă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următoarele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exerciţii</w:t>
      </w:r>
      <w:proofErr w:type="spellEnd"/>
      <w:r w:rsidRPr="00475E5E">
        <w:rPr>
          <w:lang w:val="en-US"/>
        </w:rPr>
        <w:t xml:space="preserve">: </w:t>
      </w:r>
    </w:p>
    <w:p w:rsidR="00475E5E" w:rsidRDefault="00475E5E">
      <w:pPr>
        <w:rPr>
          <w:lang w:val="en-US"/>
        </w:rPr>
      </w:pPr>
      <w:proofErr w:type="gramStart"/>
      <w:r w:rsidRPr="00475E5E">
        <w:rPr>
          <w:lang w:val="en-US"/>
        </w:rPr>
        <w:t>1.Se</w:t>
      </w:r>
      <w:proofErr w:type="gram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consideră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următoarea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procedură</w:t>
      </w:r>
      <w:proofErr w:type="spellEnd"/>
      <w:r w:rsidRPr="00475E5E">
        <w:rPr>
          <w:lang w:val="en-US"/>
        </w:rPr>
        <w:t>: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Procedure PP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Var</w:t>
      </w:r>
      <w:proofErr w:type="spellEnd"/>
      <w:r w:rsidRPr="00475E5E">
        <w:rPr>
          <w:lang w:val="en-US"/>
        </w:rPr>
        <w:t xml:space="preserve"> 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>X: Char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Begin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475E5E">
        <w:rPr>
          <w:lang w:val="en-US"/>
        </w:rPr>
        <w:t>ReadChar</w:t>
      </w:r>
      <w:proofErr w:type="spellEnd"/>
      <w:r w:rsidRPr="00475E5E">
        <w:rPr>
          <w:lang w:val="en-US"/>
        </w:rPr>
        <w:t>(X)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If X = '!' Then</w:t>
      </w:r>
    </w:p>
    <w:p w:rsidR="00475E5E" w:rsidRDefault="00475E5E" w:rsidP="00475E5E">
      <w:pPr>
        <w:ind w:left="708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WriteLn</w:t>
      </w:r>
      <w:proofErr w:type="spellEnd"/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r w:rsidRPr="00475E5E">
        <w:rPr>
          <w:lang w:val="en-US"/>
        </w:rPr>
        <w:t>Else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475E5E">
        <w:rPr>
          <w:lang w:val="en-US"/>
        </w:rPr>
        <w:t>WriteChar</w:t>
      </w:r>
      <w:proofErr w:type="spellEnd"/>
      <w:r w:rsidRPr="00475E5E">
        <w:rPr>
          <w:lang w:val="en-US"/>
        </w:rPr>
        <w:t>(X)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475E5E">
        <w:rPr>
          <w:lang w:val="en-US"/>
        </w:rPr>
        <w:t>PP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r w:rsidRPr="00475E5E">
        <w:rPr>
          <w:lang w:val="en-US"/>
        </w:rPr>
        <w:t>End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End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Indică</w:t>
      </w:r>
      <w:proofErr w:type="spellEnd"/>
      <w:r w:rsidRPr="00475E5E">
        <w:rPr>
          <w:lang w:val="en-US"/>
        </w:rPr>
        <w:t xml:space="preserve"> </w:t>
      </w:r>
      <w:proofErr w:type="spellStart"/>
      <w:proofErr w:type="gramStart"/>
      <w:r w:rsidRPr="00475E5E">
        <w:rPr>
          <w:lang w:val="en-US"/>
        </w:rPr>
        <w:t>ce</w:t>
      </w:r>
      <w:proofErr w:type="spellEnd"/>
      <w:proofErr w:type="gramEnd"/>
      <w:r w:rsidRPr="00475E5E">
        <w:rPr>
          <w:lang w:val="en-US"/>
        </w:rPr>
        <w:t xml:space="preserve"> se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afişa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în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rezultatul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execuţiei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acestei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proceduri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în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cazul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introducerii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numelui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familie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după</w:t>
      </w:r>
      <w:proofErr w:type="spellEnd"/>
      <w:r w:rsidRPr="00475E5E">
        <w:rPr>
          <w:lang w:val="en-US"/>
        </w:rPr>
        <w:t xml:space="preserve"> care </w:t>
      </w:r>
      <w:proofErr w:type="spellStart"/>
      <w:r w:rsidRPr="00475E5E">
        <w:rPr>
          <w:lang w:val="en-US"/>
        </w:rPr>
        <w:t>urmează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semnul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exclamării</w:t>
      </w:r>
      <w:proofErr w:type="spellEnd"/>
      <w:r w:rsidRPr="00475E5E">
        <w:rPr>
          <w:lang w:val="en-US"/>
        </w:rPr>
        <w:t xml:space="preserve">. </w:t>
      </w:r>
      <w:proofErr w:type="spellStart"/>
      <w:proofErr w:type="gramStart"/>
      <w:r w:rsidRPr="00475E5E">
        <w:rPr>
          <w:lang w:val="en-US"/>
        </w:rPr>
        <w:t>Prezintă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trasa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execuţiei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acestei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proceduri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pentru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acest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caz</w:t>
      </w:r>
      <w:proofErr w:type="spellEnd"/>
      <w:r w:rsidRPr="00475E5E">
        <w:rPr>
          <w:lang w:val="en-US"/>
        </w:rPr>
        <w:t>.</w:t>
      </w:r>
      <w:proofErr w:type="gramEnd"/>
      <w:r w:rsidRPr="00475E5E">
        <w:rPr>
          <w:lang w:val="en-US"/>
        </w:rPr>
        <w:t xml:space="preserve"> 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2. Se </w:t>
      </w:r>
      <w:proofErr w:type="spellStart"/>
      <w:r w:rsidRPr="00475E5E">
        <w:rPr>
          <w:lang w:val="en-US"/>
        </w:rPr>
        <w:t>consideră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următoarea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procedură</w:t>
      </w:r>
      <w:proofErr w:type="spellEnd"/>
      <w:r w:rsidRPr="00475E5E">
        <w:rPr>
          <w:lang w:val="en-US"/>
        </w:rPr>
        <w:t>: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Procedure </w:t>
      </w:r>
      <w:proofErr w:type="gramStart"/>
      <w:r w:rsidRPr="00475E5E">
        <w:rPr>
          <w:lang w:val="en-US"/>
        </w:rPr>
        <w:t>PP1(</w:t>
      </w:r>
      <w:proofErr w:type="gramEnd"/>
      <w:r w:rsidRPr="00475E5E">
        <w:rPr>
          <w:lang w:val="en-US"/>
        </w:rPr>
        <w:t>P1 Char, P2: Char)</w:t>
      </w:r>
    </w:p>
    <w:p w:rsidR="00475E5E" w:rsidRDefault="00475E5E">
      <w:pPr>
        <w:rPr>
          <w:lang w:val="en-US"/>
        </w:rPr>
      </w:pPr>
      <w:r w:rsidRPr="00475E5E">
        <w:rPr>
          <w:lang w:val="en-US"/>
        </w:rPr>
        <w:t xml:space="preserve"> Begin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If P1 # P2 Then</w:t>
      </w:r>
    </w:p>
    <w:p w:rsidR="00475E5E" w:rsidRDefault="00475E5E" w:rsidP="00475E5E">
      <w:pPr>
        <w:ind w:left="708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Inc(</w:t>
      </w:r>
      <w:proofErr w:type="gramEnd"/>
      <w:r w:rsidRPr="00475E5E">
        <w:rPr>
          <w:lang w:val="en-US"/>
        </w:rPr>
        <w:t>P1)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475E5E">
        <w:rPr>
          <w:lang w:val="en-US"/>
        </w:rPr>
        <w:t>Dec(</w:t>
      </w:r>
      <w:proofErr w:type="gramEnd"/>
      <w:r w:rsidRPr="00475E5E">
        <w:rPr>
          <w:lang w:val="en-US"/>
        </w:rPr>
        <w:t>P2)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475E5E">
        <w:rPr>
          <w:lang w:val="en-US"/>
        </w:rPr>
        <w:t>PP1(</w:t>
      </w:r>
      <w:proofErr w:type="gramEnd"/>
      <w:r w:rsidRPr="00475E5E">
        <w:rPr>
          <w:lang w:val="en-US"/>
        </w:rPr>
        <w:t>P1,P2)</w:t>
      </w:r>
    </w:p>
    <w:p w:rsidR="00475E5E" w:rsidRDefault="00475E5E" w:rsidP="00475E5E">
      <w:pPr>
        <w:ind w:left="708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proofErr w:type="gramStart"/>
      <w:r w:rsidRPr="00475E5E">
        <w:rPr>
          <w:lang w:val="en-US"/>
        </w:rPr>
        <w:t>WriteChar</w:t>
      </w:r>
      <w:proofErr w:type="spellEnd"/>
      <w:r w:rsidRPr="00475E5E">
        <w:rPr>
          <w:lang w:val="en-US"/>
        </w:rPr>
        <w:t>(</w:t>
      </w:r>
      <w:proofErr w:type="gramEnd"/>
      <w:r w:rsidRPr="00475E5E">
        <w:rPr>
          <w:lang w:val="en-US"/>
        </w:rPr>
        <w:t>P1)</w:t>
      </w:r>
    </w:p>
    <w:p w:rsidR="00475E5E" w:rsidRDefault="00475E5E" w:rsidP="00475E5E">
      <w:pPr>
        <w:ind w:left="708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proofErr w:type="gramStart"/>
      <w:r w:rsidRPr="00475E5E">
        <w:rPr>
          <w:lang w:val="en-US"/>
        </w:rPr>
        <w:t>WriteChar</w:t>
      </w:r>
      <w:proofErr w:type="spellEnd"/>
      <w:r w:rsidRPr="00475E5E">
        <w:rPr>
          <w:lang w:val="en-US"/>
        </w:rPr>
        <w:t>(</w:t>
      </w:r>
      <w:proofErr w:type="gramEnd"/>
      <w:r w:rsidRPr="00475E5E">
        <w:rPr>
          <w:lang w:val="en-US"/>
        </w:rPr>
        <w:t>P2)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End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End </w:t>
      </w:r>
    </w:p>
    <w:p w:rsidR="00475E5E" w:rsidRDefault="00475E5E" w:rsidP="00475E5E">
      <w:pPr>
        <w:ind w:firstLine="708"/>
        <w:rPr>
          <w:lang w:val="en-US"/>
        </w:rPr>
      </w:pPr>
      <w:proofErr w:type="spellStart"/>
      <w:r w:rsidRPr="00475E5E">
        <w:rPr>
          <w:lang w:val="en-US"/>
        </w:rPr>
        <w:t>Indică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ce</w:t>
      </w:r>
      <w:proofErr w:type="spellEnd"/>
      <w:r w:rsidRPr="00475E5E">
        <w:rPr>
          <w:lang w:val="en-US"/>
        </w:rPr>
        <w:t xml:space="preserve"> se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afişa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în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rezultatul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următorului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apel</w:t>
      </w:r>
      <w:proofErr w:type="spellEnd"/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PP1(</w:t>
      </w:r>
      <w:proofErr w:type="gramEnd"/>
      <w:r>
        <w:rPr>
          <w:lang w:val="en-US"/>
        </w:rPr>
        <w:t>“A”,”G”</w:t>
      </w:r>
      <w:r w:rsidRPr="00475E5E">
        <w:rPr>
          <w:lang w:val="en-US"/>
        </w:rPr>
        <w:t>)</w:t>
      </w:r>
    </w:p>
    <w:p w:rsidR="00475E5E" w:rsidRDefault="00475E5E" w:rsidP="00475E5E">
      <w:pPr>
        <w:ind w:firstLine="708"/>
        <w:rPr>
          <w:lang w:val="en-US"/>
        </w:rPr>
      </w:pP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lastRenderedPageBreak/>
        <w:t xml:space="preserve"> 3. Se </w:t>
      </w:r>
      <w:proofErr w:type="spellStart"/>
      <w:r w:rsidRPr="00475E5E">
        <w:rPr>
          <w:lang w:val="en-US"/>
        </w:rPr>
        <w:t>consideră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următoarele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declaraţii</w:t>
      </w:r>
      <w:proofErr w:type="spellEnd"/>
      <w:r w:rsidRPr="00475E5E">
        <w:rPr>
          <w:lang w:val="en-US"/>
        </w:rPr>
        <w:t xml:space="preserve">: </w:t>
      </w:r>
    </w:p>
    <w:p w:rsidR="00475E5E" w:rsidRDefault="00475E5E" w:rsidP="00475E5E">
      <w:pPr>
        <w:ind w:firstLine="708"/>
        <w:rPr>
          <w:lang w:val="en-US"/>
        </w:rPr>
      </w:pPr>
      <w:proofErr w:type="spellStart"/>
      <w:r w:rsidRPr="00475E5E">
        <w:rPr>
          <w:lang w:val="en-US"/>
        </w:rPr>
        <w:t>Var</w:t>
      </w:r>
      <w:proofErr w:type="spellEnd"/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C1: Char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C2: Char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Procedure </w:t>
      </w:r>
      <w:proofErr w:type="gramStart"/>
      <w:r w:rsidRPr="00475E5E">
        <w:rPr>
          <w:lang w:val="en-US"/>
        </w:rPr>
        <w:t>PP1(</w:t>
      </w:r>
      <w:proofErr w:type="spellStart"/>
      <w:proofErr w:type="gramEnd"/>
      <w:r w:rsidRPr="00475E5E">
        <w:rPr>
          <w:lang w:val="en-US"/>
        </w:rPr>
        <w:t>Var</w:t>
      </w:r>
      <w:proofErr w:type="spellEnd"/>
      <w:r w:rsidRPr="00475E5E">
        <w:rPr>
          <w:lang w:val="en-US"/>
        </w:rPr>
        <w:t xml:space="preserve"> P1 Char, </w:t>
      </w:r>
      <w:proofErr w:type="spellStart"/>
      <w:r w:rsidRPr="00475E5E">
        <w:rPr>
          <w:lang w:val="en-US"/>
        </w:rPr>
        <w:t>Var</w:t>
      </w:r>
      <w:proofErr w:type="spellEnd"/>
      <w:r w:rsidRPr="00475E5E">
        <w:rPr>
          <w:lang w:val="en-US"/>
        </w:rPr>
        <w:t xml:space="preserve"> P2: Char)</w:t>
      </w:r>
    </w:p>
    <w:p w:rsidR="00475E5E" w:rsidRDefault="00475E5E" w:rsidP="00475E5E">
      <w:pPr>
        <w:ind w:firstLine="708"/>
        <w:rPr>
          <w:lang w:val="en-US"/>
        </w:rPr>
      </w:pPr>
      <w:r w:rsidRPr="00475E5E">
        <w:rPr>
          <w:lang w:val="en-US"/>
        </w:rPr>
        <w:t xml:space="preserve"> Begin</w:t>
      </w:r>
    </w:p>
    <w:p w:rsidR="00475E5E" w:rsidRDefault="00475E5E" w:rsidP="00475E5E">
      <w:pPr>
        <w:ind w:left="708" w:firstLine="708"/>
        <w:rPr>
          <w:lang w:val="en-US"/>
        </w:rPr>
      </w:pPr>
      <w:r w:rsidRPr="00475E5E">
        <w:rPr>
          <w:lang w:val="en-US"/>
        </w:rPr>
        <w:t xml:space="preserve"> If P1 # P2 Then</w:t>
      </w:r>
    </w:p>
    <w:p w:rsidR="00475E5E" w:rsidRDefault="00475E5E" w:rsidP="00475E5E">
      <w:pPr>
        <w:ind w:left="1416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Inc(</w:t>
      </w:r>
      <w:proofErr w:type="gramEnd"/>
      <w:r w:rsidRPr="00475E5E">
        <w:rPr>
          <w:lang w:val="en-US"/>
        </w:rPr>
        <w:t>P1)</w:t>
      </w:r>
    </w:p>
    <w:p w:rsidR="00475E5E" w:rsidRDefault="00475E5E" w:rsidP="00475E5E">
      <w:pPr>
        <w:ind w:left="1416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Dec(</w:t>
      </w:r>
      <w:proofErr w:type="gramEnd"/>
      <w:r w:rsidRPr="00475E5E">
        <w:rPr>
          <w:lang w:val="en-US"/>
        </w:rPr>
        <w:t>P2)</w:t>
      </w:r>
    </w:p>
    <w:p w:rsidR="00475E5E" w:rsidRDefault="00475E5E" w:rsidP="00475E5E">
      <w:pPr>
        <w:ind w:left="1416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PP1(</w:t>
      </w:r>
      <w:proofErr w:type="gramEnd"/>
      <w:r w:rsidRPr="00475E5E">
        <w:rPr>
          <w:lang w:val="en-US"/>
        </w:rPr>
        <w:t>P1,P2)</w:t>
      </w:r>
    </w:p>
    <w:p w:rsidR="00475E5E" w:rsidRDefault="00475E5E" w:rsidP="00475E5E">
      <w:pPr>
        <w:ind w:left="1416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proofErr w:type="gramStart"/>
      <w:r w:rsidRPr="00475E5E">
        <w:rPr>
          <w:lang w:val="en-US"/>
        </w:rPr>
        <w:t>WriteChar</w:t>
      </w:r>
      <w:proofErr w:type="spellEnd"/>
      <w:r w:rsidRPr="00475E5E">
        <w:rPr>
          <w:lang w:val="en-US"/>
        </w:rPr>
        <w:t>(</w:t>
      </w:r>
      <w:proofErr w:type="gramEnd"/>
      <w:r w:rsidRPr="00475E5E">
        <w:rPr>
          <w:lang w:val="en-US"/>
        </w:rPr>
        <w:t>P1)</w:t>
      </w:r>
    </w:p>
    <w:p w:rsidR="00475E5E" w:rsidRDefault="00475E5E" w:rsidP="00475E5E">
      <w:pPr>
        <w:ind w:left="1416" w:firstLine="708"/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proofErr w:type="gramStart"/>
      <w:r w:rsidRPr="00475E5E">
        <w:rPr>
          <w:lang w:val="en-US"/>
        </w:rPr>
        <w:t>WriteChar</w:t>
      </w:r>
      <w:proofErr w:type="spellEnd"/>
      <w:r w:rsidRPr="00475E5E">
        <w:rPr>
          <w:lang w:val="en-US"/>
        </w:rPr>
        <w:t>(</w:t>
      </w:r>
      <w:proofErr w:type="gramEnd"/>
      <w:r w:rsidRPr="00475E5E">
        <w:rPr>
          <w:lang w:val="en-US"/>
        </w:rPr>
        <w:t>P2)</w:t>
      </w:r>
    </w:p>
    <w:p w:rsidR="00475E5E" w:rsidRDefault="00475E5E" w:rsidP="00475E5E">
      <w:pPr>
        <w:ind w:left="1416"/>
        <w:rPr>
          <w:lang w:val="en-US"/>
        </w:rPr>
      </w:pPr>
      <w:r w:rsidRPr="00475E5E">
        <w:rPr>
          <w:lang w:val="en-US"/>
        </w:rPr>
        <w:t xml:space="preserve"> End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End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Begin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C1:= </w:t>
      </w:r>
      <w:r>
        <w:rPr>
          <w:lang w:val="en-US"/>
        </w:rPr>
        <w:t>“A”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C2:= </w:t>
      </w:r>
      <w:r>
        <w:rPr>
          <w:lang w:val="en-US"/>
        </w:rPr>
        <w:t>“G”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Indică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ce</w:t>
      </w:r>
      <w:proofErr w:type="spellEnd"/>
      <w:r w:rsidRPr="00475E5E">
        <w:rPr>
          <w:lang w:val="en-US"/>
        </w:rPr>
        <w:t xml:space="preserve"> se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afişa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în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rezultatul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următorului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apel</w:t>
      </w:r>
      <w:proofErr w:type="spellEnd"/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PP1(</w:t>
      </w:r>
      <w:proofErr w:type="gramEnd"/>
      <w:r w:rsidRPr="00475E5E">
        <w:rPr>
          <w:lang w:val="en-US"/>
        </w:rPr>
        <w:t xml:space="preserve">C1, C2) </w:t>
      </w:r>
    </w:p>
    <w:p w:rsidR="00475E5E" w:rsidRDefault="00475E5E" w:rsidP="00475E5E">
      <w:pPr>
        <w:rPr>
          <w:lang w:val="en-US"/>
        </w:rPr>
      </w:pPr>
      <w:r w:rsidRPr="00475E5E">
        <w:rPr>
          <w:lang w:val="en-US"/>
        </w:rPr>
        <w:t xml:space="preserve">4. </w:t>
      </w:r>
      <w:proofErr w:type="spellStart"/>
      <w:r w:rsidRPr="00475E5E">
        <w:rPr>
          <w:lang w:val="en-US"/>
        </w:rPr>
        <w:t>Elaborează</w:t>
      </w:r>
      <w:proofErr w:type="spellEnd"/>
      <w:r w:rsidRPr="00475E5E">
        <w:rPr>
          <w:lang w:val="en-US"/>
        </w:rPr>
        <w:t xml:space="preserve"> o </w:t>
      </w:r>
      <w:proofErr w:type="spellStart"/>
      <w:r w:rsidRPr="00475E5E">
        <w:rPr>
          <w:lang w:val="en-US"/>
        </w:rPr>
        <w:t>procedură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recursivă</w:t>
      </w:r>
      <w:proofErr w:type="spellEnd"/>
      <w:r w:rsidRPr="00475E5E">
        <w:rPr>
          <w:lang w:val="en-US"/>
        </w:rPr>
        <w:t xml:space="preserve"> P1 care </w:t>
      </w:r>
      <w:proofErr w:type="spellStart"/>
      <w:r w:rsidRPr="00475E5E">
        <w:rPr>
          <w:lang w:val="en-US"/>
        </w:rPr>
        <w:t>afişiază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imaginea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inversă</w:t>
      </w:r>
      <w:proofErr w:type="spellEnd"/>
      <w:r w:rsidRPr="00475E5E">
        <w:rPr>
          <w:lang w:val="en-US"/>
        </w:rPr>
        <w:t xml:space="preserve"> a </w:t>
      </w:r>
      <w:proofErr w:type="spellStart"/>
      <w:r w:rsidRPr="00475E5E">
        <w:rPr>
          <w:lang w:val="en-US"/>
        </w:rPr>
        <w:t>unui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</w:t>
      </w:r>
      <w:proofErr w:type="spellEnd"/>
      <w:r w:rsidRPr="00475E5E">
        <w:rPr>
          <w:lang w:val="en-US"/>
        </w:rPr>
        <w:t xml:space="preserve"> natural N. De </w:t>
      </w:r>
      <w:proofErr w:type="spellStart"/>
      <w:r w:rsidRPr="00475E5E">
        <w:rPr>
          <w:lang w:val="en-US"/>
        </w:rPr>
        <w:t>exemplu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dacă</w:t>
      </w:r>
      <w:proofErr w:type="spellEnd"/>
      <w:r w:rsidRPr="00475E5E">
        <w:rPr>
          <w:lang w:val="en-US"/>
        </w:rPr>
        <w:t xml:space="preserve"> N=1234, </w:t>
      </w:r>
      <w:proofErr w:type="spellStart"/>
      <w:r w:rsidRPr="00475E5E">
        <w:rPr>
          <w:lang w:val="en-US"/>
        </w:rPr>
        <w:t>atunci</w:t>
      </w:r>
      <w:proofErr w:type="spellEnd"/>
      <w:r w:rsidRPr="00475E5E">
        <w:rPr>
          <w:lang w:val="en-US"/>
        </w:rPr>
        <w:t xml:space="preserve"> se </w:t>
      </w:r>
      <w:proofErr w:type="spellStart"/>
      <w:proofErr w:type="gramStart"/>
      <w:r w:rsidRPr="00475E5E">
        <w:rPr>
          <w:lang w:val="en-US"/>
        </w:rPr>
        <w:t>va</w:t>
      </w:r>
      <w:proofErr w:type="spellEnd"/>
      <w:proofErr w:type="gram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afişa</w:t>
      </w:r>
      <w:proofErr w:type="spellEnd"/>
      <w:r w:rsidRPr="00475E5E">
        <w:rPr>
          <w:lang w:val="en-US"/>
        </w:rPr>
        <w:t xml:space="preserve"> 4321. </w:t>
      </w:r>
    </w:p>
    <w:p w:rsidR="00A92583" w:rsidRDefault="00475E5E" w:rsidP="00475E5E">
      <w:pPr>
        <w:rPr>
          <w:lang w:val="en-US"/>
        </w:rPr>
      </w:pPr>
      <w:proofErr w:type="gramStart"/>
      <w:r w:rsidRPr="00475E5E">
        <w:rPr>
          <w:lang w:val="en-US"/>
        </w:rPr>
        <w:t>5.Prezintă</w:t>
      </w:r>
      <w:proofErr w:type="gram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trasa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executării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procedurii</w:t>
      </w:r>
      <w:proofErr w:type="spellEnd"/>
      <w:r w:rsidRPr="00475E5E">
        <w:rPr>
          <w:lang w:val="en-US"/>
        </w:rPr>
        <w:t xml:space="preserve"> P1</w:t>
      </w:r>
      <w:r>
        <w:rPr>
          <w:lang w:val="en-US"/>
        </w:rPr>
        <w:t xml:space="preserve">(din ex. 4) </w:t>
      </w: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pentru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parametrul</w:t>
      </w:r>
      <w:proofErr w:type="spellEnd"/>
      <w:r w:rsidRPr="00475E5E">
        <w:rPr>
          <w:lang w:val="en-US"/>
        </w:rPr>
        <w:t xml:space="preserve"> actual </w:t>
      </w:r>
      <w:proofErr w:type="spellStart"/>
      <w:r w:rsidRPr="00475E5E">
        <w:rPr>
          <w:lang w:val="en-US"/>
        </w:rPr>
        <w:t>egal</w:t>
      </w:r>
      <w:proofErr w:type="spellEnd"/>
      <w:r w:rsidRPr="00475E5E">
        <w:rPr>
          <w:lang w:val="en-US"/>
        </w:rPr>
        <w:t xml:space="preserve"> cu </w:t>
      </w:r>
      <w:proofErr w:type="spellStart"/>
      <w:r w:rsidRPr="00475E5E">
        <w:rPr>
          <w:lang w:val="en-US"/>
        </w:rPr>
        <w:t>valoarea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numărului</w:t>
      </w:r>
      <w:proofErr w:type="spellEnd"/>
      <w:r w:rsidRPr="00475E5E">
        <w:rPr>
          <w:lang w:val="en-US"/>
        </w:rPr>
        <w:t xml:space="preserve"> format din </w:t>
      </w:r>
      <w:proofErr w:type="spellStart"/>
      <w:r w:rsidRPr="00475E5E">
        <w:rPr>
          <w:lang w:val="en-US"/>
        </w:rPr>
        <w:t>cifrele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zilei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naştere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şi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cifrele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lunii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naştere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exemplu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dacă</w:t>
      </w:r>
      <w:proofErr w:type="spellEnd"/>
      <w:r w:rsidRPr="00475E5E">
        <w:rPr>
          <w:lang w:val="en-US"/>
        </w:rPr>
        <w:t xml:space="preserve"> data </w:t>
      </w:r>
      <w:proofErr w:type="spellStart"/>
      <w:r w:rsidRPr="00475E5E">
        <w:rPr>
          <w:lang w:val="en-US"/>
        </w:rPr>
        <w:t>naşterii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este</w:t>
      </w:r>
      <w:proofErr w:type="spellEnd"/>
      <w:r w:rsidRPr="00475E5E">
        <w:rPr>
          <w:lang w:val="en-US"/>
        </w:rPr>
        <w:t xml:space="preserve"> 12 </w:t>
      </w:r>
      <w:proofErr w:type="spellStart"/>
      <w:r w:rsidRPr="00475E5E">
        <w:rPr>
          <w:lang w:val="en-US"/>
        </w:rPr>
        <w:t>februarie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atunci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fi 1202.</w:t>
      </w:r>
    </w:p>
    <w:p w:rsidR="00A92583" w:rsidRDefault="00475E5E" w:rsidP="00475E5E">
      <w:pPr>
        <w:rPr>
          <w:lang w:val="en-US"/>
        </w:rPr>
      </w:pPr>
      <w:r w:rsidRPr="00475E5E">
        <w:rPr>
          <w:lang w:val="en-US"/>
        </w:rPr>
        <w:t xml:space="preserve"> </w:t>
      </w:r>
      <w:proofErr w:type="gramStart"/>
      <w:r w:rsidRPr="00475E5E">
        <w:rPr>
          <w:lang w:val="en-US"/>
        </w:rPr>
        <w:t>6.Elaborează</w:t>
      </w:r>
      <w:proofErr w:type="gramEnd"/>
      <w:r w:rsidRPr="00475E5E">
        <w:rPr>
          <w:lang w:val="en-US"/>
        </w:rPr>
        <w:t xml:space="preserve"> o </w:t>
      </w:r>
      <w:proofErr w:type="spellStart"/>
      <w:r w:rsidRPr="00475E5E">
        <w:rPr>
          <w:lang w:val="en-US"/>
        </w:rPr>
        <w:t>funcţie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recursivă</w:t>
      </w:r>
      <w:proofErr w:type="spellEnd"/>
      <w:r w:rsidRPr="00475E5E">
        <w:rPr>
          <w:lang w:val="en-US"/>
        </w:rPr>
        <w:t xml:space="preserve"> F1 care </w:t>
      </w:r>
      <w:proofErr w:type="spellStart"/>
      <w:r w:rsidRPr="00475E5E">
        <w:rPr>
          <w:lang w:val="en-US"/>
        </w:rPr>
        <w:t>returnează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imaginea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inversă</w:t>
      </w:r>
      <w:proofErr w:type="spellEnd"/>
      <w:r w:rsidRPr="00475E5E">
        <w:rPr>
          <w:lang w:val="en-US"/>
        </w:rPr>
        <w:t xml:space="preserve"> a </w:t>
      </w:r>
      <w:proofErr w:type="spellStart"/>
      <w:r w:rsidRPr="00475E5E">
        <w:rPr>
          <w:lang w:val="en-US"/>
        </w:rPr>
        <w:t>unui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</w:t>
      </w:r>
      <w:proofErr w:type="spellEnd"/>
      <w:r w:rsidRPr="00475E5E">
        <w:rPr>
          <w:lang w:val="en-US"/>
        </w:rPr>
        <w:t xml:space="preserve"> natural N. De </w:t>
      </w:r>
      <w:proofErr w:type="spellStart"/>
      <w:r w:rsidRPr="00475E5E">
        <w:rPr>
          <w:lang w:val="en-US"/>
        </w:rPr>
        <w:t>exemplu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dacă</w:t>
      </w:r>
      <w:proofErr w:type="spellEnd"/>
      <w:r w:rsidRPr="00475E5E">
        <w:rPr>
          <w:lang w:val="en-US"/>
        </w:rPr>
        <w:t xml:space="preserve"> N=1234, </w:t>
      </w:r>
      <w:proofErr w:type="spellStart"/>
      <w:r w:rsidRPr="00475E5E">
        <w:rPr>
          <w:lang w:val="en-US"/>
        </w:rPr>
        <w:t>atunci</w:t>
      </w:r>
      <w:proofErr w:type="spellEnd"/>
      <w:r w:rsidRPr="00475E5E">
        <w:rPr>
          <w:lang w:val="en-US"/>
        </w:rPr>
        <w:t xml:space="preserve"> se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afişa</w:t>
      </w:r>
      <w:proofErr w:type="spellEnd"/>
      <w:r w:rsidRPr="00475E5E">
        <w:rPr>
          <w:lang w:val="en-US"/>
        </w:rPr>
        <w:t xml:space="preserve"> 4321. </w:t>
      </w:r>
    </w:p>
    <w:p w:rsidR="006F1025" w:rsidRPr="00475E5E" w:rsidRDefault="00475E5E" w:rsidP="00475E5E">
      <w:pPr>
        <w:rPr>
          <w:lang w:val="en-US"/>
        </w:rPr>
      </w:pPr>
      <w:proofErr w:type="gramStart"/>
      <w:r w:rsidRPr="00475E5E">
        <w:rPr>
          <w:lang w:val="en-US"/>
        </w:rPr>
        <w:t>7.Prezintă</w:t>
      </w:r>
      <w:proofErr w:type="gram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trasa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executării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funcţiei</w:t>
      </w:r>
      <w:proofErr w:type="spellEnd"/>
      <w:r w:rsidRPr="00475E5E">
        <w:rPr>
          <w:lang w:val="en-US"/>
        </w:rPr>
        <w:t xml:space="preserve"> F1</w:t>
      </w:r>
      <w:r w:rsidR="00A92583">
        <w:rPr>
          <w:lang w:val="en-US"/>
        </w:rPr>
        <w:t xml:space="preserve">(din ex. 6) </w:t>
      </w:r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pentru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parametrul</w:t>
      </w:r>
      <w:proofErr w:type="spellEnd"/>
      <w:r w:rsidRPr="00475E5E">
        <w:rPr>
          <w:lang w:val="en-US"/>
        </w:rPr>
        <w:t xml:space="preserve"> actual </w:t>
      </w:r>
      <w:proofErr w:type="spellStart"/>
      <w:r w:rsidRPr="00475E5E">
        <w:rPr>
          <w:lang w:val="en-US"/>
        </w:rPr>
        <w:t>egal</w:t>
      </w:r>
      <w:proofErr w:type="spellEnd"/>
      <w:r w:rsidRPr="00475E5E">
        <w:rPr>
          <w:lang w:val="en-US"/>
        </w:rPr>
        <w:t xml:space="preserve"> cu </w:t>
      </w:r>
      <w:proofErr w:type="spellStart"/>
      <w:r w:rsidRPr="00475E5E">
        <w:rPr>
          <w:lang w:val="en-US"/>
        </w:rPr>
        <w:t>valoarea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numărului</w:t>
      </w:r>
      <w:proofErr w:type="spellEnd"/>
      <w:r w:rsidRPr="00475E5E">
        <w:rPr>
          <w:lang w:val="en-US"/>
        </w:rPr>
        <w:t xml:space="preserve"> format din </w:t>
      </w:r>
      <w:proofErr w:type="spellStart"/>
      <w:r w:rsidRPr="00475E5E">
        <w:rPr>
          <w:lang w:val="en-US"/>
        </w:rPr>
        <w:t>cifrele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lunii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naştere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şi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cifrele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yilei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naştere</w:t>
      </w:r>
      <w:proofErr w:type="spellEnd"/>
      <w:r w:rsidRPr="00475E5E">
        <w:rPr>
          <w:lang w:val="en-US"/>
        </w:rPr>
        <w:t xml:space="preserve"> De </w:t>
      </w:r>
      <w:proofErr w:type="spellStart"/>
      <w:r w:rsidRPr="00475E5E">
        <w:rPr>
          <w:lang w:val="en-US"/>
        </w:rPr>
        <w:t>exemplu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dacă</w:t>
      </w:r>
      <w:proofErr w:type="spellEnd"/>
      <w:r w:rsidRPr="00475E5E">
        <w:rPr>
          <w:lang w:val="en-US"/>
        </w:rPr>
        <w:t xml:space="preserve"> data </w:t>
      </w:r>
      <w:proofErr w:type="spellStart"/>
      <w:r w:rsidRPr="00475E5E">
        <w:rPr>
          <w:lang w:val="en-US"/>
        </w:rPr>
        <w:t>naşterii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este</w:t>
      </w:r>
      <w:proofErr w:type="spellEnd"/>
      <w:r w:rsidRPr="00475E5E">
        <w:rPr>
          <w:lang w:val="en-US"/>
        </w:rPr>
        <w:t xml:space="preserve"> 04 </w:t>
      </w:r>
      <w:proofErr w:type="spellStart"/>
      <w:r w:rsidRPr="00475E5E">
        <w:rPr>
          <w:lang w:val="en-US"/>
        </w:rPr>
        <w:t>decembrie</w:t>
      </w:r>
      <w:proofErr w:type="spellEnd"/>
      <w:r w:rsidRPr="00475E5E">
        <w:rPr>
          <w:lang w:val="en-US"/>
        </w:rPr>
        <w:t xml:space="preserve">, </w:t>
      </w:r>
      <w:proofErr w:type="spellStart"/>
      <w:r w:rsidRPr="00475E5E">
        <w:rPr>
          <w:lang w:val="en-US"/>
        </w:rPr>
        <w:t>atunci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numărul</w:t>
      </w:r>
      <w:proofErr w:type="spellEnd"/>
      <w:r w:rsidRPr="00475E5E">
        <w:rPr>
          <w:lang w:val="en-US"/>
        </w:rPr>
        <w:t xml:space="preserve"> </w:t>
      </w:r>
      <w:proofErr w:type="spellStart"/>
      <w:r w:rsidRPr="00475E5E">
        <w:rPr>
          <w:lang w:val="en-US"/>
        </w:rPr>
        <w:t>va</w:t>
      </w:r>
      <w:proofErr w:type="spellEnd"/>
      <w:r w:rsidRPr="00475E5E">
        <w:rPr>
          <w:lang w:val="en-US"/>
        </w:rPr>
        <w:t xml:space="preserve"> fi 1204.</w:t>
      </w:r>
    </w:p>
    <w:sectPr w:rsidR="006F1025" w:rsidRPr="0047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5E"/>
    <w:rsid w:val="00475E5E"/>
    <w:rsid w:val="006F1025"/>
    <w:rsid w:val="00711D1A"/>
    <w:rsid w:val="00A9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Olesea</cp:lastModifiedBy>
  <cp:revision>2</cp:revision>
  <dcterms:created xsi:type="dcterms:W3CDTF">2018-06-18T12:06:00Z</dcterms:created>
  <dcterms:modified xsi:type="dcterms:W3CDTF">2018-06-18T12:06:00Z</dcterms:modified>
</cp:coreProperties>
</file>