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A10" w14:textId="77777777" w:rsidR="00F56AAB" w:rsidRPr="00F56AAB" w:rsidRDefault="00F56AAB" w:rsidP="00F56AA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F56AAB">
        <w:rPr>
          <w:rFonts w:ascii="Times New Roman" w:hAnsi="Times New Roman" w:cs="Times New Roman"/>
          <w:sz w:val="36"/>
          <w:szCs w:val="36"/>
        </w:rPr>
        <w:t>Звіт</w:t>
      </w:r>
      <w:proofErr w:type="spellEnd"/>
      <w:r w:rsidRPr="00F56AAB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B4D6AA7" w14:textId="77777777" w:rsidR="00F56AAB" w:rsidRDefault="00F56AAB" w:rsidP="00F56A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740A6873" w14:textId="77777777" w:rsidR="00F56AAB" w:rsidRDefault="00F56AAB" w:rsidP="00F56A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»</w:t>
      </w:r>
    </w:p>
    <w:p w14:paraId="75E67FDF" w14:textId="7401619B" w:rsidR="00F56AAB" w:rsidRDefault="00F56AAB" w:rsidP="00F56AAB">
      <w:pPr>
        <w:jc w:val="center"/>
        <w:rPr>
          <w:sz w:val="28"/>
          <w:szCs w:val="28"/>
          <w:lang w:val="ru-RU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комбінаційних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схем</w:t>
      </w:r>
      <w:r w:rsidRPr="00F56AAB">
        <w:rPr>
          <w:sz w:val="28"/>
          <w:szCs w:val="28"/>
        </w:rPr>
        <w:t>”</w:t>
      </w:r>
    </w:p>
    <w:p w14:paraId="5DF990F8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61F89F05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100AF7B2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4BB958B0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3E2A87C8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44FCEAE2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6452C80E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44BAEA8B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0004380F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0F8B7F46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595B768B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2F960B3A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782DF233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61A58DEB" w14:textId="77777777" w:rsidR="00C26DE3" w:rsidRDefault="00C26DE3" w:rsidP="00C26DE3">
      <w:pPr>
        <w:jc w:val="right"/>
        <w:rPr>
          <w:sz w:val="28"/>
          <w:szCs w:val="28"/>
          <w:lang w:val="ru-RU"/>
        </w:rPr>
      </w:pPr>
      <w:proofErr w:type="spellStart"/>
      <w:r w:rsidRPr="00C26DE3">
        <w:rPr>
          <w:sz w:val="28"/>
          <w:szCs w:val="28"/>
        </w:rPr>
        <w:t>Виконав</w:t>
      </w:r>
      <w:proofErr w:type="spellEnd"/>
    </w:p>
    <w:p w14:paraId="4DC37D31" w14:textId="5FA69C5D" w:rsidR="002649EC" w:rsidRDefault="00C26DE3" w:rsidP="00C26DE3">
      <w:pPr>
        <w:jc w:val="right"/>
        <w:rPr>
          <w:sz w:val="28"/>
          <w:szCs w:val="28"/>
          <w:lang w:val="ru-RU"/>
        </w:rPr>
      </w:pPr>
      <w:r w:rsidRPr="00C26DE3">
        <w:rPr>
          <w:sz w:val="28"/>
          <w:szCs w:val="28"/>
        </w:rPr>
        <w:t xml:space="preserve"> Ст. гр. КІ-24-1 </w:t>
      </w:r>
    </w:p>
    <w:p w14:paraId="420BD38B" w14:textId="19786A11" w:rsidR="00F56AAB" w:rsidRPr="002649EC" w:rsidRDefault="002649EC" w:rsidP="00F56A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Смол</w:t>
      </w:r>
      <w:proofErr w:type="spellStart"/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 xml:space="preserve"> О</w:t>
      </w:r>
      <w:r w:rsidRPr="00DD526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О</w:t>
      </w:r>
    </w:p>
    <w:p w14:paraId="7BAC39B8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4373628F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4EF8811E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39F1D011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5BC578E1" w14:textId="77777777" w:rsidR="002649EC" w:rsidRDefault="002649EC" w:rsidP="00F56A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44E63C8C" w14:textId="77777777" w:rsidR="002649EC" w:rsidRDefault="002649EC" w:rsidP="00F56AAB">
      <w:pPr>
        <w:jc w:val="center"/>
        <w:rPr>
          <w:sz w:val="28"/>
          <w:szCs w:val="28"/>
          <w:lang w:val="ru-RU"/>
        </w:rPr>
      </w:pPr>
    </w:p>
    <w:p w14:paraId="6DA8EF76" w14:textId="4FADB168" w:rsidR="00F56AAB" w:rsidRDefault="00F56AAB" w:rsidP="00F56AA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Кременчук</w:t>
      </w:r>
      <w:proofErr w:type="spellEnd"/>
      <w:r>
        <w:rPr>
          <w:sz w:val="28"/>
          <w:szCs w:val="28"/>
          <w:lang w:val="ru-RU"/>
        </w:rPr>
        <w:t xml:space="preserve"> </w:t>
      </w:r>
      <w:r w:rsidR="00C26DE3">
        <w:rPr>
          <w:sz w:val="28"/>
          <w:szCs w:val="28"/>
          <w:lang w:val="ru-RU"/>
        </w:rPr>
        <w:t>2025</w:t>
      </w:r>
    </w:p>
    <w:p w14:paraId="21F8CFBF" w14:textId="083F9807" w:rsidR="00F56AAB" w:rsidRPr="00EB37F3" w:rsidRDefault="00EB37F3" w:rsidP="00EB37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7F3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комбінаційних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схем на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елементному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базисі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EB37F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B37F3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</w:p>
    <w:p w14:paraId="6A4AD84A" w14:textId="77777777" w:rsidR="00F56AAB" w:rsidRDefault="00F56AAB" w:rsidP="00F56AAB">
      <w:pPr>
        <w:jc w:val="center"/>
        <w:rPr>
          <w:sz w:val="28"/>
          <w:szCs w:val="28"/>
          <w:lang w:val="ru-RU"/>
        </w:rPr>
      </w:pPr>
    </w:p>
    <w:p w14:paraId="102D9609" w14:textId="0E638688" w:rsidR="0029636D" w:rsidRDefault="0029636D" w:rsidP="004D7C8C">
      <w:pPr>
        <w:rPr>
          <w:sz w:val="28"/>
          <w:szCs w:val="28"/>
          <w:lang w:val="ru-RU"/>
        </w:rPr>
      </w:pPr>
    </w:p>
    <w:tbl>
      <w:tblPr>
        <w:tblStyle w:val="TableGrid"/>
        <w:tblW w:w="9638" w:type="dxa"/>
        <w:tblInd w:w="-172" w:type="dxa"/>
        <w:tblCellMar>
          <w:top w:w="69" w:type="dxa"/>
          <w:right w:w="115" w:type="dxa"/>
        </w:tblCellMar>
        <w:tblLook w:val="04A0" w:firstRow="1" w:lastRow="0" w:firstColumn="1" w:lastColumn="0" w:noHBand="0" w:noVBand="1"/>
      </w:tblPr>
      <w:tblGrid>
        <w:gridCol w:w="782"/>
        <w:gridCol w:w="1878"/>
        <w:gridCol w:w="671"/>
        <w:gridCol w:w="501"/>
        <w:gridCol w:w="1488"/>
        <w:gridCol w:w="897"/>
        <w:gridCol w:w="375"/>
        <w:gridCol w:w="1388"/>
        <w:gridCol w:w="771"/>
        <w:gridCol w:w="887"/>
      </w:tblGrid>
      <w:tr w:rsidR="00BE07E9" w14:paraId="518A477D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5FD3A" w14:textId="77777777" w:rsidR="00BE07E9" w:rsidRDefault="00BE07E9" w:rsidP="009B72E2">
            <w:pPr>
              <w:spacing w:line="259" w:lineRule="auto"/>
              <w:ind w:left="57"/>
            </w:pPr>
            <w:r>
              <w:t>X1</w:t>
            </w: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7083B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A1F1C" w14:textId="77777777" w:rsidR="00BE07E9" w:rsidRDefault="00BE07E9" w:rsidP="009B72E2">
            <w:pPr>
              <w:spacing w:line="259" w:lineRule="auto"/>
              <w:ind w:left="57"/>
            </w:pPr>
            <w:r>
              <w:t>X2</w:t>
            </w: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0832E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60842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7B03C" w14:textId="77777777" w:rsidR="00BE07E9" w:rsidRDefault="00BE07E9" w:rsidP="009B72E2">
            <w:pPr>
              <w:spacing w:line="259" w:lineRule="auto"/>
              <w:ind w:left="57"/>
            </w:pPr>
            <w:r>
              <w:t>X3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0A29F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B89C6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514CDE" w14:textId="77777777" w:rsidR="00BE07E9" w:rsidRDefault="00BE07E9" w:rsidP="009B72E2">
            <w:pPr>
              <w:spacing w:line="259" w:lineRule="auto"/>
              <w:ind w:left="57"/>
            </w:pPr>
            <w:r>
              <w:t>F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FEB59F" w14:textId="77777777" w:rsidR="00BE07E9" w:rsidRDefault="00BE07E9" w:rsidP="009B72E2">
            <w:pPr>
              <w:spacing w:after="160" w:line="259" w:lineRule="auto"/>
            </w:pPr>
          </w:p>
        </w:tc>
      </w:tr>
      <w:tr w:rsidR="00BE07E9" w14:paraId="4F124DFE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55F2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7F2ADD" w14:textId="77777777" w:rsidR="00BE07E9" w:rsidRDefault="00BE07E9" w:rsidP="009B72E2">
            <w:pPr>
              <w:spacing w:line="259" w:lineRule="auto"/>
              <w:ind w:left="490"/>
            </w:pPr>
            <w: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C2AC4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2169CE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E5046A" w14:textId="77777777" w:rsidR="00BE07E9" w:rsidRDefault="00BE07E9" w:rsidP="009B72E2">
            <w:pPr>
              <w:spacing w:line="259" w:lineRule="auto"/>
              <w:ind w:left="100"/>
            </w:pPr>
            <w: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E724A8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762C2E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89B0CF" w14:textId="77777777" w:rsidR="00BE07E9" w:rsidRDefault="00BE07E9" w:rsidP="009B72E2">
            <w:pPr>
              <w:spacing w:line="259" w:lineRule="auto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50D5B6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2358CC" w14:textId="5B83B54A" w:rsidR="00BE07E9" w:rsidRDefault="00916A31" w:rsidP="009B72E2">
            <w:pPr>
              <w:spacing w:line="259" w:lineRule="auto"/>
            </w:pPr>
            <w:r>
              <w:t>1</w:t>
            </w:r>
          </w:p>
        </w:tc>
      </w:tr>
      <w:tr w:rsidR="00BE07E9" w14:paraId="083D802B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6F8D8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53BB5" w14:textId="77777777" w:rsidR="00BE07E9" w:rsidRDefault="00BE07E9" w:rsidP="009B72E2">
            <w:pPr>
              <w:spacing w:line="259" w:lineRule="auto"/>
              <w:ind w:left="490"/>
            </w:pPr>
            <w: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903BF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582DF8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85D62" w14:textId="77777777" w:rsidR="00BE07E9" w:rsidRDefault="00BE07E9" w:rsidP="009B72E2">
            <w:pPr>
              <w:spacing w:line="259" w:lineRule="auto"/>
              <w:ind w:left="100"/>
            </w:pPr>
            <w: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34DB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D972DE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18A57B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91633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6D385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</w:tr>
      <w:tr w:rsidR="00BE07E9" w14:paraId="4957E92A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AA5FF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6F0034" w14:textId="77777777" w:rsidR="00BE07E9" w:rsidRDefault="00BE07E9" w:rsidP="009B72E2">
            <w:pPr>
              <w:spacing w:line="259" w:lineRule="auto"/>
              <w:ind w:left="490"/>
            </w:pPr>
            <w: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79931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6CBF86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C3F8A" w14:textId="77777777" w:rsidR="00BE07E9" w:rsidRDefault="00BE07E9" w:rsidP="009B72E2">
            <w:pPr>
              <w:spacing w:line="259" w:lineRule="auto"/>
              <w:ind w:left="100"/>
            </w:pPr>
            <w: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1E4C07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7798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E8A89" w14:textId="77777777" w:rsidR="00BE07E9" w:rsidRDefault="00BE07E9" w:rsidP="009B72E2">
            <w:pPr>
              <w:spacing w:line="259" w:lineRule="auto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576B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585F97" w14:textId="727017C7" w:rsidR="00BE07E9" w:rsidRDefault="00BE07E9" w:rsidP="009B72E2">
            <w:pPr>
              <w:spacing w:line="259" w:lineRule="auto"/>
            </w:pPr>
            <w:r>
              <w:t>1</w:t>
            </w:r>
          </w:p>
        </w:tc>
      </w:tr>
      <w:tr w:rsidR="00BE07E9" w14:paraId="656E7EF3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98CAC5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A7D198" w14:textId="77777777" w:rsidR="00BE07E9" w:rsidRDefault="00BE07E9" w:rsidP="009B72E2">
            <w:pPr>
              <w:spacing w:line="259" w:lineRule="auto"/>
              <w:ind w:left="490"/>
            </w:pPr>
            <w:r>
              <w:t>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206884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5687EB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A8EE82" w14:textId="77777777" w:rsidR="00BE07E9" w:rsidRDefault="00BE07E9" w:rsidP="009B72E2">
            <w:pPr>
              <w:spacing w:line="259" w:lineRule="auto"/>
              <w:ind w:left="100"/>
            </w:pPr>
            <w: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2A42E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F13FF7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2FDCF7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CE1D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10DE3" w14:textId="1841B99C" w:rsidR="00BE07E9" w:rsidRDefault="00BE07E9" w:rsidP="009B72E2">
            <w:pPr>
              <w:spacing w:line="259" w:lineRule="auto"/>
            </w:pPr>
            <w:r>
              <w:t>0</w:t>
            </w:r>
          </w:p>
        </w:tc>
      </w:tr>
      <w:tr w:rsidR="00BE07E9" w14:paraId="5A7B6FB7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09270A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2B80A7" w14:textId="77777777" w:rsidR="00BE07E9" w:rsidRDefault="00BE07E9" w:rsidP="009B72E2">
            <w:pPr>
              <w:spacing w:line="259" w:lineRule="auto"/>
              <w:ind w:left="490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34E3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0CCC74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0C5FA0" w14:textId="77777777" w:rsidR="00BE07E9" w:rsidRDefault="00BE07E9" w:rsidP="009B72E2">
            <w:pPr>
              <w:spacing w:line="259" w:lineRule="auto"/>
              <w:ind w:left="100"/>
            </w:pPr>
            <w: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D3CA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D20CC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00043" w14:textId="77777777" w:rsidR="00BE07E9" w:rsidRDefault="00BE07E9" w:rsidP="009B72E2">
            <w:pPr>
              <w:spacing w:line="259" w:lineRule="auto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6CF2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04CEB9" w14:textId="10B7726D" w:rsidR="00BE07E9" w:rsidRDefault="0042212E" w:rsidP="009B72E2">
            <w:pPr>
              <w:spacing w:line="259" w:lineRule="auto"/>
            </w:pPr>
            <w:r>
              <w:t>0</w:t>
            </w:r>
          </w:p>
        </w:tc>
      </w:tr>
      <w:tr w:rsidR="00BE07E9" w14:paraId="6BFB583E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99785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B6B390" w14:textId="77777777" w:rsidR="00BE07E9" w:rsidRDefault="00BE07E9" w:rsidP="009B72E2">
            <w:pPr>
              <w:spacing w:line="259" w:lineRule="auto"/>
              <w:ind w:left="490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38AE1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C3C56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927A8" w14:textId="77777777" w:rsidR="00BE07E9" w:rsidRDefault="00BE07E9" w:rsidP="009B72E2">
            <w:pPr>
              <w:spacing w:line="259" w:lineRule="auto"/>
              <w:ind w:left="100"/>
            </w:pPr>
            <w: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F3420F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9EDBF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62B058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1418C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067676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</w:tr>
      <w:tr w:rsidR="00BE07E9" w14:paraId="5D5AFECA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53863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0FD2A" w14:textId="77777777" w:rsidR="00BE07E9" w:rsidRDefault="00BE07E9" w:rsidP="009B72E2">
            <w:pPr>
              <w:spacing w:line="259" w:lineRule="auto"/>
              <w:ind w:left="490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FD0DE0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0A0725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0D5D5" w14:textId="77777777" w:rsidR="00BE07E9" w:rsidRDefault="00BE07E9" w:rsidP="009B72E2">
            <w:pPr>
              <w:spacing w:line="259" w:lineRule="auto"/>
              <w:ind w:left="100"/>
            </w:pPr>
            <w: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824FB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0F9626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0139C" w14:textId="77777777" w:rsidR="00BE07E9" w:rsidRDefault="00BE07E9" w:rsidP="009B72E2">
            <w:pPr>
              <w:spacing w:line="259" w:lineRule="auto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FD1F69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AAF3E1" w14:textId="6EAD766D" w:rsidR="00BE07E9" w:rsidRDefault="00BE07E9" w:rsidP="009B72E2">
            <w:pPr>
              <w:spacing w:line="259" w:lineRule="auto"/>
            </w:pPr>
            <w:r>
              <w:t>1</w:t>
            </w:r>
          </w:p>
        </w:tc>
      </w:tr>
      <w:tr w:rsidR="00BE07E9" w14:paraId="45A8B58E" w14:textId="77777777" w:rsidTr="009B72E2">
        <w:trPr>
          <w:trHeight w:val="396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ED758F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C3B12F" w14:textId="77777777" w:rsidR="00BE07E9" w:rsidRDefault="00BE07E9" w:rsidP="009B72E2">
            <w:pPr>
              <w:spacing w:line="259" w:lineRule="auto"/>
              <w:ind w:left="490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147CC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C09EA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547AD" w14:textId="77777777" w:rsidR="00BE07E9" w:rsidRDefault="00BE07E9" w:rsidP="009B72E2">
            <w:pPr>
              <w:spacing w:line="259" w:lineRule="auto"/>
              <w:ind w:left="100"/>
            </w:pPr>
            <w: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B8062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8DC7D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7F5351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AC3532" w14:textId="77777777" w:rsidR="00BE07E9" w:rsidRDefault="00BE07E9" w:rsidP="009B72E2">
            <w:pPr>
              <w:spacing w:after="160" w:line="259" w:lineRule="auto"/>
            </w:pP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1B927" w14:textId="77777777" w:rsidR="00BE07E9" w:rsidRDefault="00BE07E9" w:rsidP="009B72E2">
            <w:pPr>
              <w:spacing w:line="259" w:lineRule="auto"/>
            </w:pPr>
            <w:r>
              <w:t>1</w:t>
            </w:r>
          </w:p>
        </w:tc>
      </w:tr>
    </w:tbl>
    <w:p w14:paraId="6DD9BCD8" w14:textId="77777777" w:rsidR="00426D22" w:rsidRDefault="00426D22" w:rsidP="004D7C8C">
      <w:pPr>
        <w:rPr>
          <w:sz w:val="28"/>
          <w:szCs w:val="28"/>
          <w:lang w:val="ru-RU"/>
        </w:rPr>
      </w:pPr>
    </w:p>
    <w:p w14:paraId="0A4665CA" w14:textId="0AB15741" w:rsidR="004A493B" w:rsidRPr="00EC3A76" w:rsidRDefault="00EC3A76" w:rsidP="00EC3A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1</w:t>
      </w:r>
      <w:r w:rsidRPr="00CC024D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 xml:space="preserve"> Знайти </w:t>
      </w:r>
      <w:r w:rsidR="00CC024D">
        <w:rPr>
          <w:sz w:val="28"/>
          <w:szCs w:val="28"/>
          <w:lang w:val="uk-UA"/>
        </w:rPr>
        <w:t xml:space="preserve">досконалу </w:t>
      </w:r>
      <w:proofErr w:type="spellStart"/>
      <w:r w:rsidR="00C412A8" w:rsidRPr="00C412A8">
        <w:rPr>
          <w:rFonts w:ascii="Times New Roman" w:hAnsi="Times New Roman" w:cs="Times New Roman"/>
          <w:sz w:val="28"/>
          <w:szCs w:val="28"/>
        </w:rPr>
        <w:t>диз'юнктивну</w:t>
      </w:r>
      <w:proofErr w:type="spellEnd"/>
      <w:r w:rsidR="00C412A8" w:rsidRPr="00C412A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412A8" w:rsidRPr="00C412A8">
        <w:rPr>
          <w:rFonts w:ascii="Times New Roman" w:hAnsi="Times New Roman" w:cs="Times New Roman"/>
          <w:sz w:val="28"/>
          <w:szCs w:val="28"/>
        </w:rPr>
        <w:t>кон'юнктивну</w:t>
      </w:r>
      <w:proofErr w:type="spellEnd"/>
      <w:r w:rsidR="00C412A8">
        <w:t xml:space="preserve"> </w:t>
      </w:r>
      <w:proofErr w:type="spellStart"/>
      <w:r w:rsidR="00CC024D">
        <w:rPr>
          <w:sz w:val="28"/>
          <w:szCs w:val="28"/>
          <w:lang w:val="uk-UA"/>
        </w:rPr>
        <w:t>нормалні</w:t>
      </w:r>
      <w:proofErr w:type="spellEnd"/>
      <w:r w:rsidR="00CC024D">
        <w:rPr>
          <w:sz w:val="28"/>
          <w:szCs w:val="28"/>
          <w:lang w:val="uk-UA"/>
        </w:rPr>
        <w:t xml:space="preserve"> </w:t>
      </w:r>
      <w:r w:rsidR="00777D75">
        <w:rPr>
          <w:sz w:val="28"/>
          <w:szCs w:val="28"/>
          <w:lang w:val="uk-UA"/>
        </w:rPr>
        <w:t>форми перемикальної функції</w:t>
      </w:r>
    </w:p>
    <w:p w14:paraId="10BD86CD" w14:textId="18711FDA" w:rsidR="00BD74EE" w:rsidRDefault="00DC79A5" w:rsidP="004D7C8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ДДНФ </w:t>
      </w:r>
      <w:r w:rsidR="006305B8">
        <w:rPr>
          <w:sz w:val="28"/>
          <w:szCs w:val="28"/>
          <w:lang w:val="ru-RU"/>
        </w:rPr>
        <w:t xml:space="preserve"> =</w:t>
      </w:r>
      <w:proofErr w:type="gramEnd"/>
      <w:r w:rsidR="00A31668" w:rsidRPr="00502FB8">
        <w:rPr>
          <w:sz w:val="28"/>
          <w:szCs w:val="28"/>
          <w:lang w:val="ru-RU"/>
        </w:rPr>
        <w:t xml:space="preserve"> </w:t>
      </w:r>
      <w:r w:rsidR="00A43BD3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D5506">
        <w:rPr>
          <w:sz w:val="28"/>
          <w:szCs w:val="28"/>
          <w:lang w:val="en-US"/>
        </w:rPr>
        <w:t>x</w:t>
      </w:r>
      <w:r w:rsidR="007D5506" w:rsidRPr="007D5506">
        <w:rPr>
          <w:sz w:val="28"/>
          <w:szCs w:val="28"/>
          <w:lang w:val="ru-RU"/>
        </w:rPr>
        <w:t xml:space="preserve">1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7D5506">
        <w:rPr>
          <w:sz w:val="28"/>
          <w:szCs w:val="28"/>
          <w:lang w:val="en-US"/>
        </w:rPr>
        <w:t>x</w:t>
      </w:r>
      <w:r w:rsidR="007D5506" w:rsidRPr="007D5506">
        <w:rPr>
          <w:sz w:val="28"/>
          <w:szCs w:val="28"/>
          <w:lang w:val="ru-RU"/>
        </w:rPr>
        <w:t xml:space="preserve">2 </w:t>
      </w:r>
      <w:r w:rsidR="007D5506">
        <w:rPr>
          <w:sz w:val="28"/>
          <w:szCs w:val="28"/>
          <w:lang w:val="en-US"/>
        </w:rPr>
        <w:t>x</w:t>
      </w:r>
      <w:r w:rsidR="007D5506" w:rsidRPr="007D5506">
        <w:rPr>
          <w:sz w:val="28"/>
          <w:szCs w:val="28"/>
          <w:lang w:val="ru-RU"/>
        </w:rPr>
        <w:t xml:space="preserve">3 </w:t>
      </w:r>
      <w:r w:rsidR="007D5506">
        <w:rPr>
          <w:sz w:val="28"/>
          <w:szCs w:val="28"/>
          <w:lang w:val="en-US"/>
        </w:rPr>
        <w:t>V</w:t>
      </w:r>
      <w:r w:rsidR="007D5506" w:rsidRPr="007D5506">
        <w:rPr>
          <w:sz w:val="28"/>
          <w:szCs w:val="28"/>
          <w:lang w:val="ru-RU"/>
        </w:rPr>
        <w:t xml:space="preserve">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502FB8">
        <w:rPr>
          <w:sz w:val="28"/>
          <w:szCs w:val="28"/>
          <w:lang w:val="en-US"/>
        </w:rPr>
        <w:t>x</w:t>
      </w:r>
      <w:r w:rsidR="00502FB8" w:rsidRPr="00502FB8">
        <w:rPr>
          <w:sz w:val="28"/>
          <w:szCs w:val="28"/>
          <w:lang w:val="ru-RU"/>
        </w:rPr>
        <w:t xml:space="preserve">1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502FB8">
        <w:rPr>
          <w:sz w:val="28"/>
          <w:szCs w:val="28"/>
          <w:lang w:val="en-US"/>
        </w:rPr>
        <w:t>x</w:t>
      </w:r>
      <w:r w:rsidR="00502FB8" w:rsidRPr="00502FB8">
        <w:rPr>
          <w:sz w:val="28"/>
          <w:szCs w:val="28"/>
          <w:lang w:val="ru-RU"/>
        </w:rPr>
        <w:t xml:space="preserve">2 </w:t>
      </w:r>
      <w:r w:rsidR="00502FB8">
        <w:rPr>
          <w:sz w:val="28"/>
          <w:szCs w:val="28"/>
          <w:lang w:val="en-US"/>
        </w:rPr>
        <w:t>x</w:t>
      </w:r>
      <w:r w:rsidR="00502FB8" w:rsidRPr="00502FB8">
        <w:rPr>
          <w:sz w:val="28"/>
          <w:szCs w:val="28"/>
          <w:lang w:val="ru-RU"/>
        </w:rPr>
        <w:t xml:space="preserve">3 </w:t>
      </w:r>
      <w:r w:rsidR="000332E8">
        <w:rPr>
          <w:sz w:val="28"/>
          <w:szCs w:val="28"/>
          <w:lang w:val="en-US"/>
        </w:rPr>
        <w:t>V</w:t>
      </w:r>
      <w:r w:rsidR="000332E8" w:rsidRPr="000332E8">
        <w:rPr>
          <w:sz w:val="28"/>
          <w:szCs w:val="28"/>
          <w:lang w:val="ru-RU"/>
        </w:rPr>
        <w:t xml:space="preserve">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1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2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3 </w:t>
      </w:r>
      <w:r w:rsidR="000332E8">
        <w:rPr>
          <w:sz w:val="28"/>
          <w:szCs w:val="28"/>
          <w:lang w:val="en-US"/>
        </w:rPr>
        <w:t>V</w:t>
      </w:r>
      <w:r w:rsidR="000332E8" w:rsidRPr="000332E8">
        <w:rPr>
          <w:sz w:val="28"/>
          <w:szCs w:val="28"/>
          <w:lang w:val="ru-RU"/>
        </w:rPr>
        <w:t xml:space="preserve">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1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2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3 </w:t>
      </w:r>
      <w:r w:rsidR="000332E8">
        <w:rPr>
          <w:sz w:val="28"/>
          <w:szCs w:val="28"/>
          <w:lang w:val="en-US"/>
        </w:rPr>
        <w:t>V</w:t>
      </w:r>
      <w:r w:rsidR="000332E8" w:rsidRPr="000332E8">
        <w:rPr>
          <w:sz w:val="28"/>
          <w:szCs w:val="28"/>
          <w:lang w:val="ru-RU"/>
        </w:rPr>
        <w:t xml:space="preserve">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1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2 </w:t>
      </w:r>
      <w:r w:rsidR="009A756A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3 </w:t>
      </w:r>
      <w:r w:rsidR="000332E8">
        <w:rPr>
          <w:sz w:val="28"/>
          <w:szCs w:val="28"/>
          <w:lang w:val="en-US"/>
        </w:rPr>
        <w:t>V</w:t>
      </w:r>
      <w:r w:rsidR="000332E8" w:rsidRPr="000332E8">
        <w:rPr>
          <w:sz w:val="28"/>
          <w:szCs w:val="28"/>
          <w:lang w:val="ru-RU"/>
        </w:rPr>
        <w:t xml:space="preserve">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1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2 </w:t>
      </w:r>
      <w:r w:rsidR="000332E8">
        <w:rPr>
          <w:sz w:val="28"/>
          <w:szCs w:val="28"/>
          <w:lang w:val="en-US"/>
        </w:rPr>
        <w:t>x</w:t>
      </w:r>
      <w:r w:rsidR="000332E8" w:rsidRPr="000332E8">
        <w:rPr>
          <w:sz w:val="28"/>
          <w:szCs w:val="28"/>
          <w:lang w:val="ru-RU"/>
        </w:rPr>
        <w:t xml:space="preserve">3 </w:t>
      </w:r>
    </w:p>
    <w:p w14:paraId="457EEF51" w14:textId="5CE22EE6" w:rsidR="007F7D3D" w:rsidRDefault="00B50068" w:rsidP="004D7C8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ДКНФ </w:t>
      </w:r>
      <w:r w:rsidRPr="008A356F">
        <w:rPr>
          <w:sz w:val="28"/>
          <w:szCs w:val="28"/>
          <w:lang w:val="ru-RU"/>
        </w:rPr>
        <w:t>:</w:t>
      </w:r>
      <w:proofErr w:type="gramEnd"/>
      <w:r w:rsidRPr="008A356F">
        <w:rPr>
          <w:sz w:val="28"/>
          <w:szCs w:val="28"/>
          <w:lang w:val="ru-RU"/>
        </w:rPr>
        <w:t xml:space="preserve"> (</w:t>
      </w:r>
      <w:r w:rsidR="0024540B" w:rsidRPr="008A356F">
        <w:rPr>
          <w:sz w:val="28"/>
          <w:szCs w:val="28"/>
          <w:lang w:val="ru-RU"/>
        </w:rPr>
        <w:t xml:space="preserve"> </w:t>
      </w:r>
      <w:r w:rsidR="0024540B">
        <w:rPr>
          <w:sz w:val="28"/>
          <w:szCs w:val="28"/>
          <w:lang w:val="en-US"/>
        </w:rPr>
        <w:t>x</w:t>
      </w:r>
      <w:r w:rsidR="0024540B" w:rsidRPr="008A356F">
        <w:rPr>
          <w:sz w:val="28"/>
          <w:szCs w:val="28"/>
          <w:lang w:val="ru-RU"/>
        </w:rPr>
        <w:t xml:space="preserve">1 </w:t>
      </w:r>
      <w:r w:rsidR="0024540B">
        <w:rPr>
          <w:sz w:val="28"/>
          <w:szCs w:val="28"/>
          <w:lang w:val="en-US"/>
        </w:rPr>
        <w:t>V</w:t>
      </w:r>
      <w:r w:rsidR="0024540B" w:rsidRPr="008A356F">
        <w:rPr>
          <w:sz w:val="28"/>
          <w:szCs w:val="28"/>
          <w:lang w:val="ru-RU"/>
        </w:rPr>
        <w:t xml:space="preserve"> </w:t>
      </w:r>
      <w:r w:rsidR="00016732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4540B">
        <w:rPr>
          <w:sz w:val="28"/>
          <w:szCs w:val="28"/>
          <w:lang w:val="en-US"/>
        </w:rPr>
        <w:t>x</w:t>
      </w:r>
      <w:r w:rsidR="0024540B" w:rsidRPr="008A356F">
        <w:rPr>
          <w:sz w:val="28"/>
          <w:szCs w:val="28"/>
          <w:lang w:val="ru-RU"/>
        </w:rPr>
        <w:t xml:space="preserve">2 </w:t>
      </w:r>
      <w:r w:rsidR="0024540B">
        <w:rPr>
          <w:sz w:val="28"/>
          <w:szCs w:val="28"/>
          <w:lang w:val="en-US"/>
        </w:rPr>
        <w:t>V</w:t>
      </w:r>
      <w:r w:rsidR="0024540B" w:rsidRPr="008A356F">
        <w:rPr>
          <w:sz w:val="28"/>
          <w:szCs w:val="28"/>
          <w:lang w:val="ru-RU"/>
        </w:rPr>
        <w:t xml:space="preserve"> </w:t>
      </w:r>
      <w:r w:rsidR="00016732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24540B">
        <w:rPr>
          <w:sz w:val="28"/>
          <w:szCs w:val="28"/>
          <w:lang w:val="en-US"/>
        </w:rPr>
        <w:t>x</w:t>
      </w:r>
      <w:r w:rsidR="0024540B" w:rsidRPr="008A356F">
        <w:rPr>
          <w:sz w:val="28"/>
          <w:szCs w:val="28"/>
          <w:lang w:val="ru-RU"/>
        </w:rPr>
        <w:t xml:space="preserve">3 </w:t>
      </w:r>
      <w:r w:rsidR="003506A3">
        <w:rPr>
          <w:sz w:val="28"/>
          <w:szCs w:val="28"/>
          <w:lang w:val="uk-UA"/>
        </w:rPr>
        <w:t>)</w:t>
      </w:r>
      <w:r w:rsidR="00F32BA1">
        <w:rPr>
          <w:sz w:val="28"/>
          <w:szCs w:val="28"/>
          <w:lang w:val="uk-UA"/>
        </w:rPr>
        <w:t xml:space="preserve"> </w:t>
      </w:r>
      <w:r w:rsidR="0056454D">
        <w:t>∧</w:t>
      </w:r>
      <w:r w:rsidR="008A356F">
        <w:rPr>
          <w:sz w:val="28"/>
          <w:szCs w:val="28"/>
          <w:lang w:val="uk-UA"/>
        </w:rPr>
        <w:t xml:space="preserve"> </w:t>
      </w:r>
      <w:r w:rsidR="007D5506">
        <w:rPr>
          <w:sz w:val="28"/>
          <w:szCs w:val="28"/>
          <w:lang w:val="uk-UA"/>
        </w:rPr>
        <w:t>(</w:t>
      </w:r>
      <w:r w:rsidR="008563CF">
        <w:rPr>
          <w:sz w:val="28"/>
          <w:szCs w:val="28"/>
          <w:lang w:val="uk-UA"/>
        </w:rPr>
        <w:t xml:space="preserve"> </w:t>
      </w:r>
      <w:r w:rsidR="008563CF">
        <w:rPr>
          <w:sz w:val="28"/>
          <w:szCs w:val="28"/>
          <w:lang w:val="en-US"/>
        </w:rPr>
        <w:t>x</w:t>
      </w:r>
      <w:r w:rsidR="008563CF" w:rsidRPr="008563CF">
        <w:rPr>
          <w:sz w:val="28"/>
          <w:szCs w:val="28"/>
          <w:lang w:val="ru-RU"/>
        </w:rPr>
        <w:t xml:space="preserve">1 </w:t>
      </w:r>
      <w:r w:rsidR="008563CF">
        <w:rPr>
          <w:sz w:val="28"/>
          <w:szCs w:val="28"/>
          <w:lang w:val="en-US"/>
        </w:rPr>
        <w:t>V</w:t>
      </w:r>
      <w:r w:rsidR="008563CF" w:rsidRPr="000C7498">
        <w:rPr>
          <w:sz w:val="28"/>
          <w:szCs w:val="28"/>
          <w:lang w:val="ru-RU"/>
        </w:rPr>
        <w:t xml:space="preserve"> </w:t>
      </w:r>
      <w:r w:rsidR="00016732" w:rsidRPr="00A43BD3">
        <w:rPr>
          <w:rFonts w:ascii="Times New Roman" w:eastAsia="Calibri" w:hAnsi="Times New Roman" w:cs="Times New Roman"/>
          <w:sz w:val="28"/>
          <w:szCs w:val="28"/>
        </w:rPr>
        <w:t>¬</w:t>
      </w:r>
      <w:r w:rsidR="008563CF">
        <w:rPr>
          <w:sz w:val="28"/>
          <w:szCs w:val="28"/>
          <w:lang w:val="en-US"/>
        </w:rPr>
        <w:t>x</w:t>
      </w:r>
      <w:r w:rsidR="008563CF" w:rsidRPr="008563CF">
        <w:rPr>
          <w:sz w:val="28"/>
          <w:szCs w:val="28"/>
          <w:lang w:val="ru-RU"/>
        </w:rPr>
        <w:t>2</w:t>
      </w:r>
      <w:r w:rsidR="00320077" w:rsidRPr="000C7498">
        <w:rPr>
          <w:sz w:val="28"/>
          <w:szCs w:val="28"/>
          <w:lang w:val="ru-RU"/>
        </w:rPr>
        <w:t xml:space="preserve"> </w:t>
      </w:r>
      <w:r w:rsidR="00320077">
        <w:rPr>
          <w:sz w:val="28"/>
          <w:szCs w:val="28"/>
          <w:lang w:val="en-US"/>
        </w:rPr>
        <w:t>V</w:t>
      </w:r>
      <w:r w:rsidR="008563CF" w:rsidRPr="008563CF">
        <w:rPr>
          <w:sz w:val="28"/>
          <w:szCs w:val="28"/>
          <w:lang w:val="ru-RU"/>
        </w:rPr>
        <w:t xml:space="preserve"> </w:t>
      </w:r>
      <w:r w:rsidR="008563CF">
        <w:rPr>
          <w:sz w:val="28"/>
          <w:szCs w:val="28"/>
          <w:lang w:val="en-US"/>
        </w:rPr>
        <w:t>x</w:t>
      </w:r>
      <w:r w:rsidR="008563CF" w:rsidRPr="008563CF">
        <w:rPr>
          <w:sz w:val="28"/>
          <w:szCs w:val="28"/>
          <w:lang w:val="ru-RU"/>
        </w:rPr>
        <w:t xml:space="preserve">3 </w:t>
      </w:r>
      <w:r w:rsidR="00320077">
        <w:rPr>
          <w:sz w:val="28"/>
          <w:szCs w:val="28"/>
          <w:lang w:val="ru-RU"/>
        </w:rPr>
        <w:t>)</w:t>
      </w:r>
    </w:p>
    <w:p w14:paraId="030527EB" w14:textId="77777777" w:rsidR="008149E1" w:rsidRDefault="008149E1" w:rsidP="008149E1">
      <w:pPr>
        <w:tabs>
          <w:tab w:val="center" w:pos="4250"/>
        </w:tabs>
        <w:spacing w:after="156"/>
        <w:rPr>
          <w:lang w:val="uk-UA"/>
        </w:rPr>
      </w:pPr>
      <w:r w:rsidRPr="008149E1">
        <w:rPr>
          <w:rFonts w:ascii="Times New Roman" w:hAnsi="Times New Roman" w:cs="Times New Roman"/>
          <w:sz w:val="28"/>
          <w:szCs w:val="28"/>
        </w:rPr>
        <w:t>2.</w:t>
      </w:r>
      <w:r w:rsidRPr="008149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нормальні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операторні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перемикальної</w:t>
      </w:r>
      <w:proofErr w:type="spellEnd"/>
      <w:r w:rsidRPr="00814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9E1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t>.</w:t>
      </w:r>
    </w:p>
    <w:p w14:paraId="6005C315" w14:textId="2E8FFC08" w:rsidR="00467660" w:rsidRPr="007848CB" w:rsidRDefault="00467660" w:rsidP="00467660">
      <w:pPr>
        <w:numPr>
          <w:ilvl w:val="0"/>
          <w:numId w:val="1"/>
        </w:numPr>
        <w:spacing w:after="288" w:line="265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7848CB">
        <w:rPr>
          <w:rFonts w:ascii="Times New Roman" w:hAnsi="Times New Roman" w:cs="Times New Roman"/>
          <w:sz w:val="28"/>
          <w:szCs w:val="28"/>
        </w:rPr>
        <w:t>Базис АБО-НІ¬(x1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7848CB">
        <w:rPr>
          <w:rFonts w:ascii="Times New Roman" w:hAnsi="Times New Roman" w:cs="Times New Roman"/>
          <w:sz w:val="28"/>
          <w:szCs w:val="28"/>
        </w:rPr>
        <w:t>3)</w:t>
      </w:r>
      <w:r w:rsidRPr="007848CB">
        <w:rPr>
          <w:rFonts w:ascii="Cambria Math" w:hAnsi="Cambria Math" w:cs="Cambria Math"/>
          <w:sz w:val="28"/>
          <w:szCs w:val="28"/>
        </w:rPr>
        <w:t>∨</w:t>
      </w:r>
      <w:proofErr w:type="gramEnd"/>
      <w:r w:rsidRPr="007848CB">
        <w:rPr>
          <w:rFonts w:ascii="Times New Roman" w:hAnsi="Times New Roman" w:cs="Times New Roman"/>
          <w:sz w:val="28"/>
          <w:szCs w:val="28"/>
        </w:rPr>
        <w:t>¬(x1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¬x3)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¬(</w:t>
      </w:r>
      <w:r w:rsidR="00DB5755" w:rsidRPr="00DB5755">
        <w:rPr>
          <w:rFonts w:ascii="Times New Roman" w:hAnsi="Times New Roman" w:cs="Times New Roman"/>
          <w:sz w:val="28"/>
          <w:szCs w:val="28"/>
        </w:rPr>
        <w:t xml:space="preserve"> </w:t>
      </w:r>
      <w:r w:rsidR="00DB5755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="00DB57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¬x3)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="00DB575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848CB">
        <w:rPr>
          <w:rFonts w:ascii="Times New Roman" w:hAnsi="Times New Roman" w:cs="Times New Roman"/>
          <w:sz w:val="28"/>
          <w:szCs w:val="28"/>
        </w:rPr>
        <w:t>¬(x1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="00B51F75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x3)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¬(</w:t>
      </w:r>
      <w:r w:rsidR="004179A7" w:rsidRPr="004179A7">
        <w:rPr>
          <w:rFonts w:ascii="Times New Roman" w:hAnsi="Times New Roman" w:cs="Times New Roman"/>
          <w:sz w:val="28"/>
          <w:szCs w:val="28"/>
        </w:rPr>
        <w:t xml:space="preserve"> </w:t>
      </w:r>
      <w:r w:rsidR="004179A7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="00386326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x3)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¬(¬x1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¬x2</w:t>
      </w:r>
      <w:r w:rsidRPr="007848CB">
        <w:rPr>
          <w:rFonts w:ascii="Cambria Math" w:hAnsi="Cambria Math" w:cs="Cambria Math"/>
          <w:sz w:val="28"/>
          <w:szCs w:val="28"/>
        </w:rPr>
        <w:t>∨</w:t>
      </w:r>
      <w:r w:rsidRPr="007848CB">
        <w:rPr>
          <w:rFonts w:ascii="Times New Roman" w:hAnsi="Times New Roman" w:cs="Times New Roman"/>
          <w:sz w:val="28"/>
          <w:szCs w:val="28"/>
        </w:rPr>
        <w:t>¬x3)</w:t>
      </w:r>
    </w:p>
    <w:p w14:paraId="5819EDB2" w14:textId="02EFC14D" w:rsidR="00467660" w:rsidRPr="007848CB" w:rsidRDefault="00467660" w:rsidP="00467660">
      <w:pPr>
        <w:numPr>
          <w:ilvl w:val="0"/>
          <w:numId w:val="1"/>
        </w:numPr>
        <w:spacing w:after="130" w:line="265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7848CB">
        <w:rPr>
          <w:rFonts w:ascii="Times New Roman" w:hAnsi="Times New Roman" w:cs="Times New Roman"/>
          <w:sz w:val="28"/>
          <w:szCs w:val="28"/>
        </w:rPr>
        <w:t>Базис І-НІ¬(¬(¬x1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¬x</w:t>
      </w:r>
      <w:proofErr w:type="gramStart"/>
      <w:r w:rsidRPr="007848CB">
        <w:rPr>
          <w:rFonts w:ascii="Times New Roman" w:hAnsi="Times New Roman" w:cs="Times New Roman"/>
          <w:sz w:val="28"/>
          <w:szCs w:val="28"/>
        </w:rPr>
        <w:t>3)</w:t>
      </w:r>
      <w:r w:rsidRPr="007848CB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7848CB">
        <w:rPr>
          <w:rFonts w:ascii="Times New Roman" w:hAnsi="Times New Roman" w:cs="Times New Roman"/>
          <w:sz w:val="28"/>
          <w:szCs w:val="28"/>
        </w:rPr>
        <w:t>¬(¬x1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x3)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¬(x1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="00A2017A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 xml:space="preserve">x3) 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¬(</w:t>
      </w:r>
      <w:r w:rsidR="00013F4F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="00013F4F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x3)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¬(x1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="00013F4F" w:rsidRPr="007848CB">
        <w:rPr>
          <w:rFonts w:ascii="Times New Roman" w:hAnsi="Times New Roman" w:cs="Times New Roman"/>
          <w:sz w:val="28"/>
          <w:szCs w:val="28"/>
        </w:rPr>
        <w:t>¬</w:t>
      </w:r>
      <w:r w:rsidRPr="007848CB">
        <w:rPr>
          <w:rFonts w:ascii="Times New Roman" w:hAnsi="Times New Roman" w:cs="Times New Roman"/>
          <w:sz w:val="28"/>
          <w:szCs w:val="28"/>
        </w:rPr>
        <w:t>x3)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¬(x1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x2</w:t>
      </w:r>
      <w:r w:rsidRPr="007848CB">
        <w:rPr>
          <w:rFonts w:ascii="Cambria Math" w:hAnsi="Cambria Math" w:cs="Cambria Math"/>
          <w:sz w:val="28"/>
          <w:szCs w:val="28"/>
        </w:rPr>
        <w:t>∧</w:t>
      </w:r>
      <w:r w:rsidRPr="007848CB">
        <w:rPr>
          <w:rFonts w:ascii="Times New Roman" w:hAnsi="Times New Roman" w:cs="Times New Roman"/>
          <w:sz w:val="28"/>
          <w:szCs w:val="28"/>
        </w:rPr>
        <w:t>x3))</w:t>
      </w:r>
    </w:p>
    <w:p w14:paraId="0AB5157B" w14:textId="77777777" w:rsidR="00467660" w:rsidRPr="00467660" w:rsidRDefault="00467660" w:rsidP="008149E1">
      <w:pPr>
        <w:tabs>
          <w:tab w:val="center" w:pos="4250"/>
        </w:tabs>
        <w:spacing w:after="156"/>
      </w:pPr>
    </w:p>
    <w:p w14:paraId="7AE01EA9" w14:textId="77777777" w:rsidR="008149E1" w:rsidRPr="008149E1" w:rsidRDefault="008149E1" w:rsidP="00E61DBE">
      <w:pPr>
        <w:rPr>
          <w:sz w:val="28"/>
          <w:szCs w:val="28"/>
        </w:rPr>
      </w:pPr>
    </w:p>
    <w:p w14:paraId="3F48838F" w14:textId="00641C57" w:rsidR="0056454D" w:rsidRPr="00817057" w:rsidRDefault="00817057" w:rsidP="00817057">
      <w:pPr>
        <w:jc w:val="both"/>
        <w:rPr>
          <w:rFonts w:ascii="Times New Roman" w:hAnsi="Times New Roman" w:cs="Times New Roman"/>
          <w:sz w:val="28"/>
          <w:szCs w:val="28"/>
        </w:rPr>
      </w:pPr>
      <w:r w:rsidRPr="0081705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комбінаційні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8170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перемикальну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елементах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(І, АБО, НІ), (І- НІ), (АБО-НІ).</w:t>
      </w:r>
    </w:p>
    <w:p w14:paraId="49E4CB95" w14:textId="23322FFA" w:rsidR="000C7498" w:rsidRPr="00817057" w:rsidRDefault="000E55A3" w:rsidP="007D0471">
      <w:pPr>
        <w:rPr>
          <w:rFonts w:ascii="Times New Roman" w:hAnsi="Times New Roman" w:cs="Times New Roman"/>
          <w:sz w:val="28"/>
          <w:szCs w:val="28"/>
        </w:rPr>
      </w:pPr>
      <w:r w:rsidRPr="00817057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0C7498" w:rsidRPr="00817057">
        <w:rPr>
          <w:rFonts w:ascii="Times New Roman" w:hAnsi="Times New Roman" w:cs="Times New Roman"/>
          <w:sz w:val="28"/>
          <w:szCs w:val="28"/>
        </w:rPr>
        <w:t>омбінаційн</w:t>
      </w:r>
      <w:r w:rsidRPr="0081705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C7498" w:rsidRPr="00817057">
        <w:rPr>
          <w:rFonts w:ascii="Times New Roman" w:hAnsi="Times New Roman" w:cs="Times New Roman"/>
          <w:sz w:val="28"/>
          <w:szCs w:val="28"/>
        </w:rPr>
        <w:t xml:space="preserve"> </w:t>
      </w:r>
      <w:r w:rsidRPr="00817057">
        <w:rPr>
          <w:rFonts w:ascii="Times New Roman" w:hAnsi="Times New Roman" w:cs="Times New Roman"/>
          <w:sz w:val="28"/>
          <w:szCs w:val="28"/>
        </w:rPr>
        <w:t>С</w:t>
      </w:r>
      <w:r w:rsidR="000C7498" w:rsidRPr="00817057">
        <w:rPr>
          <w:rFonts w:ascii="Times New Roman" w:hAnsi="Times New Roman" w:cs="Times New Roman"/>
          <w:sz w:val="28"/>
          <w:szCs w:val="28"/>
        </w:rPr>
        <w:t>хем</w:t>
      </w:r>
      <w:r w:rsidRPr="00817057">
        <w:rPr>
          <w:rFonts w:ascii="Times New Roman" w:hAnsi="Times New Roman" w:cs="Times New Roman"/>
          <w:sz w:val="28"/>
          <w:szCs w:val="28"/>
        </w:rPr>
        <w:t>а( І-Або-</w:t>
      </w:r>
      <w:proofErr w:type="spellStart"/>
      <w:r w:rsidR="007D0471" w:rsidRPr="00817057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7D0471" w:rsidRPr="00817057">
        <w:rPr>
          <w:rFonts w:ascii="Times New Roman" w:hAnsi="Times New Roman" w:cs="Times New Roman"/>
          <w:sz w:val="28"/>
          <w:szCs w:val="28"/>
        </w:rPr>
        <w:t>)</w:t>
      </w:r>
    </w:p>
    <w:p w14:paraId="324AB461" w14:textId="0DBB2AF3" w:rsidR="007D0471" w:rsidRDefault="00074577" w:rsidP="00074577">
      <w:pPr>
        <w:rPr>
          <w:sz w:val="28"/>
          <w:szCs w:val="28"/>
          <w:lang w:val="ru-RU"/>
        </w:rPr>
      </w:pPr>
      <w:r w:rsidRPr="00074577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06B5F3A" wp14:editId="4DBE3EAF">
            <wp:extent cx="5940425" cy="4147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2399" w14:textId="580D31A0" w:rsidR="00BB68F1" w:rsidRDefault="00BB68F1" w:rsidP="00074577">
      <w:pPr>
        <w:rPr>
          <w:sz w:val="28"/>
          <w:szCs w:val="28"/>
          <w:lang w:val="ru-RU"/>
        </w:rPr>
      </w:pPr>
    </w:p>
    <w:p w14:paraId="5F6B3AD9" w14:textId="619A3C90" w:rsidR="00817057" w:rsidRDefault="001A2020" w:rsidP="000745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057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омбінаційна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Схема</w:t>
      </w:r>
      <w:r w:rsidRPr="001A2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A2020">
        <w:rPr>
          <w:rFonts w:ascii="Times New Roman" w:hAnsi="Times New Roman" w:cs="Times New Roman"/>
          <w:sz w:val="28"/>
          <w:szCs w:val="28"/>
        </w:rPr>
        <w:t>АБО-НІ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E8260D" w14:textId="3149CCE7" w:rsidR="00C2598B" w:rsidRDefault="00C2598B" w:rsidP="000745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59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4688D0" wp14:editId="67FB9E07">
            <wp:extent cx="5524979" cy="413039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0F45" w14:textId="1E7E9DDD" w:rsidR="00C2598B" w:rsidRDefault="00C2598B" w:rsidP="000745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057"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proofErr w:type="spellStart"/>
      <w:r w:rsidRPr="00817057">
        <w:rPr>
          <w:rFonts w:ascii="Times New Roman" w:hAnsi="Times New Roman" w:cs="Times New Roman"/>
          <w:sz w:val="28"/>
          <w:szCs w:val="28"/>
        </w:rPr>
        <w:t>омбінаційна</w:t>
      </w:r>
      <w:proofErr w:type="spellEnd"/>
      <w:r w:rsidRPr="00817057">
        <w:rPr>
          <w:rFonts w:ascii="Times New Roman" w:hAnsi="Times New Roman" w:cs="Times New Roman"/>
          <w:sz w:val="28"/>
          <w:szCs w:val="28"/>
        </w:rPr>
        <w:t xml:space="preserve">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(І-НІ)</w:t>
      </w:r>
    </w:p>
    <w:p w14:paraId="7617FE73" w14:textId="7D8031D1" w:rsidR="00671A78" w:rsidRPr="00C2598B" w:rsidRDefault="00ED2008" w:rsidP="000745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00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042AAB" wp14:editId="32E5DEAB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52C" w14:textId="258305E5" w:rsidR="001A2020" w:rsidRDefault="00DD5268" w:rsidP="00DD52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63F4BE28" w14:textId="21AC3686" w:rsidR="00DD5268" w:rsidRDefault="005F6882" w:rsidP="00DD52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Контрольні питання </w:t>
      </w:r>
    </w:p>
    <w:p w14:paraId="43251F8C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Поняття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перемикальної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Способи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подання</w:t>
      </w:r>
      <w:proofErr w:type="spellEnd"/>
    </w:p>
    <w:p w14:paraId="02380EF0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Перемикальна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булева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)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відображає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булевих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змінних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(0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1) у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вихідне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(також 0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1).</w:t>
      </w:r>
    </w:p>
    <w:p w14:paraId="3BA1AED5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Способи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подання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4BCEA36" w14:textId="77777777" w:rsidR="005F6882" w:rsidRPr="005F6882" w:rsidRDefault="005F6882" w:rsidP="005F68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істинності</w:t>
      </w:r>
      <w:proofErr w:type="spellEnd"/>
    </w:p>
    <w:p w14:paraId="1E71F961" w14:textId="77777777" w:rsidR="005F6882" w:rsidRPr="005F6882" w:rsidRDefault="005F6882" w:rsidP="005F68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Алгебраїчний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аналітичний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вираз</w:t>
      </w:r>
      <w:proofErr w:type="spellEnd"/>
    </w:p>
    <w:p w14:paraId="1578B6F6" w14:textId="77777777" w:rsidR="005F6882" w:rsidRPr="005F6882" w:rsidRDefault="005F6882" w:rsidP="005F68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Графічний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карти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Карно)</w:t>
      </w:r>
    </w:p>
    <w:p w14:paraId="530FC219" w14:textId="77777777" w:rsidR="005F6882" w:rsidRPr="005F6882" w:rsidRDefault="005F6882" w:rsidP="005F68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Логічні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схеми</w:t>
      </w:r>
      <w:proofErr w:type="spellEnd"/>
    </w:p>
    <w:p w14:paraId="1E9624E8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pict w14:anchorId="4F390678">
          <v:rect id="_x0000_i1055" style="width:0;height:1.5pt" o:hralign="center" o:hrstd="t" o:hr="t" fillcolor="#a0a0a0" stroked="f"/>
        </w:pict>
      </w:r>
    </w:p>
    <w:p w14:paraId="01129A5F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Елементарні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Закони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булевої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алгебри</w:t>
      </w:r>
      <w:proofErr w:type="spellEnd"/>
    </w:p>
    <w:p w14:paraId="41B8E9EE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Елементарні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DF32ADF" w14:textId="77777777" w:rsidR="005F6882" w:rsidRPr="005F6882" w:rsidRDefault="005F6882" w:rsidP="005F68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 (¬A)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інверсія</w:t>
      </w:r>
      <w:proofErr w:type="spellEnd"/>
    </w:p>
    <w:p w14:paraId="24C0A965" w14:textId="77777777" w:rsidR="005F6882" w:rsidRPr="005F6882" w:rsidRDefault="005F6882" w:rsidP="005F68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І (A </w:t>
      </w:r>
      <w:r w:rsidRPr="005F6882">
        <w:rPr>
          <w:rFonts w:ascii="Cambria Math" w:hAnsi="Cambria Math" w:cs="Cambria Math"/>
          <w:b/>
          <w:bCs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B)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кон'юнкція</w:t>
      </w:r>
      <w:proofErr w:type="spellEnd"/>
    </w:p>
    <w:p w14:paraId="0E2F4F40" w14:textId="77777777" w:rsidR="005F6882" w:rsidRPr="005F6882" w:rsidRDefault="005F6882" w:rsidP="005F68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АБО (A </w:t>
      </w:r>
      <w:r w:rsidRPr="005F6882">
        <w:rPr>
          <w:rFonts w:ascii="Cambria Math" w:hAnsi="Cambria Math" w:cs="Cambria Math"/>
          <w:b/>
          <w:bCs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B)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диз'юнкція</w:t>
      </w:r>
      <w:proofErr w:type="spellEnd"/>
    </w:p>
    <w:p w14:paraId="48000FA2" w14:textId="77777777" w:rsidR="005F6882" w:rsidRPr="005F6882" w:rsidRDefault="005F6882" w:rsidP="005F68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ВИКЛЮЧАЮЧЕ АБО (A </w:t>
      </w:r>
      <w:r w:rsidRPr="005F6882">
        <w:rPr>
          <w:rFonts w:ascii="Cambria Math" w:hAnsi="Cambria Math" w:cs="Cambria Math"/>
          <w:b/>
          <w:bCs/>
          <w:sz w:val="28"/>
          <w:szCs w:val="28"/>
          <w:lang w:val="ru-UA"/>
        </w:rPr>
        <w:t>⊕</w:t>
      </w: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B)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сума за модулем 2</w:t>
      </w:r>
    </w:p>
    <w:p w14:paraId="45649B55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закони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булевої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алгебри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FA7F1C8" w14:textId="77777777" w:rsidR="005F6882" w:rsidRPr="005F6882" w:rsidRDefault="005F6882" w:rsidP="005F68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lastRenderedPageBreak/>
        <w:t>Ідемпотентність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: 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A = A, 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A = A</w:t>
      </w:r>
    </w:p>
    <w:p w14:paraId="28F360B2" w14:textId="77777777" w:rsidR="005F6882" w:rsidRPr="005F6882" w:rsidRDefault="005F6882" w:rsidP="005F68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Комутативність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: 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 = B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A</w:t>
      </w:r>
    </w:p>
    <w:p w14:paraId="1BD15ABE" w14:textId="77777777" w:rsidR="005F6882" w:rsidRPr="005F6882" w:rsidRDefault="005F6882" w:rsidP="005F68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Асоціативність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: 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B)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C = 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(B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C)</w:t>
      </w:r>
    </w:p>
    <w:p w14:paraId="4992E8D7" w14:textId="77777777" w:rsidR="005F6882" w:rsidRPr="005F6882" w:rsidRDefault="005F6882" w:rsidP="005F68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Дистрибутивність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: 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(B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C) = 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B)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C)</w:t>
      </w:r>
    </w:p>
    <w:p w14:paraId="23FB5454" w14:textId="77777777" w:rsidR="005F6882" w:rsidRPr="005F6882" w:rsidRDefault="005F6882" w:rsidP="005F68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Закон де Моргана: ¬(A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B) = ¬A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¬B</w:t>
      </w:r>
    </w:p>
    <w:p w14:paraId="7BDED448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pict w14:anchorId="59BA1351">
          <v:rect id="_x0000_i1056" style="width:0;height:1.5pt" o:hralign="center" o:hrstd="t" o:hr="t" fillcolor="#a0a0a0" stroked="f"/>
        </w:pict>
      </w:r>
    </w:p>
    <w:p w14:paraId="2E82D015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Функціонально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системи</w:t>
      </w:r>
      <w:proofErr w:type="spellEnd"/>
    </w:p>
    <w:p w14:paraId="6B758E44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Функціонально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система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, за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побудувати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будь-яку булеву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DFC256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Приклад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повних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систем:</w:t>
      </w:r>
    </w:p>
    <w:p w14:paraId="7E2F2BFD" w14:textId="77777777" w:rsidR="005F6882" w:rsidRPr="005F6882" w:rsidRDefault="005F6882" w:rsidP="005F68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{¬,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72B78570" w14:textId="77777777" w:rsidR="005F6882" w:rsidRPr="005F6882" w:rsidRDefault="005F6882" w:rsidP="005F68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{¬,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⊕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58715B3" w14:textId="77777777" w:rsidR="005F6882" w:rsidRPr="005F6882" w:rsidRDefault="005F6882" w:rsidP="005F68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t>{Шефер (↑)}, {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Пірс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(↓)}</w:t>
      </w:r>
    </w:p>
    <w:p w14:paraId="2A5818D2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Необхідна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достатня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умова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повноти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система не повинна бути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замкненою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одночасно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всіма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чотирма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ознаками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Поста:</w:t>
      </w:r>
    </w:p>
    <w:p w14:paraId="10BCEAE3" w14:textId="77777777" w:rsidR="005F6882" w:rsidRPr="005F6882" w:rsidRDefault="005F6882" w:rsidP="005F68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0</w:t>
      </w:r>
    </w:p>
    <w:p w14:paraId="3A8BBB97" w14:textId="77777777" w:rsidR="005F6882" w:rsidRPr="005F6882" w:rsidRDefault="005F6882" w:rsidP="005F68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1</w:t>
      </w:r>
    </w:p>
    <w:p w14:paraId="1DA86161" w14:textId="77777777" w:rsidR="005F6882" w:rsidRPr="005F6882" w:rsidRDefault="005F6882" w:rsidP="005F68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Лінійність</w:t>
      </w:r>
      <w:proofErr w:type="spellEnd"/>
    </w:p>
    <w:p w14:paraId="5FAC91B1" w14:textId="77777777" w:rsidR="005F6882" w:rsidRPr="005F6882" w:rsidRDefault="005F6882" w:rsidP="005F68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Самодвоїстість</w:t>
      </w:r>
      <w:proofErr w:type="spellEnd"/>
    </w:p>
    <w:p w14:paraId="7A5E09C4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pict w14:anchorId="5283EF94">
          <v:rect id="_x0000_i1057" style="width:0;height:1.5pt" o:hralign="center" o:hrstd="t" o:hr="t" fillcolor="#a0a0a0" stroked="f"/>
        </w:pict>
      </w:r>
    </w:p>
    <w:p w14:paraId="04A99593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Алгебри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Буля,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Жегалкіна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Пірса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, Шефера</w:t>
      </w:r>
    </w:p>
    <w:p w14:paraId="78DBD522" w14:textId="77777777" w:rsidR="005F6882" w:rsidRPr="005F6882" w:rsidRDefault="005F6882" w:rsidP="005F68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Булева алгебра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система з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операціями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AND, OR, NOT.</w:t>
      </w:r>
    </w:p>
    <w:p w14:paraId="248C640D" w14:textId="77777777" w:rsidR="005F6882" w:rsidRPr="005F6882" w:rsidRDefault="005F6882" w:rsidP="005F68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Алгебра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Жегалкіна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представлення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багатомчлени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за модулем 2.</w:t>
      </w:r>
    </w:p>
    <w:p w14:paraId="38E71360" w14:textId="77777777" w:rsidR="005F6882" w:rsidRPr="005F6882" w:rsidRDefault="005F6882" w:rsidP="005F68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Пірс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(↓)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NOR: A ↓ B = ¬(A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B)</w:t>
      </w:r>
    </w:p>
    <w:p w14:paraId="13DF1CC0" w14:textId="77777777" w:rsidR="005F6882" w:rsidRPr="005F6882" w:rsidRDefault="005F6882" w:rsidP="005F68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Шефер (↑)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NAND: A ↑ B = ¬(A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B)</w:t>
      </w:r>
    </w:p>
    <w:p w14:paraId="715EA12D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pict w14:anchorId="2A8AE2D9">
          <v:rect id="_x0000_i1058" style="width:0;height:1.5pt" o:hralign="center" o:hrstd="t" o:hr="t" fillcolor="#a0a0a0" stroked="f"/>
        </w:pict>
      </w:r>
    </w:p>
    <w:p w14:paraId="565A3ABA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5.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подання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БФ (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булевих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):</w:t>
      </w:r>
    </w:p>
    <w:p w14:paraId="5E8BC351" w14:textId="77777777" w:rsidR="005F6882" w:rsidRPr="005F6882" w:rsidRDefault="005F6882" w:rsidP="005F68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ДНФ (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диз’юнктивна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нормальна форма)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диз’юнкція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кон’юнкцій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2D0DAC9" w14:textId="77777777" w:rsidR="005F6882" w:rsidRPr="005F6882" w:rsidRDefault="005F6882" w:rsidP="005F68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КНФ (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кон’юнктивна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нормальна форма)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кон’юнкція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диз’юнкцій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1661B20" w14:textId="77777777" w:rsidR="005F6882" w:rsidRPr="005F6882" w:rsidRDefault="005F6882" w:rsidP="005F68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ДДНФ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повна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ДНФ: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змінні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в кожному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члені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52B66C1" w14:textId="77777777" w:rsidR="005F6882" w:rsidRPr="005F6882" w:rsidRDefault="005F6882" w:rsidP="005F68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ДКНФ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повна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КНФ: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змінні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в кожному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диз’юнкті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D11C292" w14:textId="77777777" w:rsidR="005F6882" w:rsidRPr="005F6882" w:rsidRDefault="005F6882" w:rsidP="005F68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ДПНФ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подання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багаточлена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Жегалкіна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D622750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Операторні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подання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в базисах {¬,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}, {¬,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∨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>}, {↑}, {↓}, {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⊕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Pr="005F6882">
        <w:rPr>
          <w:rFonts w:ascii="Cambria Math" w:hAnsi="Cambria Math" w:cs="Cambria Math"/>
          <w:sz w:val="28"/>
          <w:szCs w:val="28"/>
          <w:lang w:val="ru-UA"/>
        </w:rPr>
        <w:t>∧</w:t>
      </w:r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},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8B24D1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sz w:val="28"/>
          <w:szCs w:val="28"/>
          <w:lang w:val="ru-UA"/>
        </w:rPr>
        <w:pict w14:anchorId="2D2D6FC2">
          <v:rect id="_x0000_i1059" style="width:0;height:1.5pt" o:hralign="center" o:hrstd="t" o:hr="t" fillcolor="#a0a0a0" stroked="f"/>
        </w:pict>
      </w:r>
    </w:p>
    <w:p w14:paraId="1A105067" w14:textId="77777777" w:rsidR="005F6882" w:rsidRPr="005F6882" w:rsidRDefault="005F6882" w:rsidP="005F688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6. Характеристики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логічних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елементів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комбінаційних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схем</w:t>
      </w:r>
    </w:p>
    <w:p w14:paraId="7EE93729" w14:textId="77777777" w:rsidR="005F6882" w:rsidRPr="005F6882" w:rsidRDefault="005F6882" w:rsidP="005F68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Час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затримки</w:t>
      </w:r>
      <w:proofErr w:type="spellEnd"/>
    </w:p>
    <w:p w14:paraId="53F6257E" w14:textId="77777777" w:rsidR="005F6882" w:rsidRPr="005F6882" w:rsidRDefault="005F6882" w:rsidP="005F68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Потужність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споживання</w:t>
      </w:r>
      <w:proofErr w:type="spellEnd"/>
    </w:p>
    <w:p w14:paraId="25092785" w14:textId="77777777" w:rsidR="005F6882" w:rsidRPr="005F6882" w:rsidRDefault="005F6882" w:rsidP="005F68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Швидкодія</w:t>
      </w:r>
      <w:proofErr w:type="spellEnd"/>
    </w:p>
    <w:p w14:paraId="6B3DDD80" w14:textId="77777777" w:rsidR="005F6882" w:rsidRPr="005F6882" w:rsidRDefault="005F6882" w:rsidP="005F68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Надійність</w:t>
      </w:r>
      <w:proofErr w:type="spellEnd"/>
    </w:p>
    <w:p w14:paraId="3F675C94" w14:textId="77777777" w:rsidR="005F6882" w:rsidRPr="005F6882" w:rsidRDefault="005F6882" w:rsidP="005F68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Пропускна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здатність</w:t>
      </w:r>
      <w:proofErr w:type="spellEnd"/>
    </w:p>
    <w:p w14:paraId="7B5774F3" w14:textId="77777777" w:rsidR="005F6882" w:rsidRPr="005F6882" w:rsidRDefault="005F6882" w:rsidP="005F688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5F6882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52E90A7" w14:textId="77777777" w:rsidR="005F6882" w:rsidRPr="005F6882" w:rsidRDefault="005F6882" w:rsidP="005F68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істинності</w:t>
      </w:r>
      <w:proofErr w:type="spellEnd"/>
    </w:p>
    <w:p w14:paraId="4670329B" w14:textId="77777777" w:rsidR="005F6882" w:rsidRPr="005F6882" w:rsidRDefault="005F6882" w:rsidP="005F68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логічної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схеми</w:t>
      </w:r>
      <w:proofErr w:type="spellEnd"/>
    </w:p>
    <w:p w14:paraId="59523947" w14:textId="77777777" w:rsidR="005F6882" w:rsidRPr="005F6882" w:rsidRDefault="005F6882" w:rsidP="005F68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Емуляція</w:t>
      </w:r>
      <w:proofErr w:type="spellEnd"/>
    </w:p>
    <w:p w14:paraId="426C31E2" w14:textId="77777777" w:rsidR="005F6882" w:rsidRPr="005F6882" w:rsidRDefault="005F6882" w:rsidP="005F68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Побудова</w:t>
      </w:r>
      <w:proofErr w:type="spellEnd"/>
      <w:r w:rsidRPr="005F6882">
        <w:rPr>
          <w:rFonts w:ascii="Times New Roman" w:hAnsi="Times New Roman" w:cs="Times New Roman"/>
          <w:sz w:val="28"/>
          <w:szCs w:val="28"/>
          <w:lang w:val="ru-UA"/>
        </w:rPr>
        <w:t xml:space="preserve"> карт Карно для </w:t>
      </w:r>
      <w:proofErr w:type="spellStart"/>
      <w:r w:rsidRPr="005F6882">
        <w:rPr>
          <w:rFonts w:ascii="Times New Roman" w:hAnsi="Times New Roman" w:cs="Times New Roman"/>
          <w:sz w:val="28"/>
          <w:szCs w:val="28"/>
          <w:lang w:val="ru-UA"/>
        </w:rPr>
        <w:t>спрощення</w:t>
      </w:r>
      <w:proofErr w:type="spellEnd"/>
    </w:p>
    <w:p w14:paraId="33694B10" w14:textId="77777777" w:rsidR="005F6882" w:rsidRPr="001A2020" w:rsidRDefault="005F6882" w:rsidP="005F688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F6882" w:rsidRPr="001A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A0D"/>
    <w:multiLevelType w:val="multilevel"/>
    <w:tmpl w:val="5524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1C00"/>
    <w:multiLevelType w:val="multilevel"/>
    <w:tmpl w:val="B7A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43DCE"/>
    <w:multiLevelType w:val="multilevel"/>
    <w:tmpl w:val="8E4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338EF"/>
    <w:multiLevelType w:val="hybridMultilevel"/>
    <w:tmpl w:val="AE8E0E72"/>
    <w:lvl w:ilvl="0" w:tplc="A8A8E7C8">
      <w:start w:val="3"/>
      <w:numFmt w:val="decimal"/>
      <w:lvlText w:val="%1.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ABEAC">
      <w:start w:val="1"/>
      <w:numFmt w:val="lowerLetter"/>
      <w:lvlText w:val="%2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AE058">
      <w:start w:val="1"/>
      <w:numFmt w:val="lowerRoman"/>
      <w:lvlText w:val="%3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C4150">
      <w:start w:val="1"/>
      <w:numFmt w:val="decimal"/>
      <w:lvlText w:val="%4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7AE432">
      <w:start w:val="1"/>
      <w:numFmt w:val="lowerLetter"/>
      <w:lvlText w:val="%5"/>
      <w:lvlJc w:val="left"/>
      <w:pPr>
        <w:ind w:left="6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0B45A">
      <w:start w:val="1"/>
      <w:numFmt w:val="lowerRoman"/>
      <w:lvlText w:val="%6"/>
      <w:lvlJc w:val="left"/>
      <w:pPr>
        <w:ind w:left="7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2F22">
      <w:start w:val="1"/>
      <w:numFmt w:val="decimal"/>
      <w:lvlText w:val="%7"/>
      <w:lvlJc w:val="left"/>
      <w:pPr>
        <w:ind w:left="8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A2C06">
      <w:start w:val="1"/>
      <w:numFmt w:val="lowerLetter"/>
      <w:lvlText w:val="%8"/>
      <w:lvlJc w:val="left"/>
      <w:pPr>
        <w:ind w:left="9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100E9A">
      <w:start w:val="1"/>
      <w:numFmt w:val="lowerRoman"/>
      <w:lvlText w:val="%9"/>
      <w:lvlJc w:val="left"/>
      <w:pPr>
        <w:ind w:left="9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35A89"/>
    <w:multiLevelType w:val="multilevel"/>
    <w:tmpl w:val="F79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B52B4"/>
    <w:multiLevelType w:val="multilevel"/>
    <w:tmpl w:val="F50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66C87"/>
    <w:multiLevelType w:val="multilevel"/>
    <w:tmpl w:val="8D30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B6D57"/>
    <w:multiLevelType w:val="multilevel"/>
    <w:tmpl w:val="D1DC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B5291"/>
    <w:multiLevelType w:val="multilevel"/>
    <w:tmpl w:val="802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F0886"/>
    <w:multiLevelType w:val="hybridMultilevel"/>
    <w:tmpl w:val="4E1294EC"/>
    <w:lvl w:ilvl="0" w:tplc="B5981D2C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E5A1C">
      <w:start w:val="1"/>
      <w:numFmt w:val="bullet"/>
      <w:lvlText w:val="o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462BA">
      <w:start w:val="1"/>
      <w:numFmt w:val="bullet"/>
      <w:lvlText w:val="▪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A0CEC">
      <w:start w:val="1"/>
      <w:numFmt w:val="bullet"/>
      <w:lvlText w:val="•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A2C4BA">
      <w:start w:val="1"/>
      <w:numFmt w:val="bullet"/>
      <w:lvlText w:val="o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2E528">
      <w:start w:val="1"/>
      <w:numFmt w:val="bullet"/>
      <w:lvlText w:val="▪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CC60D0">
      <w:start w:val="1"/>
      <w:numFmt w:val="bullet"/>
      <w:lvlText w:val="•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ABA84">
      <w:start w:val="1"/>
      <w:numFmt w:val="bullet"/>
      <w:lvlText w:val="o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0CEF8">
      <w:start w:val="1"/>
      <w:numFmt w:val="bullet"/>
      <w:lvlText w:val="▪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113484"/>
    <w:multiLevelType w:val="multilevel"/>
    <w:tmpl w:val="D00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08285">
    <w:abstractNumId w:val="9"/>
  </w:num>
  <w:num w:numId="2" w16cid:durableId="89356086">
    <w:abstractNumId w:val="3"/>
  </w:num>
  <w:num w:numId="3" w16cid:durableId="1981885523">
    <w:abstractNumId w:val="8"/>
  </w:num>
  <w:num w:numId="4" w16cid:durableId="47261914">
    <w:abstractNumId w:val="1"/>
  </w:num>
  <w:num w:numId="5" w16cid:durableId="748188317">
    <w:abstractNumId w:val="10"/>
  </w:num>
  <w:num w:numId="6" w16cid:durableId="1182430564">
    <w:abstractNumId w:val="6"/>
  </w:num>
  <w:num w:numId="7" w16cid:durableId="918709192">
    <w:abstractNumId w:val="7"/>
  </w:num>
  <w:num w:numId="8" w16cid:durableId="1947078437">
    <w:abstractNumId w:val="4"/>
  </w:num>
  <w:num w:numId="9" w16cid:durableId="429593333">
    <w:abstractNumId w:val="2"/>
  </w:num>
  <w:num w:numId="10" w16cid:durableId="254680036">
    <w:abstractNumId w:val="0"/>
  </w:num>
  <w:num w:numId="11" w16cid:durableId="400981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D2"/>
    <w:rsid w:val="00013F4F"/>
    <w:rsid w:val="00016732"/>
    <w:rsid w:val="000332E8"/>
    <w:rsid w:val="00051B05"/>
    <w:rsid w:val="00073C5F"/>
    <w:rsid w:val="00074577"/>
    <w:rsid w:val="00087068"/>
    <w:rsid w:val="000C7498"/>
    <w:rsid w:val="000E55A3"/>
    <w:rsid w:val="00103DB5"/>
    <w:rsid w:val="001A2020"/>
    <w:rsid w:val="0024540B"/>
    <w:rsid w:val="002649EC"/>
    <w:rsid w:val="00294764"/>
    <w:rsid w:val="0029636D"/>
    <w:rsid w:val="00307F29"/>
    <w:rsid w:val="00320077"/>
    <w:rsid w:val="003506A3"/>
    <w:rsid w:val="00362CB0"/>
    <w:rsid w:val="00386326"/>
    <w:rsid w:val="003C3BD1"/>
    <w:rsid w:val="003E6D3E"/>
    <w:rsid w:val="00405FD2"/>
    <w:rsid w:val="004179A7"/>
    <w:rsid w:val="0042212E"/>
    <w:rsid w:val="00426D22"/>
    <w:rsid w:val="00467660"/>
    <w:rsid w:val="004A493B"/>
    <w:rsid w:val="004D7C8C"/>
    <w:rsid w:val="00502FB8"/>
    <w:rsid w:val="0056454D"/>
    <w:rsid w:val="00571CC2"/>
    <w:rsid w:val="005F6882"/>
    <w:rsid w:val="006305B8"/>
    <w:rsid w:val="00671A78"/>
    <w:rsid w:val="00777D75"/>
    <w:rsid w:val="007848CB"/>
    <w:rsid w:val="007D0471"/>
    <w:rsid w:val="007D5506"/>
    <w:rsid w:val="007F7D3D"/>
    <w:rsid w:val="008149E1"/>
    <w:rsid w:val="00817057"/>
    <w:rsid w:val="008534EE"/>
    <w:rsid w:val="008543B4"/>
    <w:rsid w:val="008563CF"/>
    <w:rsid w:val="008A356F"/>
    <w:rsid w:val="00916A31"/>
    <w:rsid w:val="009A756A"/>
    <w:rsid w:val="009B238B"/>
    <w:rsid w:val="00A2017A"/>
    <w:rsid w:val="00A31668"/>
    <w:rsid w:val="00A322BC"/>
    <w:rsid w:val="00A43BD3"/>
    <w:rsid w:val="00A50E91"/>
    <w:rsid w:val="00A80271"/>
    <w:rsid w:val="00AA0C50"/>
    <w:rsid w:val="00AA52F7"/>
    <w:rsid w:val="00B4384F"/>
    <w:rsid w:val="00B50068"/>
    <w:rsid w:val="00B51F75"/>
    <w:rsid w:val="00BB68F1"/>
    <w:rsid w:val="00BD74EE"/>
    <w:rsid w:val="00BE07E9"/>
    <w:rsid w:val="00C2598B"/>
    <w:rsid w:val="00C26DE3"/>
    <w:rsid w:val="00C412A8"/>
    <w:rsid w:val="00C52D52"/>
    <w:rsid w:val="00CC024D"/>
    <w:rsid w:val="00D97E55"/>
    <w:rsid w:val="00DB5755"/>
    <w:rsid w:val="00DC79A5"/>
    <w:rsid w:val="00DD5268"/>
    <w:rsid w:val="00E32E7A"/>
    <w:rsid w:val="00E61DBE"/>
    <w:rsid w:val="00E913C7"/>
    <w:rsid w:val="00EB37F3"/>
    <w:rsid w:val="00EC3A76"/>
    <w:rsid w:val="00ED2008"/>
    <w:rsid w:val="00F273B5"/>
    <w:rsid w:val="00F32BA1"/>
    <w:rsid w:val="00F5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A257"/>
  <w15:chartTrackingRefBased/>
  <w15:docId w15:val="{7F840AA4-1912-4630-8132-E2F9501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5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5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5F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5F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5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5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5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5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5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5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5F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5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5F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5FD2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E07E9"/>
    <w:pPr>
      <w:spacing w:after="0" w:line="240" w:lineRule="auto"/>
    </w:pPr>
    <w:rPr>
      <w:rFonts w:eastAsiaTheme="minorEastAsia"/>
      <w:sz w:val="24"/>
      <w:szCs w:val="24"/>
      <w:lang w:eastAsia="ru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75</cp:revision>
  <dcterms:created xsi:type="dcterms:W3CDTF">2025-05-05T09:57:00Z</dcterms:created>
  <dcterms:modified xsi:type="dcterms:W3CDTF">2025-06-09T01:06:00Z</dcterms:modified>
</cp:coreProperties>
</file>