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20E793C5" w14:textId="2A8A933F" w:rsidR="004519CE" w:rsidRPr="004519CE" w:rsidRDefault="00F32B1C" w:rsidP="004519CE">
      <w:pPr>
        <w:pStyle w:val="Heading1"/>
      </w:pPr>
      <w:r>
        <w:t xml:space="preserve">1) </w:t>
      </w:r>
      <w:r w:rsidR="00072A7E">
        <w:t>Summary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120959BC" w14:textId="13DAE541" w:rsidR="00067D0B" w:rsidRDefault="00067D0B" w:rsidP="004519CE">
      <w:r>
        <w:t>(What prototype does now)</w:t>
      </w:r>
    </w:p>
    <w:p w14:paraId="57DFF081" w14:textId="50F809BC" w:rsidR="00067D0B" w:rsidRDefault="008170DD" w:rsidP="004519CE">
      <w:r>
        <w:t>(Users and Benefits)</w:t>
      </w:r>
    </w:p>
    <w:p w14:paraId="7B354D5F" w14:textId="1CB565BE" w:rsidR="008170DD" w:rsidRDefault="008170DD" w:rsidP="004519CE">
      <w:r>
        <w:t>(Risks and Limitations)</w:t>
      </w:r>
    </w:p>
    <w:p w14:paraId="667AAA98" w14:textId="229BC596" w:rsidR="008170DD" w:rsidRDefault="008170DD" w:rsidP="004519CE">
      <w:r>
        <w:t>(Next Steps)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09C3B649" w14:textId="6C858A64" w:rsidR="00BB61A1" w:rsidRPr="00BB61A1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P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6D2DABA4" w14:textId="488B6132" w:rsidR="004519CE" w:rsidRPr="004519CE" w:rsidRDefault="00757EE7" w:rsidP="004519CE">
      <w:pPr>
        <w:pStyle w:val="Heading2"/>
      </w:pPr>
      <w:r>
        <w:t>2.3 User Profiles</w:t>
      </w:r>
    </w:p>
    <w:p w14:paraId="1CE5D718" w14:textId="1BF263BE" w:rsidR="004519CE" w:rsidRPr="004519CE" w:rsidRDefault="00757EE7" w:rsidP="004519CE">
      <w:pPr>
        <w:pStyle w:val="Heading2"/>
      </w:pPr>
      <w:r>
        <w:t>2.4 Functional Requirements</w:t>
      </w:r>
    </w:p>
    <w:p w14:paraId="31D4F5CE" w14:textId="23CDA60D" w:rsidR="004519CE" w:rsidRPr="004519CE" w:rsidRDefault="00757EE7" w:rsidP="004519CE">
      <w:pPr>
        <w:pStyle w:val="Heading2"/>
      </w:pPr>
      <w:r>
        <w:t>2.5 Non-Functional Requirements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>presents the exhibits. Django was a clear choice for its rapid-</w:t>
      </w:r>
      <w:r w:rsidR="00D91774">
        <w:lastRenderedPageBreak/>
        <w:t xml:space="preserve">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B579" w14:textId="34EA82B8" w:rsidR="00CB100B" w:rsidRPr="009F63BD" w:rsidRDefault="00CB100B" w:rsidP="009F63BD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70FCD8F5" w:rsidR="009B33A8" w:rsidRDefault="006808FE" w:rsidP="009B33A8">
      <w:pPr>
        <w:pStyle w:val="Heading2"/>
      </w:pPr>
      <w:r>
        <w:t>4.1 Data Model for Exhibits</w:t>
      </w:r>
    </w:p>
    <w:p w14:paraId="08F72AE1" w14:textId="6346508C" w:rsidR="00C12F8B" w:rsidRPr="00C12F8B" w:rsidRDefault="00383C98" w:rsidP="00C12F8B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 xml:space="preserve">This development ensured all required exhibit data could still be represented. </w:t>
      </w:r>
    </w:p>
    <w:p w14:paraId="76C08BC0" w14:textId="06B48D58" w:rsidR="009B33A8" w:rsidRPr="009B33A8" w:rsidRDefault="006808FE" w:rsidP="009B33A8">
      <w:pPr>
        <w:pStyle w:val="Heading2"/>
      </w:pPr>
      <w:r>
        <w:t>4.2 Quiz Data</w:t>
      </w:r>
    </w:p>
    <w:p w14:paraId="400213DE" w14:textId="3CE2BA03" w:rsidR="009B33A8" w:rsidRPr="009B33A8" w:rsidRDefault="006808FE" w:rsidP="009B33A8">
      <w:pPr>
        <w:pStyle w:val="Heading2"/>
      </w:pPr>
      <w:r>
        <w:t xml:space="preserve">4.2 </w:t>
      </w:r>
      <w:r w:rsidR="002B614A">
        <w:t>Dataset</w:t>
      </w:r>
    </w:p>
    <w:p w14:paraId="45C9D1FE" w14:textId="77777777" w:rsidR="009B33A8" w:rsidRPr="009B33A8" w:rsidRDefault="009B33A8" w:rsidP="009B33A8"/>
    <w:p w14:paraId="5E9D8DE6" w14:textId="6933D851" w:rsidR="009B33A8" w:rsidRPr="009B33A8" w:rsidRDefault="002B614A" w:rsidP="009B33A8">
      <w:pPr>
        <w:pStyle w:val="Heading1"/>
      </w:pPr>
      <w:r>
        <w:lastRenderedPageBreak/>
        <w:t xml:space="preserve">5) </w:t>
      </w:r>
      <w:r w:rsidR="00367962">
        <w:t>Reflective Interaction and Design</w:t>
      </w:r>
    </w:p>
    <w:p w14:paraId="538303CC" w14:textId="7D5D2CD1" w:rsidR="009B33A8" w:rsidRPr="009B33A8" w:rsidRDefault="002B614A" w:rsidP="009B33A8">
      <w:pPr>
        <w:pStyle w:val="Heading2"/>
      </w:pPr>
      <w:r>
        <w:t>5.1 Quiz Design</w:t>
      </w:r>
    </w:p>
    <w:p w14:paraId="6E77148F" w14:textId="74A8F8BF" w:rsidR="002B614A" w:rsidRDefault="002B614A" w:rsidP="00251D7C">
      <w:pPr>
        <w:pStyle w:val="Heading2"/>
      </w:pPr>
      <w:r>
        <w:t xml:space="preserve">5.2 </w:t>
      </w:r>
      <w:r w:rsidR="00251D7C">
        <w:t>Game Approach</w:t>
      </w:r>
    </w:p>
    <w:p w14:paraId="73D956DA" w14:textId="77777777" w:rsidR="009B33A8" w:rsidRPr="009B33A8" w:rsidRDefault="009B33A8" w:rsidP="009B33A8"/>
    <w:p w14:paraId="173DB94B" w14:textId="70E72595" w:rsidR="009B33A8" w:rsidRPr="009B33A8" w:rsidRDefault="00251D7C" w:rsidP="009B33A8">
      <w:pPr>
        <w:pStyle w:val="Heading1"/>
      </w:pPr>
      <w:r>
        <w:t xml:space="preserve">6) </w:t>
      </w:r>
      <w:r w:rsidR="00B24202">
        <w:t>Evaluation Plan (Initial)</w:t>
      </w:r>
    </w:p>
    <w:p w14:paraId="5AB96288" w14:textId="1EA42544" w:rsidR="009B33A8" w:rsidRPr="009B33A8" w:rsidRDefault="00251D7C" w:rsidP="009B33A8">
      <w:pPr>
        <w:pStyle w:val="Heading2"/>
      </w:pPr>
      <w:r>
        <w:t xml:space="preserve">6.1 </w:t>
      </w:r>
      <w:r w:rsidR="00A07921">
        <w:t>Success Measures</w:t>
      </w:r>
    </w:p>
    <w:p w14:paraId="24BA10CB" w14:textId="155CA1CC" w:rsidR="008C3303" w:rsidRDefault="00A07921" w:rsidP="008C3303">
      <w:pPr>
        <w:pStyle w:val="Heading2"/>
      </w:pPr>
      <w:r>
        <w:t xml:space="preserve">6.2 </w:t>
      </w:r>
      <w:r w:rsidR="008C3303">
        <w:t>How Data Was Collected</w:t>
      </w:r>
    </w:p>
    <w:p w14:paraId="1B70E7F5" w14:textId="77777777" w:rsidR="009B33A8" w:rsidRPr="009B33A8" w:rsidRDefault="009B33A8" w:rsidP="009B33A8"/>
    <w:p w14:paraId="71C38CDF" w14:textId="7959C830" w:rsidR="00C659F1" w:rsidRDefault="008C3303" w:rsidP="0076665A">
      <w:pPr>
        <w:pStyle w:val="Heading1"/>
      </w:pPr>
      <w:r>
        <w:t xml:space="preserve">7) </w:t>
      </w:r>
      <w:r w:rsidR="00B24202"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1281"/>
        <w:gridCol w:w="1163"/>
        <w:gridCol w:w="971"/>
        <w:gridCol w:w="1620"/>
        <w:gridCol w:w="1685"/>
      </w:tblGrid>
      <w:tr w:rsidR="009537C7" w14:paraId="4F3E459C" w14:textId="77777777" w:rsidTr="00FC036B">
        <w:tc>
          <w:tcPr>
            <w:tcW w:w="2695" w:type="dxa"/>
          </w:tcPr>
          <w:p w14:paraId="370D3919" w14:textId="6A9FB35B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Risk</w:t>
            </w:r>
          </w:p>
        </w:tc>
        <w:tc>
          <w:tcPr>
            <w:tcW w:w="744" w:type="dxa"/>
          </w:tcPr>
          <w:p w14:paraId="11544D06" w14:textId="391DC1A3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Type</w:t>
            </w:r>
          </w:p>
        </w:tc>
        <w:tc>
          <w:tcPr>
            <w:tcW w:w="1164" w:type="dxa"/>
          </w:tcPr>
          <w:p w14:paraId="6A1BA9F5" w14:textId="36D53912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Likelihood</w:t>
            </w:r>
          </w:p>
        </w:tc>
        <w:tc>
          <w:tcPr>
            <w:tcW w:w="971" w:type="dxa"/>
          </w:tcPr>
          <w:p w14:paraId="4254007C" w14:textId="0B089B67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Impact</w:t>
            </w:r>
          </w:p>
        </w:tc>
        <w:tc>
          <w:tcPr>
            <w:tcW w:w="1711" w:type="dxa"/>
          </w:tcPr>
          <w:p w14:paraId="2BA35EC7" w14:textId="4FECE9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Mitigation</w:t>
            </w:r>
          </w:p>
        </w:tc>
        <w:tc>
          <w:tcPr>
            <w:tcW w:w="1731" w:type="dxa"/>
          </w:tcPr>
          <w:p w14:paraId="3577C7F1" w14:textId="76027C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Owner</w:t>
            </w:r>
          </w:p>
        </w:tc>
      </w:tr>
      <w:tr w:rsidR="009537C7" w14:paraId="3EB75B16" w14:textId="77777777" w:rsidTr="00FC036B">
        <w:tc>
          <w:tcPr>
            <w:tcW w:w="2695" w:type="dxa"/>
          </w:tcPr>
          <w:p w14:paraId="23016271" w14:textId="584B99DA" w:rsidR="006B0A7A" w:rsidRDefault="00FC0140" w:rsidP="009B33A8">
            <w:r>
              <w:t xml:space="preserve">Main functionality component not completed in time for </w:t>
            </w:r>
            <w:r w:rsidR="004D1E9E">
              <w:t xml:space="preserve">first demo </w:t>
            </w:r>
          </w:p>
        </w:tc>
        <w:tc>
          <w:tcPr>
            <w:tcW w:w="744" w:type="dxa"/>
          </w:tcPr>
          <w:p w14:paraId="072A4AB1" w14:textId="5DA955C2" w:rsidR="006B0A7A" w:rsidRDefault="000262A7" w:rsidP="009B33A8">
            <w:r>
              <w:t>Delivery</w:t>
            </w:r>
          </w:p>
        </w:tc>
        <w:tc>
          <w:tcPr>
            <w:tcW w:w="1164" w:type="dxa"/>
          </w:tcPr>
          <w:p w14:paraId="7C802045" w14:textId="65F5A555" w:rsidR="006B0A7A" w:rsidRDefault="00BA7455" w:rsidP="009B33A8">
            <w:r>
              <w:t>Medium</w:t>
            </w:r>
          </w:p>
        </w:tc>
        <w:tc>
          <w:tcPr>
            <w:tcW w:w="971" w:type="dxa"/>
          </w:tcPr>
          <w:p w14:paraId="5A62EB34" w14:textId="444F1F33" w:rsidR="006B0A7A" w:rsidRDefault="001B5E82" w:rsidP="009B33A8">
            <w:r>
              <w:t>High</w:t>
            </w:r>
          </w:p>
        </w:tc>
        <w:tc>
          <w:tcPr>
            <w:tcW w:w="1711" w:type="dxa"/>
          </w:tcPr>
          <w:p w14:paraId="1FE618B6" w14:textId="01586F19" w:rsidR="006B0A7A" w:rsidRDefault="001B5E82" w:rsidP="009B33A8">
            <w:r>
              <w:t>Prioritise required features</w:t>
            </w:r>
            <w:r w:rsidR="000E53D7">
              <w:t>,</w:t>
            </w:r>
            <w:r w:rsidR="006A739A">
              <w:t xml:space="preserve"> non-essential features</w:t>
            </w:r>
            <w:r w:rsidR="00A875F4">
              <w:t xml:space="preserve"> not regarded for time being;</w:t>
            </w:r>
            <w:r w:rsidR="000E53D7">
              <w:t xml:space="preserve"> scrum board to track progress</w:t>
            </w:r>
          </w:p>
        </w:tc>
        <w:tc>
          <w:tcPr>
            <w:tcW w:w="1731" w:type="dxa"/>
          </w:tcPr>
          <w:p w14:paraId="594ECA65" w14:textId="5B829FC8" w:rsidR="006B0A7A" w:rsidRDefault="00FB4286" w:rsidP="009B33A8">
            <w:r>
              <w:t>Project Lead</w:t>
            </w:r>
          </w:p>
        </w:tc>
      </w:tr>
      <w:tr w:rsidR="009537C7" w14:paraId="2455D41A" w14:textId="77777777" w:rsidTr="00FC036B">
        <w:tc>
          <w:tcPr>
            <w:tcW w:w="2695" w:type="dxa"/>
          </w:tcPr>
          <w:p w14:paraId="1B2E1F08" w14:textId="1A58D079" w:rsidR="006B0A7A" w:rsidRDefault="009A1D24" w:rsidP="009B33A8">
            <w:r>
              <w:t xml:space="preserve">Written report and implementation </w:t>
            </w:r>
            <w:r w:rsidR="00D72B01">
              <w:t xml:space="preserve">are </w:t>
            </w:r>
            <w:r>
              <w:t xml:space="preserve">inconsistent </w:t>
            </w:r>
          </w:p>
        </w:tc>
        <w:tc>
          <w:tcPr>
            <w:tcW w:w="744" w:type="dxa"/>
          </w:tcPr>
          <w:p w14:paraId="536926AF" w14:textId="57032BC9" w:rsidR="006B0A7A" w:rsidRDefault="009537C7" w:rsidP="009B33A8">
            <w:r>
              <w:t>Operational</w:t>
            </w:r>
          </w:p>
        </w:tc>
        <w:tc>
          <w:tcPr>
            <w:tcW w:w="1164" w:type="dxa"/>
          </w:tcPr>
          <w:p w14:paraId="03FDEAEF" w14:textId="2D9C9BAF" w:rsidR="006B0A7A" w:rsidRDefault="000D7D29" w:rsidP="009B33A8">
            <w:r>
              <w:t>Medium</w:t>
            </w:r>
          </w:p>
        </w:tc>
        <w:tc>
          <w:tcPr>
            <w:tcW w:w="971" w:type="dxa"/>
          </w:tcPr>
          <w:p w14:paraId="3F2A80C1" w14:textId="3BE6966A" w:rsidR="006B0A7A" w:rsidRDefault="000D7D29" w:rsidP="009B33A8">
            <w:r>
              <w:t>Medium</w:t>
            </w:r>
          </w:p>
        </w:tc>
        <w:tc>
          <w:tcPr>
            <w:tcW w:w="1711" w:type="dxa"/>
          </w:tcPr>
          <w:p w14:paraId="5C9A5337" w14:textId="7E41A36E" w:rsidR="006B0A7A" w:rsidRDefault="00FC036B" w:rsidP="009B33A8">
            <w:r>
              <w:t>All sections in the report are reviewed</w:t>
            </w:r>
            <w:r w:rsidR="005B043D">
              <w:t xml:space="preserve"> in a final consistency review</w:t>
            </w:r>
            <w:r>
              <w:t xml:space="preserve"> </w:t>
            </w:r>
          </w:p>
        </w:tc>
        <w:tc>
          <w:tcPr>
            <w:tcW w:w="1731" w:type="dxa"/>
          </w:tcPr>
          <w:p w14:paraId="27773C6C" w14:textId="7C0AE3E5" w:rsidR="006B0A7A" w:rsidRDefault="00FC036B" w:rsidP="009B33A8">
            <w:r>
              <w:t>Documentation Lead</w:t>
            </w:r>
          </w:p>
        </w:tc>
      </w:tr>
      <w:tr w:rsidR="009537C7" w14:paraId="080556EF" w14:textId="77777777" w:rsidTr="00FC036B">
        <w:tc>
          <w:tcPr>
            <w:tcW w:w="2695" w:type="dxa"/>
          </w:tcPr>
          <w:p w14:paraId="0BB6AD42" w14:textId="6170C2EB" w:rsidR="006B0A7A" w:rsidRDefault="00015FCD" w:rsidP="009B33A8">
            <w:r>
              <w:t xml:space="preserve">Dataset is not sufficient enough to demonstrate </w:t>
            </w:r>
            <w:r w:rsidR="00896829">
              <w:t>the required features</w:t>
            </w:r>
          </w:p>
        </w:tc>
        <w:tc>
          <w:tcPr>
            <w:tcW w:w="744" w:type="dxa"/>
          </w:tcPr>
          <w:p w14:paraId="7A217F36" w14:textId="7C8375B4" w:rsidR="006B0A7A" w:rsidRDefault="000E55B0" w:rsidP="009B33A8">
            <w:r>
              <w:t>Technical</w:t>
            </w:r>
          </w:p>
        </w:tc>
        <w:tc>
          <w:tcPr>
            <w:tcW w:w="1164" w:type="dxa"/>
          </w:tcPr>
          <w:p w14:paraId="721A2A55" w14:textId="71F0F151" w:rsidR="006B0A7A" w:rsidRDefault="000E55B0" w:rsidP="009B33A8">
            <w:r>
              <w:t xml:space="preserve">Low </w:t>
            </w:r>
          </w:p>
        </w:tc>
        <w:tc>
          <w:tcPr>
            <w:tcW w:w="971" w:type="dxa"/>
          </w:tcPr>
          <w:p w14:paraId="70D6F87C" w14:textId="03795DA1" w:rsidR="006B0A7A" w:rsidRDefault="000E55B0" w:rsidP="009B33A8">
            <w:r>
              <w:t>Medium</w:t>
            </w:r>
          </w:p>
        </w:tc>
        <w:tc>
          <w:tcPr>
            <w:tcW w:w="1711" w:type="dxa"/>
          </w:tcPr>
          <w:p w14:paraId="0207A5C3" w14:textId="16DA1954" w:rsidR="006B0A7A" w:rsidRDefault="0093669F" w:rsidP="009B33A8">
            <w:r>
              <w:t>Requirements for the dataset are reviewed early</w:t>
            </w:r>
          </w:p>
        </w:tc>
        <w:tc>
          <w:tcPr>
            <w:tcW w:w="1731" w:type="dxa"/>
          </w:tcPr>
          <w:p w14:paraId="7A6ECEED" w14:textId="2D731799" w:rsidR="006B0A7A" w:rsidRDefault="00904F27" w:rsidP="009B33A8">
            <w:r>
              <w:t>Data Lead</w:t>
            </w:r>
          </w:p>
        </w:tc>
      </w:tr>
      <w:tr w:rsidR="009537C7" w14:paraId="07F422C2" w14:textId="77777777" w:rsidTr="00FC036B">
        <w:tc>
          <w:tcPr>
            <w:tcW w:w="2695" w:type="dxa"/>
          </w:tcPr>
          <w:p w14:paraId="4FE4CA8B" w14:textId="0B488D72" w:rsidR="006B0A7A" w:rsidRDefault="001F02EE" w:rsidP="009B33A8">
            <w:r>
              <w:t xml:space="preserve">Poor error handling leading to </w:t>
            </w:r>
            <w:r w:rsidR="003B2B80">
              <w:t>confusing error messages</w:t>
            </w:r>
          </w:p>
        </w:tc>
        <w:tc>
          <w:tcPr>
            <w:tcW w:w="744" w:type="dxa"/>
          </w:tcPr>
          <w:p w14:paraId="173B076C" w14:textId="240A1AE8" w:rsidR="006B0A7A" w:rsidRDefault="003B2B80" w:rsidP="009B33A8">
            <w:r>
              <w:t>Technical</w:t>
            </w:r>
          </w:p>
        </w:tc>
        <w:tc>
          <w:tcPr>
            <w:tcW w:w="1164" w:type="dxa"/>
          </w:tcPr>
          <w:p w14:paraId="4E98744E" w14:textId="18B2D850" w:rsidR="006B0A7A" w:rsidRDefault="003B2B80" w:rsidP="009B33A8">
            <w:r>
              <w:t>Low</w:t>
            </w:r>
          </w:p>
        </w:tc>
        <w:tc>
          <w:tcPr>
            <w:tcW w:w="971" w:type="dxa"/>
          </w:tcPr>
          <w:p w14:paraId="49B2A568" w14:textId="651A18C7" w:rsidR="006B0A7A" w:rsidRDefault="003B2B80" w:rsidP="009B33A8">
            <w:r>
              <w:t>Low</w:t>
            </w:r>
          </w:p>
        </w:tc>
        <w:tc>
          <w:tcPr>
            <w:tcW w:w="1711" w:type="dxa"/>
          </w:tcPr>
          <w:p w14:paraId="65807526" w14:textId="3B2627DE" w:rsidR="006B0A7A" w:rsidRDefault="003B2B80" w:rsidP="009B33A8">
            <w:r>
              <w:t xml:space="preserve">Error messages are </w:t>
            </w:r>
            <w:r w:rsidR="008C07B8">
              <w:t>standardised</w:t>
            </w:r>
            <w:r>
              <w:t xml:space="preserve"> and </w:t>
            </w:r>
            <w:r w:rsidR="008C07B8">
              <w:t>used consistently</w:t>
            </w:r>
          </w:p>
        </w:tc>
        <w:tc>
          <w:tcPr>
            <w:tcW w:w="1731" w:type="dxa"/>
          </w:tcPr>
          <w:p w14:paraId="0C1B2200" w14:textId="58449529" w:rsidR="006B0A7A" w:rsidRDefault="008C07B8" w:rsidP="009B33A8">
            <w:r>
              <w:t>Software Developer</w:t>
            </w:r>
          </w:p>
        </w:tc>
      </w:tr>
      <w:tr w:rsidR="009537C7" w14:paraId="5D81C493" w14:textId="77777777" w:rsidTr="00FC036B">
        <w:tc>
          <w:tcPr>
            <w:tcW w:w="2695" w:type="dxa"/>
          </w:tcPr>
          <w:p w14:paraId="3BE62E44" w14:textId="7F984C16" w:rsidR="006B0A7A" w:rsidRDefault="009F2EE9" w:rsidP="009B33A8">
            <w:r>
              <w:t xml:space="preserve">Architecture chosen doesn’t support </w:t>
            </w:r>
            <w:r w:rsidR="001036CF">
              <w:t xml:space="preserve">the required features </w:t>
            </w:r>
          </w:p>
        </w:tc>
        <w:tc>
          <w:tcPr>
            <w:tcW w:w="744" w:type="dxa"/>
          </w:tcPr>
          <w:p w14:paraId="0889AC9D" w14:textId="4AEB75D8" w:rsidR="006B0A7A" w:rsidRDefault="00C345DE" w:rsidP="009B33A8">
            <w:r>
              <w:t>Technical</w:t>
            </w:r>
          </w:p>
        </w:tc>
        <w:tc>
          <w:tcPr>
            <w:tcW w:w="1164" w:type="dxa"/>
          </w:tcPr>
          <w:p w14:paraId="24AFC892" w14:textId="6F3898D8" w:rsidR="006B0A7A" w:rsidRDefault="001036CF" w:rsidP="009B33A8">
            <w:r>
              <w:t>Low</w:t>
            </w:r>
          </w:p>
        </w:tc>
        <w:tc>
          <w:tcPr>
            <w:tcW w:w="971" w:type="dxa"/>
          </w:tcPr>
          <w:p w14:paraId="06AE5219" w14:textId="16AEF3A0" w:rsidR="006B0A7A" w:rsidRDefault="001036CF" w:rsidP="009B33A8">
            <w:r>
              <w:t>Medium</w:t>
            </w:r>
          </w:p>
        </w:tc>
        <w:tc>
          <w:tcPr>
            <w:tcW w:w="1711" w:type="dxa"/>
          </w:tcPr>
          <w:p w14:paraId="68904061" w14:textId="2B2B7886" w:rsidR="006B0A7A" w:rsidRDefault="0031762D" w:rsidP="009B33A8">
            <w:r>
              <w:t>Review of the architecture early</w:t>
            </w:r>
          </w:p>
        </w:tc>
        <w:tc>
          <w:tcPr>
            <w:tcW w:w="1731" w:type="dxa"/>
          </w:tcPr>
          <w:p w14:paraId="0102A508" w14:textId="77A254A6" w:rsidR="006B0A7A" w:rsidRDefault="0031762D" w:rsidP="009B33A8">
            <w:r>
              <w:t>Technical Lead</w:t>
            </w:r>
          </w:p>
        </w:tc>
      </w:tr>
      <w:tr w:rsidR="0031762D" w14:paraId="5DA9E7CB" w14:textId="77777777" w:rsidTr="00FC036B">
        <w:tc>
          <w:tcPr>
            <w:tcW w:w="2695" w:type="dxa"/>
          </w:tcPr>
          <w:p w14:paraId="33850B65" w14:textId="290E3875" w:rsidR="0031762D" w:rsidRDefault="000C3BBB" w:rsidP="009B33A8">
            <w:r>
              <w:t>Testing left too late and doesn’t fully test the functionality of the system</w:t>
            </w:r>
          </w:p>
        </w:tc>
        <w:tc>
          <w:tcPr>
            <w:tcW w:w="744" w:type="dxa"/>
          </w:tcPr>
          <w:p w14:paraId="1212FADD" w14:textId="6C6B8842" w:rsidR="0031762D" w:rsidRDefault="007E60BC" w:rsidP="009B33A8">
            <w:r>
              <w:t>Operational</w:t>
            </w:r>
          </w:p>
        </w:tc>
        <w:tc>
          <w:tcPr>
            <w:tcW w:w="1164" w:type="dxa"/>
          </w:tcPr>
          <w:p w14:paraId="7D2E9A3E" w14:textId="2D6D5F1E" w:rsidR="0031762D" w:rsidRDefault="007E60BC" w:rsidP="009B33A8">
            <w:r>
              <w:t>Medium</w:t>
            </w:r>
          </w:p>
        </w:tc>
        <w:tc>
          <w:tcPr>
            <w:tcW w:w="971" w:type="dxa"/>
          </w:tcPr>
          <w:p w14:paraId="7FE031EF" w14:textId="23D69863" w:rsidR="0031762D" w:rsidRDefault="007E60BC" w:rsidP="009B33A8">
            <w:r>
              <w:t>Medium</w:t>
            </w:r>
          </w:p>
        </w:tc>
        <w:tc>
          <w:tcPr>
            <w:tcW w:w="1711" w:type="dxa"/>
          </w:tcPr>
          <w:p w14:paraId="56E88FF0" w14:textId="48169432" w:rsidR="0031762D" w:rsidRDefault="007E60BC" w:rsidP="009B33A8">
            <w:r>
              <w:t xml:space="preserve">Unit testing carried out </w:t>
            </w:r>
            <w:r w:rsidR="00E20576">
              <w:t xml:space="preserve">in sync with </w:t>
            </w:r>
            <w:r w:rsidR="00C83CD7">
              <w:t>development of software</w:t>
            </w:r>
          </w:p>
        </w:tc>
        <w:tc>
          <w:tcPr>
            <w:tcW w:w="1731" w:type="dxa"/>
          </w:tcPr>
          <w:p w14:paraId="32E6DC9B" w14:textId="20762C08" w:rsidR="0031762D" w:rsidRDefault="00C83CD7" w:rsidP="009B33A8">
            <w:r>
              <w:t>Testing &amp; DevOps</w:t>
            </w:r>
          </w:p>
        </w:tc>
      </w:tr>
      <w:tr w:rsidR="00626D23" w14:paraId="18D1D7EB" w14:textId="77777777" w:rsidTr="00FC036B">
        <w:tc>
          <w:tcPr>
            <w:tcW w:w="2695" w:type="dxa"/>
          </w:tcPr>
          <w:p w14:paraId="5B47A0CF" w14:textId="0B6AA446" w:rsidR="00626D23" w:rsidRDefault="00626D23" w:rsidP="009B33A8">
            <w:r>
              <w:t>Navigation of menus</w:t>
            </w:r>
            <w:r w:rsidR="00AF32D9">
              <w:t xml:space="preserve"> confusing and misleading </w:t>
            </w:r>
            <w:r w:rsidR="0037672C">
              <w:t>for users</w:t>
            </w:r>
          </w:p>
        </w:tc>
        <w:tc>
          <w:tcPr>
            <w:tcW w:w="744" w:type="dxa"/>
          </w:tcPr>
          <w:p w14:paraId="65F11CDC" w14:textId="15AA5636" w:rsidR="00626D23" w:rsidRDefault="0037672C" w:rsidP="009B33A8">
            <w:r>
              <w:t xml:space="preserve">Delivery </w:t>
            </w:r>
          </w:p>
        </w:tc>
        <w:tc>
          <w:tcPr>
            <w:tcW w:w="1164" w:type="dxa"/>
          </w:tcPr>
          <w:p w14:paraId="6DED00D5" w14:textId="00178E5A" w:rsidR="00626D23" w:rsidRDefault="0037672C" w:rsidP="009B33A8">
            <w:r>
              <w:t>Medium</w:t>
            </w:r>
          </w:p>
        </w:tc>
        <w:tc>
          <w:tcPr>
            <w:tcW w:w="971" w:type="dxa"/>
          </w:tcPr>
          <w:p w14:paraId="3845CE36" w14:textId="71DE45A1" w:rsidR="00626D23" w:rsidRDefault="0037672C" w:rsidP="009B33A8">
            <w:r>
              <w:t>Medium</w:t>
            </w:r>
          </w:p>
        </w:tc>
        <w:tc>
          <w:tcPr>
            <w:tcW w:w="1711" w:type="dxa"/>
          </w:tcPr>
          <w:p w14:paraId="6904B792" w14:textId="4B1A95E7" w:rsidR="00626D23" w:rsidRDefault="006B784A" w:rsidP="009B33A8">
            <w:r>
              <w:t xml:space="preserve">Simple, intuitive menus </w:t>
            </w:r>
            <w:r w:rsidR="00FE45C4">
              <w:t xml:space="preserve">which follow a flow which is </w:t>
            </w:r>
            <w:r w:rsidR="00FE45C4">
              <w:lastRenderedPageBreak/>
              <w:t>easy to navigate</w:t>
            </w:r>
          </w:p>
        </w:tc>
        <w:tc>
          <w:tcPr>
            <w:tcW w:w="1731" w:type="dxa"/>
          </w:tcPr>
          <w:p w14:paraId="75034097" w14:textId="7C447621" w:rsidR="00626D23" w:rsidRDefault="00FE45C4" w:rsidP="009B33A8">
            <w:r>
              <w:lastRenderedPageBreak/>
              <w:t>UI Designer</w:t>
            </w:r>
          </w:p>
        </w:tc>
      </w:tr>
    </w:tbl>
    <w:p w14:paraId="2BD3ED0A" w14:textId="77777777" w:rsidR="009B33A8" w:rsidRPr="009B33A8" w:rsidRDefault="009B33A8" w:rsidP="009B33A8"/>
    <w:p w14:paraId="41626F38" w14:textId="1D168A6D" w:rsidR="009B33A8" w:rsidRPr="009B33A8" w:rsidRDefault="003F58C6" w:rsidP="009B33A8">
      <w:pPr>
        <w:pStyle w:val="Heading1"/>
      </w:pPr>
      <w:r>
        <w:t>8</w:t>
      </w:r>
      <w:r w:rsidR="008C3303">
        <w:t xml:space="preserve">) </w:t>
      </w:r>
      <w:r w:rsidR="004A0B58">
        <w:t>Project Management and Team Process</w:t>
      </w:r>
    </w:p>
    <w:p w14:paraId="69F12420" w14:textId="393AB363" w:rsidR="009B33A8" w:rsidRDefault="003F58C6" w:rsidP="009B33A8">
      <w:pPr>
        <w:pStyle w:val="Heading2"/>
      </w:pPr>
      <w:r>
        <w:t>8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62522FEE" w:rsidR="008C3303" w:rsidRDefault="003F58C6" w:rsidP="00000E91">
      <w:pPr>
        <w:pStyle w:val="Heading2"/>
      </w:pPr>
      <w:r>
        <w:t>8</w:t>
      </w:r>
      <w:r w:rsidR="008C3303">
        <w:t xml:space="preserve">.2 </w:t>
      </w:r>
      <w:r w:rsidR="00000E91">
        <w:t>Scrum Board</w:t>
      </w:r>
    </w:p>
    <w:p w14:paraId="26249FE6" w14:textId="77777777" w:rsidR="009B33A8" w:rsidRPr="009B33A8" w:rsidRDefault="009B33A8" w:rsidP="009B33A8"/>
    <w:p w14:paraId="5E2BBC01" w14:textId="0E4D2DD2" w:rsidR="00000E91" w:rsidRDefault="003F58C6" w:rsidP="001B4E99">
      <w:pPr>
        <w:pStyle w:val="Heading1"/>
      </w:pPr>
      <w:r>
        <w:t>9</w:t>
      </w:r>
      <w:r w:rsidR="00000E91">
        <w:t xml:space="preserve">) </w:t>
      </w:r>
      <w:r w:rsidR="004A0B58">
        <w:t>Current Status and Next Steps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FCD"/>
    <w:rsid w:val="000262A7"/>
    <w:rsid w:val="00065D77"/>
    <w:rsid w:val="00067D0B"/>
    <w:rsid w:val="00072A7E"/>
    <w:rsid w:val="00080C10"/>
    <w:rsid w:val="000817E0"/>
    <w:rsid w:val="0008409F"/>
    <w:rsid w:val="000C06F4"/>
    <w:rsid w:val="000C3BBB"/>
    <w:rsid w:val="000D7D29"/>
    <w:rsid w:val="000E53D7"/>
    <w:rsid w:val="000E55B0"/>
    <w:rsid w:val="001036CF"/>
    <w:rsid w:val="00117BD9"/>
    <w:rsid w:val="00126B4E"/>
    <w:rsid w:val="00137D3E"/>
    <w:rsid w:val="00170DED"/>
    <w:rsid w:val="001B4E99"/>
    <w:rsid w:val="001B5E82"/>
    <w:rsid w:val="001F02EE"/>
    <w:rsid w:val="001F221E"/>
    <w:rsid w:val="002329AC"/>
    <w:rsid w:val="00233F20"/>
    <w:rsid w:val="00251D7C"/>
    <w:rsid w:val="00254727"/>
    <w:rsid w:val="00280764"/>
    <w:rsid w:val="00284895"/>
    <w:rsid w:val="002B5CB2"/>
    <w:rsid w:val="002B614A"/>
    <w:rsid w:val="0031762D"/>
    <w:rsid w:val="00365805"/>
    <w:rsid w:val="00367962"/>
    <w:rsid w:val="0037672C"/>
    <w:rsid w:val="00383C98"/>
    <w:rsid w:val="00395024"/>
    <w:rsid w:val="003B2B80"/>
    <w:rsid w:val="003F58C6"/>
    <w:rsid w:val="00446030"/>
    <w:rsid w:val="004519CE"/>
    <w:rsid w:val="0045487C"/>
    <w:rsid w:val="004A0B58"/>
    <w:rsid w:val="004C40CF"/>
    <w:rsid w:val="004D1E9E"/>
    <w:rsid w:val="004D7F8F"/>
    <w:rsid w:val="00524946"/>
    <w:rsid w:val="00592CDE"/>
    <w:rsid w:val="005B043D"/>
    <w:rsid w:val="005C0CA9"/>
    <w:rsid w:val="005D78CB"/>
    <w:rsid w:val="005E04FD"/>
    <w:rsid w:val="005F0242"/>
    <w:rsid w:val="00607EE1"/>
    <w:rsid w:val="00626D23"/>
    <w:rsid w:val="00650AE3"/>
    <w:rsid w:val="00651521"/>
    <w:rsid w:val="006808FE"/>
    <w:rsid w:val="0068457C"/>
    <w:rsid w:val="006A739A"/>
    <w:rsid w:val="006B0A7A"/>
    <w:rsid w:val="006B784A"/>
    <w:rsid w:val="006E7369"/>
    <w:rsid w:val="0070370A"/>
    <w:rsid w:val="007106A3"/>
    <w:rsid w:val="00716027"/>
    <w:rsid w:val="00751AB1"/>
    <w:rsid w:val="00757EE7"/>
    <w:rsid w:val="0076665A"/>
    <w:rsid w:val="00792294"/>
    <w:rsid w:val="007E60BC"/>
    <w:rsid w:val="00804E30"/>
    <w:rsid w:val="008170DD"/>
    <w:rsid w:val="00850056"/>
    <w:rsid w:val="0088124E"/>
    <w:rsid w:val="00893E8A"/>
    <w:rsid w:val="00896829"/>
    <w:rsid w:val="008C07B8"/>
    <w:rsid w:val="008C3303"/>
    <w:rsid w:val="008E6241"/>
    <w:rsid w:val="008E7C92"/>
    <w:rsid w:val="00904F27"/>
    <w:rsid w:val="00936274"/>
    <w:rsid w:val="0093669F"/>
    <w:rsid w:val="009537C7"/>
    <w:rsid w:val="009720C3"/>
    <w:rsid w:val="00993B27"/>
    <w:rsid w:val="009A1D24"/>
    <w:rsid w:val="009B33A8"/>
    <w:rsid w:val="009C1A48"/>
    <w:rsid w:val="009D26A8"/>
    <w:rsid w:val="009F2EE9"/>
    <w:rsid w:val="009F63BD"/>
    <w:rsid w:val="009F6C93"/>
    <w:rsid w:val="00A07921"/>
    <w:rsid w:val="00A1114E"/>
    <w:rsid w:val="00A875F4"/>
    <w:rsid w:val="00AC3528"/>
    <w:rsid w:val="00AF32D9"/>
    <w:rsid w:val="00B24202"/>
    <w:rsid w:val="00B75F34"/>
    <w:rsid w:val="00B81E65"/>
    <w:rsid w:val="00B8272D"/>
    <w:rsid w:val="00B93988"/>
    <w:rsid w:val="00B97499"/>
    <w:rsid w:val="00BA7455"/>
    <w:rsid w:val="00BB61A1"/>
    <w:rsid w:val="00C12F8B"/>
    <w:rsid w:val="00C235B8"/>
    <w:rsid w:val="00C345DE"/>
    <w:rsid w:val="00C55DC6"/>
    <w:rsid w:val="00C659F1"/>
    <w:rsid w:val="00C83CD7"/>
    <w:rsid w:val="00CB100B"/>
    <w:rsid w:val="00D138BD"/>
    <w:rsid w:val="00D212EC"/>
    <w:rsid w:val="00D47777"/>
    <w:rsid w:val="00D72B01"/>
    <w:rsid w:val="00D91774"/>
    <w:rsid w:val="00E20576"/>
    <w:rsid w:val="00E20FB6"/>
    <w:rsid w:val="00E36443"/>
    <w:rsid w:val="00E54148"/>
    <w:rsid w:val="00E672F0"/>
    <w:rsid w:val="00E855C1"/>
    <w:rsid w:val="00EC1C0D"/>
    <w:rsid w:val="00ED7F4F"/>
    <w:rsid w:val="00F32B1C"/>
    <w:rsid w:val="00F54BFF"/>
    <w:rsid w:val="00F73945"/>
    <w:rsid w:val="00FB3B83"/>
    <w:rsid w:val="00FB4286"/>
    <w:rsid w:val="00FC0140"/>
    <w:rsid w:val="00FC036B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4</Pages>
  <Words>888</Words>
  <Characters>5065</Characters>
  <Application>Microsoft Office Word</Application>
  <DocSecurity>0</DocSecurity>
  <Lines>42</Lines>
  <Paragraphs>11</Paragraphs>
  <ScaleCrop>false</ScaleCrop>
  <Company/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135</cp:revision>
  <dcterms:created xsi:type="dcterms:W3CDTF">2026-01-19T14:21:00Z</dcterms:created>
  <dcterms:modified xsi:type="dcterms:W3CDTF">2026-02-05T14:37:00Z</dcterms:modified>
</cp:coreProperties>
</file>