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Implementation of a Latent-Replay Based Visual Anomaly Detection on Raspberry Pi 5</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and Significance:</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of research that I intend to target with this project is using a latent-replay based approach to combat catastrophic forgetting in anomaly detection. Anomaly detection is a sub-field of machine learning in which anomalous inputs to the model are thought to be sufficiently rare. Therefore, the model is trained on “normal” data without labels, and learns to search for important features before trying to recreate it from these features. If the recreation is sufficiently far from the input (using MSE), it is labeled as anomalous. This has well-suited applications in industrial settings, in which defective products must be identified and disposed of. Since products can change over time, it is important that the model is able to learn what new items look like over time, called continual learning. The dataset that I will be using is the MVTec Anomaly Detection Dataset, which is the standard anomaly detection benchmark dataset.</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method of having the model learn over time without forgetting the old data, the one I will be using, is Latent Replay. Latent Replay packages old data into the new training set while the model is learning. Latent Replay as a method is a lightweight and efficient way of implementing continual learning, which is important for  on-device machine learning. Instead of storing raw images, the latent replay approach stores past encoded inputs, saving on storage space. With the training and inference happening on-device, this method will give an inexpensive and low maintenance way of detecting anomalies on-device with no need to connect to a cloud-based server. This on-device approach helps lower latency and improve privacy/security. The device I plan to use is the Raspberry Pi 5 2GB.</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Goals: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Discover the feasibility of using a Latent Replay based approach on an anomaly detection system.</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drawbacks and advantages of doing training and continual learning on-device.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out the limitations of the hardware when applying this approach.</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Bergmann et al. (2019) — </w:t>
      </w:r>
      <w:r w:rsidDel="00000000" w:rsidR="00000000" w:rsidRPr="00000000">
        <w:rPr>
          <w:rFonts w:ascii="Times New Roman" w:cs="Times New Roman" w:eastAsia="Times New Roman" w:hAnsi="Times New Roman"/>
          <w:i w:val="1"/>
          <w:iCs w:val="1"/>
          <w:sz w:val="24"/>
          <w:szCs w:val="24"/>
          <w:rtl w:val="0"/>
        </w:rPr>
        <w:t xml:space="preserve">MVTec AD: A Comprehensive Real-World Dataset for Unsupervised Anomaly Detection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paper introduces the dataset that I will be training and </w:t>
      </w:r>
      <w:r w:rsidDel="00000000" w:rsidR="00000000" w:rsidRPr="00000000">
        <w:rPr>
          <w:rFonts w:ascii="Times New Roman" w:cs="Times New Roman" w:eastAsia="Times New Roman" w:hAnsi="Times New Roman"/>
          <w:sz w:val="24"/>
          <w:szCs w:val="24"/>
          <w:rtl w:val="0"/>
        </w:rPr>
        <w:t xml:space="preserve">evaluating with throughout</w:t>
      </w:r>
      <w:r w:rsidDel="00000000" w:rsidR="00000000" w:rsidRPr="00000000">
        <w:rPr>
          <w:rFonts w:ascii="Times New Roman" w:cs="Times New Roman" w:eastAsia="Times New Roman" w:hAnsi="Times New Roman"/>
          <w:sz w:val="24"/>
          <w:szCs w:val="24"/>
          <w:rtl w:val="0"/>
        </w:rPr>
        <w:t xml:space="preserve"> the project. The MVTec AD dataset is the most widely used dataset when evaluating Anomaly Detection methods and will come in handy when evaluating the outcomes of the project. The dataset contains 15 different categories of objects, divided by nonanomalous and anomalous.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Baur et al. (2021) — </w:t>
      </w:r>
      <w:r w:rsidDel="00000000" w:rsidR="00000000" w:rsidRPr="00000000">
        <w:rPr>
          <w:rFonts w:ascii="Times New Roman" w:cs="Times New Roman" w:eastAsia="Times New Roman" w:hAnsi="Times New Roman"/>
          <w:i w:val="1"/>
          <w:iCs w:val="1"/>
          <w:sz w:val="24"/>
          <w:szCs w:val="24"/>
          <w:rtl w:val="0"/>
        </w:rPr>
        <w:t xml:space="preserve">Autoencoders for Unsupervised Anomaly Segmentation in Brain MR Images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paper applies Anomaly Detection to brain imaging in MRI machines. The researchers collected recent methods for Anomaly Detection and applied them to the same dataset, architecture, and image resolution. They compare these methods and weigh the pros and cons for use in medical imaging. The important part of this paper is its use of Variational Autoencoders, which is the Latent Variable Model I am using for my project. This model encodes the inputs, which can then be saved as latent vectors (in my model) and then decodes them based on important features.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Kirkpatrick et al. (2017) — </w:t>
      </w:r>
      <w:r w:rsidDel="00000000" w:rsidR="00000000" w:rsidRPr="00000000">
        <w:rPr>
          <w:rFonts w:ascii="Times New Roman" w:cs="Times New Roman" w:eastAsia="Times New Roman" w:hAnsi="Times New Roman"/>
          <w:i w:val="1"/>
          <w:iCs w:val="1"/>
          <w:sz w:val="24"/>
          <w:szCs w:val="24"/>
          <w:rtl w:val="0"/>
        </w:rPr>
        <w:t xml:space="preserve">Overcoming Catastrophic Forgetting in Neural Networks</w:t>
      </w:r>
      <w:r w:rsidDel="00000000" w:rsidR="00000000" w:rsidRPr="00000000">
        <w:rPr>
          <w:rFonts w:ascii="Times New Roman" w:cs="Times New Roman" w:eastAsia="Times New Roman" w:hAnsi="Times New Roman"/>
          <w:sz w:val="24"/>
          <w:szCs w:val="24"/>
          <w:rtl w:val="0"/>
        </w:rPr>
        <w:t xml:space="preserve"> (EWC paper).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Rebuffi et al. (2017) — </w:t>
      </w:r>
      <w:r w:rsidDel="00000000" w:rsidR="00000000" w:rsidRPr="00000000">
        <w:rPr>
          <w:rFonts w:ascii="Times New Roman" w:cs="Times New Roman" w:eastAsia="Times New Roman" w:hAnsi="Times New Roman"/>
          <w:i w:val="1"/>
          <w:iCs w:val="1"/>
          <w:sz w:val="24"/>
          <w:szCs w:val="24"/>
          <w:rtl w:val="0"/>
        </w:rPr>
        <w:t xml:space="preserve">iCaRL: Incremental Classifier and Representation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papers are the canonical research papers to continual learning methods leading up to Latent Replay. They give the proper context as to what has been done however and how past methods have tried to combat catastrophic forgetting. iCarl is a different approach than ours, as it makes it harder to change weights changed by past inputs rather than storing a separate latent space.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Pellegrini et al. (2020) — </w:t>
      </w:r>
      <w:r w:rsidDel="00000000" w:rsidR="00000000" w:rsidRPr="00000000">
        <w:rPr>
          <w:rFonts w:ascii="Times New Roman" w:cs="Times New Roman" w:eastAsia="Times New Roman" w:hAnsi="Times New Roman"/>
          <w:i w:val="1"/>
          <w:iCs w:val="1"/>
          <w:sz w:val="24"/>
          <w:szCs w:val="24"/>
          <w:rtl w:val="0"/>
        </w:rPr>
        <w:t xml:space="preserve">Latent Replay for Real-Time Continual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the paper that introduces Latent Replay as a method, and is the paper that I will be using to implement Latent Replay in my project. This paper shows in depth how Latent Replay works, and shows that it is very effective for continual learning and combatting catastrophic forgetting. Latent replay methods use a fraction of the amount of memory that similar methods do, i.e. storing past inputs as raw images vs latent vectors, with barely any loss in accuracy.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Banbury et al. (2021) — </w:t>
      </w:r>
      <w:r w:rsidDel="00000000" w:rsidR="00000000" w:rsidRPr="00000000">
        <w:rPr>
          <w:rFonts w:ascii="Times New Roman" w:cs="Times New Roman" w:eastAsia="Times New Roman" w:hAnsi="Times New Roman"/>
          <w:i w:val="1"/>
          <w:iCs w:val="1"/>
          <w:sz w:val="24"/>
          <w:szCs w:val="24"/>
          <w:rtl w:val="0"/>
        </w:rPr>
        <w:t xml:space="preserve">MLPerf Tiny Benchmark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paper introduces a benchmark suite for various problems in TinyML, including Anomaly Detection. This paper covers various use cases, models, and datasets used in TinyML and benchmarks them using MLPerf. I will use this as a guide to benchmark my method.</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method that is missing from these papers is an implementation of Latent Replay on Anomaly Detection. I believe that there is a legitimate application to this implementation, such as quality assurance in a factory that produces a wide variety of products, or in the medical field as the paper by Baur explores above. These two areas of study are especially suited to run on edge devices due to their low power and memory footprint.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Design and Methods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inputs, those being the images in the MVTec AD dataset, will be scaled down from their 1024x1024 raw size to 256x256 so that they will not be as computationally expensive, and to save memory. The model will be taught each category one after another, and tested on all categories throughout to test the continual learning aspect of the project.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model will be a small Variational Autoencoder with 4 convolutional layers in the encoder, 4 in the encoder, with a latent dimension of 128 in-between. I believe that 128 is small enough to run well on an edge device such as the Raspberry Pi 5 2GB, while still being able to extract enough features from the downsized images.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first the model will train on the first category of images in the dataset. There will be no latent replay applied in this stage since there is nothing for the model to forget. After the first category is trained, it will then be trained on subsequent categories, along with latent replay vectors from previous categories. Along the way, the model will be tested on all categories to make sure it is not forgetting old data. The old data will be stored as latent vectors (dimension 128) in the replay buffer, which will hold 200 vectors per category.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performance of the model on a given input will be calculated using the MSE between the input and its output. Since the Autoencoder takes the image and attempts to reconstruct it using features in the latent layer, I am able to compare the input and output directly and calculate the performance of the model based on their difference. The model will also be trained on a version with no latent replay for comparison.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show the feasibility of this model on an edge device such as the Raspberry Pi, I will also calculate the compute time it takes per inference of the images, along with the RAM usage and if I run into and physical limitations. Since I want the model to have a “set-up and forget” field usability, it is also important that I test the training time if I want to do training on the device itself.</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expect that the Latent Replay implementation will help with the catastrophic forgetting issues that plague continual learning systems such as the one that I am simulating here. I believe that hopefully the inference speed can be brought down to under 0.5 seconds, but maybe not faster than connecting to a server.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Anomaly Detection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Latent Replay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on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Data and Create Report</w:t>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Bergmann et al. (2019) — </w:t>
      </w:r>
      <w:r w:rsidDel="00000000" w:rsidR="00000000" w:rsidRPr="00000000">
        <w:rPr>
          <w:rFonts w:ascii="Times New Roman" w:cs="Times New Roman" w:eastAsia="Times New Roman" w:hAnsi="Times New Roman"/>
          <w:i w:val="1"/>
          <w:iCs w:val="1"/>
          <w:sz w:val="24"/>
          <w:szCs w:val="24"/>
          <w:rtl w:val="0"/>
        </w:rPr>
        <w:t xml:space="preserve">MVTec AD: A Comprehensive Real-World Dataset for Unsupervised Anomaly Detection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Baur et al. (2021) — </w:t>
      </w:r>
      <w:r w:rsidDel="00000000" w:rsidR="00000000" w:rsidRPr="00000000">
        <w:rPr>
          <w:rFonts w:ascii="Times New Roman" w:cs="Times New Roman" w:eastAsia="Times New Roman" w:hAnsi="Times New Roman"/>
          <w:i w:val="1"/>
          <w:iCs w:val="1"/>
          <w:sz w:val="24"/>
          <w:szCs w:val="24"/>
          <w:rtl w:val="0"/>
        </w:rPr>
        <w:t xml:space="preserve">Autoencoders for Unsupervised Anomaly Segmentation in Brain MR Images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Kirkpatrick et al. (2017) — </w:t>
      </w:r>
      <w:r w:rsidDel="00000000" w:rsidR="00000000" w:rsidRPr="00000000">
        <w:rPr>
          <w:rFonts w:ascii="Times New Roman" w:cs="Times New Roman" w:eastAsia="Times New Roman" w:hAnsi="Times New Roman"/>
          <w:i w:val="1"/>
          <w:iCs w:val="1"/>
          <w:sz w:val="24"/>
          <w:szCs w:val="24"/>
          <w:rtl w:val="0"/>
        </w:rPr>
        <w:t xml:space="preserve">Overcoming Catastrophic Forgetting in Neural Networks</w:t>
      </w:r>
      <w:r w:rsidDel="00000000" w:rsidR="00000000" w:rsidRPr="00000000">
        <w:rPr>
          <w:rFonts w:ascii="Times New Roman" w:cs="Times New Roman" w:eastAsia="Times New Roman" w:hAnsi="Times New Roman"/>
          <w:sz w:val="24"/>
          <w:szCs w:val="24"/>
          <w:rtl w:val="0"/>
        </w:rPr>
        <w:t xml:space="preserve"> (EWC paper).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Rebuffi et al. (2017) — </w:t>
      </w:r>
      <w:r w:rsidDel="00000000" w:rsidR="00000000" w:rsidRPr="00000000">
        <w:rPr>
          <w:rFonts w:ascii="Times New Roman" w:cs="Times New Roman" w:eastAsia="Times New Roman" w:hAnsi="Times New Roman"/>
          <w:i w:val="1"/>
          <w:iCs w:val="1"/>
          <w:sz w:val="24"/>
          <w:szCs w:val="24"/>
          <w:rtl w:val="0"/>
        </w:rPr>
        <w:t xml:space="preserve">iCaRL: Incremental Classifier and Representation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Pellegrini et al. (2020) — </w:t>
      </w:r>
      <w:r w:rsidDel="00000000" w:rsidR="00000000" w:rsidRPr="00000000">
        <w:rPr>
          <w:rFonts w:ascii="Times New Roman" w:cs="Times New Roman" w:eastAsia="Times New Roman" w:hAnsi="Times New Roman"/>
          <w:i w:val="1"/>
          <w:iCs w:val="1"/>
          <w:sz w:val="24"/>
          <w:szCs w:val="24"/>
          <w:rtl w:val="0"/>
        </w:rPr>
        <w:t xml:space="preserve">Latent Replay for Real-Time Continual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Banbury et al. (2021) — </w:t>
      </w:r>
      <w:r w:rsidDel="00000000" w:rsidR="00000000" w:rsidRPr="00000000">
        <w:rPr>
          <w:rFonts w:ascii="Times New Roman" w:cs="Times New Roman" w:eastAsia="Times New Roman" w:hAnsi="Times New Roman"/>
          <w:i w:val="1"/>
          <w:iCs w:val="1"/>
          <w:sz w:val="24"/>
          <w:szCs w:val="24"/>
          <w:rtl w:val="0"/>
        </w:rPr>
        <w:t xml:space="preserve">MLPerf Tiny Benchmark</w:t>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